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D6BE0" w14:textId="00D97A53" w:rsidR="00001005" w:rsidRDefault="00F15AA7" w:rsidP="00001005">
      <w:pPr>
        <w:spacing w:after="0"/>
        <w:rPr>
          <w:rFonts w:ascii="Arial" w:hAnsi="Arial" w:cs="Arial"/>
        </w:rPr>
      </w:pPr>
      <w:bookmarkStart w:id="0" w:name="_GoBack"/>
      <w:bookmarkEnd w:id="0"/>
      <w:r>
        <w:rPr>
          <w:rFonts w:ascii="Arial" w:hAnsi="Arial" w:cs="Arial"/>
          <w:noProof/>
        </w:rPr>
        <w:drawing>
          <wp:anchor distT="0" distB="0" distL="114300" distR="114300" simplePos="0" relativeHeight="251666432" behindDoc="0" locked="0" layoutInCell="1" allowOverlap="1" wp14:anchorId="0B3836A9" wp14:editId="1BDEBF2B">
            <wp:simplePos x="0" y="0"/>
            <wp:positionH relativeFrom="column">
              <wp:posOffset>-1295400</wp:posOffset>
            </wp:positionH>
            <wp:positionV relativeFrom="paragraph">
              <wp:posOffset>118110</wp:posOffset>
            </wp:positionV>
            <wp:extent cx="2842260" cy="21793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rotWithShape="1">
                    <a:blip r:embed="rId8" cstate="email">
                      <a:extLst>
                        <a:ext uri="{28A0092B-C50C-407E-A947-70E740481C1C}">
                          <a14:useLocalDpi xmlns:a14="http://schemas.microsoft.com/office/drawing/2010/main"/>
                        </a:ext>
                      </a:extLst>
                    </a:blip>
                    <a:srcRect r="13010"/>
                    <a:stretch/>
                  </pic:blipFill>
                  <pic:spPr bwMode="auto">
                    <a:xfrm>
                      <a:off x="0" y="0"/>
                      <a:ext cx="2842260" cy="21793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rPr>
        <w:drawing>
          <wp:anchor distT="0" distB="0" distL="114300" distR="114300" simplePos="0" relativeHeight="251667456" behindDoc="0" locked="0" layoutInCell="1" allowOverlap="1" wp14:anchorId="632D517F" wp14:editId="230EF837">
            <wp:simplePos x="0" y="0"/>
            <wp:positionH relativeFrom="column">
              <wp:posOffset>1600200</wp:posOffset>
            </wp:positionH>
            <wp:positionV relativeFrom="paragraph">
              <wp:posOffset>118110</wp:posOffset>
            </wp:positionV>
            <wp:extent cx="3291840" cy="217932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3291840" cy="2179320"/>
                    </a:xfrm>
                    <a:prstGeom prst="rect">
                      <a:avLst/>
                    </a:prstGeom>
                    <a:noFill/>
                    <a:ln>
                      <a:noFill/>
                    </a:ln>
                  </pic:spPr>
                </pic:pic>
              </a:graphicData>
            </a:graphic>
          </wp:anchor>
        </w:drawing>
      </w:r>
      <w:r>
        <w:rPr>
          <w:rFonts w:ascii="Arial" w:hAnsi="Arial" w:cs="Arial"/>
          <w:noProof/>
        </w:rPr>
        <w:drawing>
          <wp:anchor distT="0" distB="0" distL="114300" distR="114300" simplePos="0" relativeHeight="251668480" behindDoc="0" locked="0" layoutInCell="1" allowOverlap="1" wp14:anchorId="32366632" wp14:editId="20CE3D36">
            <wp:simplePos x="0" y="0"/>
            <wp:positionH relativeFrom="column">
              <wp:posOffset>4945380</wp:posOffset>
            </wp:positionH>
            <wp:positionV relativeFrom="paragraph">
              <wp:posOffset>118110</wp:posOffset>
            </wp:positionV>
            <wp:extent cx="2903220" cy="21793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2903220" cy="2179320"/>
                    </a:xfrm>
                    <a:prstGeom prst="rect">
                      <a:avLst/>
                    </a:prstGeom>
                    <a:noFill/>
                    <a:ln>
                      <a:noFill/>
                    </a:ln>
                  </pic:spPr>
                </pic:pic>
              </a:graphicData>
            </a:graphic>
          </wp:anchor>
        </w:drawing>
      </w:r>
      <w:r w:rsidR="001F47B3">
        <w:rPr>
          <w:rFonts w:ascii="Arial" w:hAnsi="Arial" w:cs="Arial"/>
          <w:noProof/>
        </w:rPr>
        <mc:AlternateContent>
          <mc:Choice Requires="wps">
            <w:drawing>
              <wp:anchor distT="0" distB="0" distL="114300" distR="114300" simplePos="0" relativeHeight="251662336" behindDoc="0" locked="0" layoutInCell="1" allowOverlap="1" wp14:anchorId="7FC3CE93" wp14:editId="4FEA3FCE">
                <wp:simplePos x="0" y="0"/>
                <wp:positionH relativeFrom="column">
                  <wp:posOffset>-878840</wp:posOffset>
                </wp:positionH>
                <wp:positionV relativeFrom="paragraph">
                  <wp:posOffset>-730250</wp:posOffset>
                </wp:positionV>
                <wp:extent cx="8321040" cy="848360"/>
                <wp:effectExtent l="0" t="0" r="10160" b="0"/>
                <wp:wrapNone/>
                <wp:docPr id="36" name="Rectangle 36"/>
                <wp:cNvGraphicFramePr/>
                <a:graphic xmlns:a="http://schemas.openxmlformats.org/drawingml/2006/main">
                  <a:graphicData uri="http://schemas.microsoft.com/office/word/2010/wordprocessingShape">
                    <wps:wsp>
                      <wps:cNvSpPr/>
                      <wps:spPr>
                        <a:xfrm>
                          <a:off x="0" y="0"/>
                          <a:ext cx="8321040" cy="848360"/>
                        </a:xfrm>
                        <a:prstGeom prst="rect">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94437" id="Rectangle 36" o:spid="_x0000_s1026" style="position:absolute;margin-left:-69.2pt;margin-top:-57.5pt;width:655.2pt;height:6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" fillcolor="black [3213]" stroked="f"/>
            </w:pict>
          </mc:Fallback>
        </mc:AlternateContent>
      </w:r>
    </w:p>
    <w:p w14:paraId="74803694" w14:textId="7B126EFB" w:rsidR="00001005" w:rsidRDefault="00001005" w:rsidP="00001005">
      <w:pPr>
        <w:spacing w:after="0"/>
        <w:rPr>
          <w:rFonts w:ascii="Arial" w:hAnsi="Arial" w:cs="Arial"/>
        </w:rPr>
      </w:pPr>
    </w:p>
    <w:p w14:paraId="75BAD388" w14:textId="5893B17D" w:rsidR="005D63EF" w:rsidRDefault="005D63EF" w:rsidP="00001005">
      <w:pPr>
        <w:spacing w:after="0"/>
        <w:rPr>
          <w:rFonts w:ascii="Arial" w:hAnsi="Arial" w:cs="Arial"/>
        </w:rPr>
      </w:pPr>
    </w:p>
    <w:p w14:paraId="1B520DB5" w14:textId="77777777" w:rsidR="005D63EF" w:rsidRDefault="005D63EF" w:rsidP="00001005">
      <w:pPr>
        <w:spacing w:after="0"/>
        <w:rPr>
          <w:rFonts w:ascii="Arial" w:hAnsi="Arial" w:cs="Arial"/>
        </w:rPr>
      </w:pPr>
    </w:p>
    <w:p w14:paraId="35E491A0" w14:textId="77777777" w:rsidR="005D63EF" w:rsidRDefault="005D63EF" w:rsidP="00001005">
      <w:pPr>
        <w:spacing w:after="0"/>
        <w:rPr>
          <w:rFonts w:ascii="Arial" w:hAnsi="Arial" w:cs="Arial"/>
        </w:rPr>
      </w:pPr>
    </w:p>
    <w:p w14:paraId="1CB37BCC" w14:textId="77777777" w:rsidR="005D63EF" w:rsidRDefault="005D63EF" w:rsidP="00001005">
      <w:pPr>
        <w:spacing w:after="0"/>
        <w:rPr>
          <w:rFonts w:ascii="Arial" w:hAnsi="Arial" w:cs="Arial"/>
        </w:rPr>
      </w:pPr>
    </w:p>
    <w:p w14:paraId="2CA0FE54" w14:textId="77777777" w:rsidR="005D63EF" w:rsidRDefault="005D63EF" w:rsidP="00001005">
      <w:pPr>
        <w:spacing w:after="0"/>
        <w:rPr>
          <w:rFonts w:ascii="Arial" w:hAnsi="Arial" w:cs="Arial"/>
        </w:rPr>
      </w:pPr>
    </w:p>
    <w:p w14:paraId="37499F5A" w14:textId="77777777" w:rsidR="005D63EF" w:rsidRDefault="005D63EF" w:rsidP="00001005">
      <w:pPr>
        <w:spacing w:after="0"/>
        <w:rPr>
          <w:rFonts w:ascii="Arial" w:hAnsi="Arial" w:cs="Arial"/>
        </w:rPr>
      </w:pPr>
    </w:p>
    <w:p w14:paraId="1E731A70" w14:textId="77777777" w:rsidR="00001005" w:rsidRDefault="00001005" w:rsidP="00001005">
      <w:pPr>
        <w:spacing w:after="0"/>
        <w:rPr>
          <w:rFonts w:ascii="Arial" w:hAnsi="Arial" w:cs="Arial"/>
        </w:rPr>
      </w:pPr>
    </w:p>
    <w:p w14:paraId="40C9ECE4" w14:textId="77777777" w:rsidR="005D63EF" w:rsidRDefault="005D63EF" w:rsidP="00001005">
      <w:pPr>
        <w:spacing w:after="0"/>
        <w:rPr>
          <w:rFonts w:ascii="Arial" w:hAnsi="Arial" w:cs="Arial"/>
        </w:rPr>
      </w:pPr>
    </w:p>
    <w:p w14:paraId="1D91B521" w14:textId="77777777" w:rsidR="005D63EF" w:rsidRDefault="005D63EF" w:rsidP="00001005">
      <w:pPr>
        <w:spacing w:after="0"/>
        <w:rPr>
          <w:rFonts w:ascii="Arial" w:hAnsi="Arial" w:cs="Arial"/>
        </w:rPr>
      </w:pPr>
    </w:p>
    <w:p w14:paraId="79DE85B5" w14:textId="77777777" w:rsidR="005D63EF" w:rsidRDefault="005D63EF" w:rsidP="001F47B3">
      <w:pPr>
        <w:spacing w:after="0" w:line="240" w:lineRule="auto"/>
        <w:rPr>
          <w:rFonts w:ascii="Arial" w:hAnsi="Arial" w:cs="Arial"/>
        </w:rPr>
      </w:pPr>
    </w:p>
    <w:p w14:paraId="68BC5EF9" w14:textId="77777777" w:rsidR="005D63EF" w:rsidRDefault="005D63EF" w:rsidP="001F47B3">
      <w:pPr>
        <w:spacing w:after="0" w:line="240" w:lineRule="auto"/>
        <w:rPr>
          <w:rFonts w:ascii="Arial" w:hAnsi="Arial" w:cs="Arial"/>
        </w:rPr>
      </w:pPr>
    </w:p>
    <w:p w14:paraId="1D9457CB" w14:textId="77777777" w:rsidR="00001005" w:rsidRDefault="001F47B3" w:rsidP="00001005">
      <w:pPr>
        <w:spacing w:after="0"/>
        <w:rPr>
          <w:rFonts w:ascii="Arial" w:hAnsi="Arial" w:cs="Arial"/>
        </w:rPr>
      </w:pPr>
      <w:r>
        <w:rPr>
          <w:rFonts w:ascii="Arial" w:hAnsi="Arial" w:cs="Arial"/>
        </w:rPr>
        <w:br/>
      </w:r>
    </w:p>
    <w:p w14:paraId="5EF8B859" w14:textId="77777777" w:rsidR="00001005" w:rsidRDefault="001F47B3" w:rsidP="00001005">
      <w:pPr>
        <w:spacing w:after="0"/>
        <w:rPr>
          <w:rFonts w:ascii="Arial" w:hAnsi="Arial" w:cs="Arial"/>
        </w:rPr>
      </w:pPr>
      <w:r>
        <w:rPr>
          <w:rFonts w:ascii="Arial" w:hAnsi="Arial" w:cs="Arial"/>
          <w:noProof/>
        </w:rPr>
        <w:drawing>
          <wp:anchor distT="0" distB="0" distL="114300" distR="114300" simplePos="0" relativeHeight="251656192" behindDoc="0" locked="0" layoutInCell="1" allowOverlap="1" wp14:anchorId="50B54D80" wp14:editId="689E9561">
            <wp:simplePos x="0" y="0"/>
            <wp:positionH relativeFrom="column">
              <wp:posOffset>208280</wp:posOffset>
            </wp:positionH>
            <wp:positionV relativeFrom="paragraph">
              <wp:posOffset>12065</wp:posOffset>
            </wp:positionV>
            <wp:extent cx="958215" cy="963930"/>
            <wp:effectExtent l="0" t="0" r="6985"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vers_black.jpg"/>
                    <pic:cNvPicPr/>
                  </pic:nvPicPr>
                  <pic:blipFill>
                    <a:blip r:embed="rId11" cstate="email">
                      <a:extLst>
                        <a:ext uri="{28A0092B-C50C-407E-A947-70E740481C1C}">
                          <a14:useLocalDpi xmlns:a14="http://schemas.microsoft.com/office/drawing/2010/main"/>
                        </a:ext>
                      </a:extLst>
                    </a:blip>
                    <a:stretch>
                      <a:fillRect/>
                    </a:stretch>
                  </pic:blipFill>
                  <pic:spPr>
                    <a:xfrm>
                      <a:off x="0" y="0"/>
                      <a:ext cx="958215" cy="963930"/>
                    </a:xfrm>
                    <a:prstGeom prst="rect">
                      <a:avLst/>
                    </a:prstGeom>
                  </pic:spPr>
                </pic:pic>
              </a:graphicData>
            </a:graphic>
            <wp14:sizeRelH relativeFrom="page">
              <wp14:pctWidth>0</wp14:pctWidth>
            </wp14:sizeRelH>
            <wp14:sizeRelV relativeFrom="page">
              <wp14:pctHeight>0</wp14:pctHeight>
            </wp14:sizeRelV>
          </wp:anchor>
        </w:drawing>
      </w:r>
    </w:p>
    <w:p w14:paraId="06C5119E" w14:textId="77777777" w:rsidR="00001005" w:rsidRPr="005D63EF" w:rsidRDefault="00001005" w:rsidP="005D63EF">
      <w:pPr>
        <w:spacing w:after="0"/>
        <w:ind w:left="0"/>
        <w:jc w:val="left"/>
        <w:rPr>
          <w:rFonts w:ascii="Arial" w:hAnsi="Arial" w:cs="Arial"/>
          <w:b/>
          <w:sz w:val="48"/>
        </w:rPr>
      </w:pPr>
      <w:r w:rsidRPr="005D63EF">
        <w:rPr>
          <w:rFonts w:ascii="Arial" w:hAnsi="Arial" w:cs="Arial"/>
          <w:b/>
          <w:sz w:val="48"/>
        </w:rPr>
        <w:t>Transportation Director’s Manual</w:t>
      </w:r>
    </w:p>
    <w:p w14:paraId="5141815C" w14:textId="0876CFDF" w:rsidR="00001005" w:rsidRDefault="00001005" w:rsidP="005D63EF">
      <w:pPr>
        <w:spacing w:after="0"/>
        <w:jc w:val="left"/>
        <w:rPr>
          <w:rFonts w:ascii="Arial" w:hAnsi="Arial" w:cs="Arial"/>
        </w:rPr>
      </w:pPr>
      <w:r>
        <w:rPr>
          <w:rFonts w:ascii="Arial" w:hAnsi="Arial" w:cs="Arial"/>
        </w:rPr>
        <w:t>Version 1.</w:t>
      </w:r>
      <w:r w:rsidR="00A33D80">
        <w:rPr>
          <w:rFonts w:ascii="Arial" w:hAnsi="Arial" w:cs="Arial"/>
        </w:rPr>
        <w:t>2</w:t>
      </w:r>
      <w:r w:rsidR="004114F3">
        <w:rPr>
          <w:rFonts w:ascii="Arial" w:hAnsi="Arial" w:cs="Arial"/>
        </w:rPr>
        <w:t xml:space="preserve"> </w:t>
      </w:r>
      <w:r w:rsidR="004114F3">
        <w:t xml:space="preserve">| </w:t>
      </w:r>
      <w:r w:rsidR="00A33D80">
        <w:rPr>
          <w:rFonts w:ascii="Arial" w:hAnsi="Arial" w:cs="Arial"/>
        </w:rPr>
        <w:t>December</w:t>
      </w:r>
      <w:r w:rsidR="004114F3" w:rsidRPr="00B1526F">
        <w:rPr>
          <w:rFonts w:ascii="Arial" w:hAnsi="Arial" w:cs="Arial"/>
        </w:rPr>
        <w:t>, 2015</w:t>
      </w:r>
    </w:p>
    <w:p w14:paraId="590C91A5" w14:textId="77777777" w:rsidR="00001005" w:rsidRDefault="00001005" w:rsidP="00001005">
      <w:pPr>
        <w:spacing w:after="0"/>
        <w:rPr>
          <w:rFonts w:ascii="Arial" w:hAnsi="Arial" w:cs="Arial"/>
        </w:rPr>
      </w:pPr>
    </w:p>
    <w:p w14:paraId="523C3E02" w14:textId="77777777" w:rsidR="00001005" w:rsidRDefault="00001005" w:rsidP="00001005">
      <w:pPr>
        <w:spacing w:after="0"/>
        <w:rPr>
          <w:rFonts w:ascii="Arial" w:hAnsi="Arial" w:cs="Arial"/>
        </w:rPr>
      </w:pPr>
    </w:p>
    <w:p w14:paraId="6C23AF1C" w14:textId="77777777" w:rsidR="00001005" w:rsidRDefault="001F47B3" w:rsidP="00001005">
      <w:pPr>
        <w:spacing w:after="0"/>
        <w:rPr>
          <w:rFonts w:ascii="Arial" w:hAnsi="Arial" w:cs="Arial"/>
        </w:rPr>
      </w:pPr>
      <w:r>
        <w:rPr>
          <w:rFonts w:ascii="Arial" w:hAnsi="Arial" w:cs="Arial"/>
          <w:noProof/>
        </w:rPr>
        <mc:AlternateContent>
          <mc:Choice Requires="wps">
            <w:drawing>
              <wp:anchor distT="0" distB="0" distL="114300" distR="114300" simplePos="0" relativeHeight="251652095" behindDoc="1" locked="0" layoutInCell="1" allowOverlap="1" wp14:anchorId="61F9D9F5" wp14:editId="26D59862">
                <wp:simplePos x="0" y="0"/>
                <wp:positionH relativeFrom="column">
                  <wp:posOffset>-878840</wp:posOffset>
                </wp:positionH>
                <wp:positionV relativeFrom="paragraph">
                  <wp:posOffset>124460</wp:posOffset>
                </wp:positionV>
                <wp:extent cx="8321040" cy="5750560"/>
                <wp:effectExtent l="0" t="0" r="10160" b="0"/>
                <wp:wrapNone/>
                <wp:docPr id="37" name="Rectangle 37"/>
                <wp:cNvGraphicFramePr/>
                <a:graphic xmlns:a="http://schemas.openxmlformats.org/drawingml/2006/main">
                  <a:graphicData uri="http://schemas.microsoft.com/office/word/2010/wordprocessingShape">
                    <wps:wsp>
                      <wps:cNvSpPr/>
                      <wps:spPr>
                        <a:xfrm flipV="1">
                          <a:off x="0" y="0"/>
                          <a:ext cx="8321040" cy="575056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BB7F5" id="Rectangle 37" o:spid="_x0000_s1026" style="position:absolute;margin-left:-69.2pt;margin-top:9.8pt;width:655.2pt;height:452.8pt;flip:y;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" fillcolor="#d8d8d8 [2732]" stroked="f"/>
            </w:pict>
          </mc:Fallback>
        </mc:AlternateContent>
      </w:r>
    </w:p>
    <w:p w14:paraId="3001C3F4" w14:textId="77777777" w:rsidR="00001005" w:rsidRDefault="00001005" w:rsidP="00001005">
      <w:pPr>
        <w:spacing w:after="0"/>
        <w:rPr>
          <w:rFonts w:ascii="Arial" w:hAnsi="Arial" w:cs="Arial"/>
        </w:rPr>
      </w:pPr>
    </w:p>
    <w:p w14:paraId="4EC72801" w14:textId="77777777" w:rsidR="00001005" w:rsidRDefault="00001005" w:rsidP="00001005">
      <w:pPr>
        <w:spacing w:after="0"/>
        <w:rPr>
          <w:rFonts w:ascii="Arial" w:hAnsi="Arial" w:cs="Arial"/>
        </w:rPr>
      </w:pPr>
    </w:p>
    <w:p w14:paraId="49568953" w14:textId="77777777" w:rsidR="00001005" w:rsidRDefault="00001005" w:rsidP="00001005">
      <w:pPr>
        <w:spacing w:after="0"/>
        <w:rPr>
          <w:rFonts w:ascii="Arial" w:hAnsi="Arial" w:cs="Arial"/>
        </w:rPr>
      </w:pPr>
    </w:p>
    <w:p w14:paraId="17DF22A0" w14:textId="77777777" w:rsidR="00001005" w:rsidRDefault="00001005" w:rsidP="00001005">
      <w:pPr>
        <w:spacing w:after="0"/>
        <w:rPr>
          <w:rFonts w:ascii="Arial" w:hAnsi="Arial" w:cs="Arial"/>
        </w:rPr>
      </w:pPr>
    </w:p>
    <w:p w14:paraId="6640160F" w14:textId="77777777" w:rsidR="00001005" w:rsidRDefault="00001005" w:rsidP="00001005">
      <w:pPr>
        <w:spacing w:after="0"/>
        <w:jc w:val="center"/>
        <w:rPr>
          <w:rFonts w:ascii="Arial" w:hAnsi="Arial" w:cs="Arial"/>
          <w:noProof/>
        </w:rPr>
      </w:pPr>
    </w:p>
    <w:p w14:paraId="439B37A8" w14:textId="77777777" w:rsidR="005D63EF" w:rsidRDefault="001F47B3" w:rsidP="00001005">
      <w:pPr>
        <w:spacing w:after="0"/>
        <w:jc w:val="center"/>
        <w:rPr>
          <w:rFonts w:ascii="Arial" w:hAnsi="Arial" w:cs="Arial"/>
          <w:noProof/>
        </w:rPr>
      </w:pPr>
      <w:r>
        <w:rPr>
          <w:rFonts w:ascii="Arial" w:hAnsi="Arial" w:cs="Arial"/>
          <w:noProof/>
        </w:rPr>
        <w:br/>
      </w:r>
    </w:p>
    <w:p w14:paraId="34B30BB0" w14:textId="77777777" w:rsidR="005D63EF" w:rsidRDefault="005D63EF" w:rsidP="00001005">
      <w:pPr>
        <w:spacing w:after="0"/>
        <w:jc w:val="center"/>
        <w:rPr>
          <w:rFonts w:ascii="Arial" w:hAnsi="Arial" w:cs="Arial"/>
          <w:noProof/>
        </w:rPr>
      </w:pPr>
    </w:p>
    <w:p w14:paraId="53D428BE" w14:textId="77777777" w:rsidR="005D63EF" w:rsidRDefault="005D63EF" w:rsidP="00001005">
      <w:pPr>
        <w:spacing w:after="0"/>
        <w:jc w:val="center"/>
        <w:rPr>
          <w:rFonts w:ascii="Arial" w:hAnsi="Arial" w:cs="Arial"/>
          <w:noProof/>
        </w:rPr>
      </w:pPr>
    </w:p>
    <w:p w14:paraId="0D2BD7A5" w14:textId="77777777" w:rsidR="005D63EF" w:rsidRDefault="005D63EF" w:rsidP="00001005">
      <w:pPr>
        <w:spacing w:after="0"/>
        <w:jc w:val="center"/>
        <w:rPr>
          <w:rFonts w:ascii="Arial" w:hAnsi="Arial" w:cs="Arial"/>
          <w:noProof/>
        </w:rPr>
      </w:pPr>
    </w:p>
    <w:p w14:paraId="65FC8784" w14:textId="77777777" w:rsidR="005D63EF" w:rsidRDefault="005D63EF" w:rsidP="00001005">
      <w:pPr>
        <w:spacing w:after="0"/>
        <w:jc w:val="center"/>
        <w:rPr>
          <w:rFonts w:ascii="Arial" w:hAnsi="Arial" w:cs="Arial"/>
          <w:noProof/>
        </w:rPr>
      </w:pPr>
    </w:p>
    <w:p w14:paraId="23E7C419" w14:textId="77777777" w:rsidR="005D63EF" w:rsidRDefault="005D63EF" w:rsidP="00001005">
      <w:pPr>
        <w:spacing w:after="0"/>
        <w:jc w:val="center"/>
        <w:rPr>
          <w:rFonts w:ascii="Arial" w:hAnsi="Arial" w:cs="Arial"/>
          <w:noProof/>
        </w:rPr>
      </w:pPr>
    </w:p>
    <w:p w14:paraId="0D5AB133" w14:textId="77777777" w:rsidR="005D63EF" w:rsidRDefault="005D63EF" w:rsidP="00001005">
      <w:pPr>
        <w:spacing w:after="0"/>
        <w:jc w:val="center"/>
        <w:rPr>
          <w:rFonts w:ascii="Arial" w:hAnsi="Arial" w:cs="Arial"/>
          <w:noProof/>
        </w:rPr>
      </w:pPr>
    </w:p>
    <w:p w14:paraId="6B4CBB41" w14:textId="77777777" w:rsidR="005D63EF" w:rsidRDefault="005D63EF" w:rsidP="00001005">
      <w:pPr>
        <w:spacing w:after="0"/>
        <w:jc w:val="center"/>
        <w:rPr>
          <w:rFonts w:ascii="Arial" w:hAnsi="Arial" w:cs="Arial"/>
          <w:noProof/>
        </w:rPr>
      </w:pPr>
    </w:p>
    <w:p w14:paraId="79B8A29F" w14:textId="77777777" w:rsidR="005D63EF" w:rsidRDefault="005D63EF" w:rsidP="00001005">
      <w:pPr>
        <w:spacing w:after="0"/>
        <w:jc w:val="center"/>
        <w:rPr>
          <w:rFonts w:ascii="Arial" w:hAnsi="Arial" w:cs="Arial"/>
          <w:noProof/>
        </w:rPr>
      </w:pPr>
    </w:p>
    <w:p w14:paraId="3B43B143" w14:textId="77777777" w:rsidR="005D63EF" w:rsidRDefault="005D63EF" w:rsidP="00001005">
      <w:pPr>
        <w:spacing w:after="0"/>
        <w:jc w:val="center"/>
        <w:rPr>
          <w:rFonts w:ascii="Arial" w:hAnsi="Arial" w:cs="Arial"/>
          <w:noProof/>
        </w:rPr>
      </w:pPr>
    </w:p>
    <w:p w14:paraId="2EF428CA" w14:textId="77777777" w:rsidR="00001005" w:rsidRDefault="00001005" w:rsidP="00001005">
      <w:pPr>
        <w:spacing w:after="0"/>
        <w:rPr>
          <w:rFonts w:ascii="Arial" w:hAnsi="Arial" w:cs="Arial"/>
        </w:rPr>
      </w:pPr>
    </w:p>
    <w:p w14:paraId="67CD91DD" w14:textId="77777777" w:rsidR="00001005" w:rsidRDefault="00001005" w:rsidP="00FE4771">
      <w:pPr>
        <w:spacing w:after="0"/>
        <w:ind w:left="0"/>
        <w:rPr>
          <w:rFonts w:ascii="Arial" w:hAnsi="Arial" w:cs="Arial"/>
        </w:rPr>
      </w:pPr>
    </w:p>
    <w:p w14:paraId="5461CC3C" w14:textId="77777777" w:rsidR="00001005" w:rsidRDefault="00001005" w:rsidP="00001005">
      <w:pPr>
        <w:spacing w:after="0"/>
        <w:rPr>
          <w:rFonts w:ascii="Arial" w:hAnsi="Arial" w:cs="Arial"/>
        </w:rPr>
      </w:pPr>
    </w:p>
    <w:p w14:paraId="46E50ACA" w14:textId="77777777" w:rsidR="00001005" w:rsidRDefault="00001005" w:rsidP="00001005">
      <w:pPr>
        <w:spacing w:after="0"/>
        <w:rPr>
          <w:rFonts w:ascii="Arial" w:hAnsi="Arial" w:cs="Arial"/>
        </w:rPr>
      </w:pPr>
    </w:p>
    <w:p w14:paraId="5BDBBDEC" w14:textId="77777777" w:rsidR="005D63EF" w:rsidRDefault="005D63EF" w:rsidP="005D63EF">
      <w:pPr>
        <w:spacing w:after="0"/>
        <w:jc w:val="center"/>
        <w:rPr>
          <w:rFonts w:ascii="Arial" w:hAnsi="Arial" w:cs="Arial"/>
        </w:rPr>
      </w:pPr>
    </w:p>
    <w:p w14:paraId="1811FF12" w14:textId="77777777" w:rsidR="005D63EF" w:rsidRDefault="005D63EF" w:rsidP="005D63EF">
      <w:pPr>
        <w:spacing w:after="0"/>
        <w:jc w:val="center"/>
        <w:rPr>
          <w:rFonts w:ascii="Arial" w:hAnsi="Arial" w:cs="Arial"/>
        </w:rPr>
      </w:pPr>
    </w:p>
    <w:p w14:paraId="05732471" w14:textId="77777777" w:rsidR="00001005" w:rsidRPr="005D63EF" w:rsidRDefault="00001005" w:rsidP="005D63EF">
      <w:pPr>
        <w:spacing w:after="0"/>
        <w:jc w:val="center"/>
        <w:rPr>
          <w:rFonts w:ascii="Arial" w:hAnsi="Arial" w:cs="Arial"/>
        </w:rPr>
      </w:pPr>
      <w:r w:rsidRPr="005D63EF">
        <w:rPr>
          <w:rFonts w:ascii="Arial" w:hAnsi="Arial" w:cs="Arial"/>
        </w:rPr>
        <w:t>North Carolina Department of Public Instruction</w:t>
      </w:r>
      <w:r w:rsidR="005D63EF">
        <w:rPr>
          <w:rFonts w:ascii="Arial" w:hAnsi="Arial" w:cs="Arial"/>
        </w:rPr>
        <w:br/>
      </w:r>
      <w:r w:rsidRPr="005D63EF">
        <w:rPr>
          <w:rFonts w:ascii="Arial" w:hAnsi="Arial" w:cs="Arial"/>
        </w:rPr>
        <w:t>Transportation Services Section</w:t>
      </w:r>
    </w:p>
    <w:p w14:paraId="2D49C0CB" w14:textId="77777777" w:rsidR="00001005" w:rsidRPr="005D63EF" w:rsidRDefault="00001005" w:rsidP="005D63EF">
      <w:pPr>
        <w:spacing w:after="0"/>
        <w:jc w:val="center"/>
        <w:rPr>
          <w:rFonts w:ascii="Arial" w:hAnsi="Arial" w:cs="Arial"/>
        </w:rPr>
      </w:pPr>
      <w:r w:rsidRPr="005D63EF">
        <w:rPr>
          <w:rFonts w:ascii="Arial" w:hAnsi="Arial" w:cs="Arial"/>
        </w:rPr>
        <w:t>6319 Mail Service Center, Raleigh, NC 27699-6319</w:t>
      </w:r>
      <w:r w:rsidR="005D63EF">
        <w:rPr>
          <w:rFonts w:ascii="Arial" w:hAnsi="Arial" w:cs="Arial"/>
        </w:rPr>
        <w:br/>
      </w:r>
      <w:r w:rsidRPr="005D63EF">
        <w:rPr>
          <w:rFonts w:ascii="Arial" w:hAnsi="Arial" w:cs="Arial"/>
        </w:rPr>
        <w:t>Phone 919-807-3570 • Fax 919-807-3578</w:t>
      </w:r>
    </w:p>
    <w:p w14:paraId="0175F900" w14:textId="77777777" w:rsidR="005D63EF" w:rsidRDefault="003643C5" w:rsidP="001F47B3">
      <w:pPr>
        <w:spacing w:after="0"/>
        <w:jc w:val="center"/>
        <w:rPr>
          <w:b/>
          <w:sz w:val="32"/>
          <w:szCs w:val="32"/>
          <w:u w:val="single"/>
        </w:rPr>
      </w:pPr>
      <w:hyperlink r:id="rId12" w:history="1">
        <w:r w:rsidR="00001005" w:rsidRPr="005D63EF">
          <w:rPr>
            <w:rStyle w:val="Hyperlink"/>
            <w:rFonts w:ascii="Arial" w:hAnsi="Arial" w:cs="Arial"/>
            <w:color w:val="000000"/>
          </w:rPr>
          <w:t>www.ncbussafety.org</w:t>
        </w:r>
      </w:hyperlink>
      <w:r w:rsidR="005D63EF">
        <w:rPr>
          <w:b/>
          <w:sz w:val="32"/>
          <w:szCs w:val="32"/>
          <w:u w:val="single"/>
        </w:rPr>
        <w:br w:type="page"/>
      </w:r>
    </w:p>
    <w:p w14:paraId="27B5082C" w14:textId="77777777" w:rsidR="00B1526F" w:rsidRDefault="00B1526F" w:rsidP="00C40EB1">
      <w:pPr>
        <w:jc w:val="center"/>
        <w:rPr>
          <w:b/>
          <w:sz w:val="32"/>
          <w:szCs w:val="32"/>
          <w:u w:val="single"/>
        </w:rPr>
      </w:pPr>
    </w:p>
    <w:p w14:paraId="67074EF5" w14:textId="77777777" w:rsidR="00B1526F" w:rsidRDefault="00B1526F" w:rsidP="00C40EB1">
      <w:pPr>
        <w:jc w:val="center"/>
        <w:rPr>
          <w:b/>
          <w:sz w:val="32"/>
          <w:szCs w:val="32"/>
          <w:u w:val="single"/>
        </w:rPr>
      </w:pPr>
    </w:p>
    <w:p w14:paraId="77E4E6D3" w14:textId="77777777" w:rsidR="00915F1A" w:rsidRDefault="00915F1A" w:rsidP="00C40EB1">
      <w:pPr>
        <w:jc w:val="center"/>
        <w:rPr>
          <w:b/>
          <w:sz w:val="32"/>
          <w:szCs w:val="32"/>
          <w:u w:val="single"/>
        </w:rPr>
      </w:pPr>
    </w:p>
    <w:p w14:paraId="23781328" w14:textId="77777777" w:rsidR="00915F1A" w:rsidRDefault="00915F1A" w:rsidP="00C40EB1">
      <w:pPr>
        <w:jc w:val="center"/>
        <w:rPr>
          <w:b/>
          <w:sz w:val="32"/>
          <w:szCs w:val="32"/>
          <w:u w:val="single"/>
        </w:rPr>
      </w:pPr>
    </w:p>
    <w:p w14:paraId="5083AB97" w14:textId="77777777" w:rsidR="00915F1A" w:rsidRDefault="00915F1A" w:rsidP="00C40EB1">
      <w:pPr>
        <w:jc w:val="center"/>
        <w:rPr>
          <w:b/>
          <w:sz w:val="32"/>
          <w:szCs w:val="32"/>
          <w:u w:val="single"/>
        </w:rPr>
      </w:pPr>
    </w:p>
    <w:p w14:paraId="665A9353" w14:textId="77777777" w:rsidR="00915F1A" w:rsidRDefault="00915F1A" w:rsidP="00C40EB1">
      <w:pPr>
        <w:jc w:val="center"/>
        <w:rPr>
          <w:b/>
          <w:sz w:val="32"/>
          <w:szCs w:val="32"/>
          <w:u w:val="single"/>
        </w:rPr>
      </w:pPr>
    </w:p>
    <w:p w14:paraId="3BD2BE54" w14:textId="1D1D778B" w:rsidR="00915F1A" w:rsidRPr="00915F1A" w:rsidRDefault="00915F1A" w:rsidP="00C40EB1">
      <w:pPr>
        <w:jc w:val="center"/>
        <w:rPr>
          <w:sz w:val="32"/>
          <w:szCs w:val="32"/>
        </w:rPr>
      </w:pPr>
      <w:r w:rsidRPr="00915F1A">
        <w:rPr>
          <w:sz w:val="32"/>
          <w:szCs w:val="32"/>
        </w:rPr>
        <w:t>This page intentionally left blank</w:t>
      </w:r>
    </w:p>
    <w:p w14:paraId="762B1DF8" w14:textId="77777777" w:rsidR="00915F1A" w:rsidRDefault="00915F1A">
      <w:pPr>
        <w:rPr>
          <w:b/>
          <w:sz w:val="32"/>
          <w:szCs w:val="32"/>
          <w:u w:val="single"/>
        </w:rPr>
      </w:pPr>
      <w:r>
        <w:rPr>
          <w:b/>
          <w:sz w:val="32"/>
          <w:szCs w:val="32"/>
          <w:u w:val="single"/>
        </w:rPr>
        <w:br w:type="page"/>
      </w:r>
    </w:p>
    <w:p w14:paraId="6F29A090" w14:textId="77777777" w:rsidR="00915F1A" w:rsidRDefault="00915F1A">
      <w:pPr>
        <w:rPr>
          <w:b/>
          <w:sz w:val="32"/>
          <w:szCs w:val="32"/>
          <w:u w:val="single"/>
        </w:rPr>
      </w:pPr>
    </w:p>
    <w:p w14:paraId="2B019CB0" w14:textId="77777777" w:rsidR="00915F1A" w:rsidRDefault="00915F1A">
      <w:pPr>
        <w:rPr>
          <w:b/>
          <w:sz w:val="32"/>
          <w:szCs w:val="32"/>
          <w:u w:val="single"/>
        </w:rPr>
      </w:pPr>
    </w:p>
    <w:p w14:paraId="25DE32E5" w14:textId="5E90DAEA" w:rsidR="001427DA" w:rsidRDefault="00592F41" w:rsidP="00C40EB1">
      <w:pPr>
        <w:jc w:val="center"/>
        <w:rPr>
          <w:b/>
          <w:sz w:val="32"/>
          <w:szCs w:val="32"/>
          <w:u w:val="single"/>
        </w:rPr>
      </w:pPr>
      <w:r>
        <w:rPr>
          <w:b/>
          <w:sz w:val="32"/>
          <w:szCs w:val="32"/>
          <w:u w:val="single"/>
        </w:rPr>
        <w:t xml:space="preserve">Transportation </w:t>
      </w:r>
      <w:r w:rsidR="00E47280" w:rsidRPr="00E47280">
        <w:rPr>
          <w:b/>
          <w:sz w:val="32"/>
          <w:szCs w:val="32"/>
          <w:u w:val="single"/>
        </w:rPr>
        <w:t>Director</w:t>
      </w:r>
      <w:r w:rsidR="00FE4771">
        <w:rPr>
          <w:b/>
          <w:sz w:val="32"/>
          <w:szCs w:val="32"/>
          <w:u w:val="single"/>
        </w:rPr>
        <w:t>’</w:t>
      </w:r>
      <w:r w:rsidR="00E47280" w:rsidRPr="00E47280">
        <w:rPr>
          <w:b/>
          <w:sz w:val="32"/>
          <w:szCs w:val="32"/>
          <w:u w:val="single"/>
        </w:rPr>
        <w:t>s</w:t>
      </w:r>
      <w:r w:rsidR="00FE4771">
        <w:rPr>
          <w:b/>
          <w:sz w:val="32"/>
          <w:szCs w:val="32"/>
          <w:u w:val="single"/>
        </w:rPr>
        <w:t xml:space="preserve"> Manual</w:t>
      </w:r>
    </w:p>
    <w:p w14:paraId="58533004" w14:textId="77777777" w:rsidR="00573A0B" w:rsidRDefault="00573A0B" w:rsidP="00CF1EDB">
      <w:pPr>
        <w:ind w:left="0" w:right="-360"/>
        <w:rPr>
          <w:sz w:val="28"/>
          <w:szCs w:val="28"/>
        </w:rPr>
      </w:pPr>
    </w:p>
    <w:p w14:paraId="1E6CF814" w14:textId="77777777" w:rsidR="00B1526F" w:rsidRDefault="00B1526F" w:rsidP="00CF1EDB">
      <w:pPr>
        <w:ind w:left="0" w:right="-360"/>
        <w:rPr>
          <w:sz w:val="28"/>
          <w:szCs w:val="28"/>
        </w:rPr>
      </w:pPr>
    </w:p>
    <w:p w14:paraId="0A65F0F8" w14:textId="7B1700C8" w:rsidR="00FE4771" w:rsidRDefault="00592F41" w:rsidP="00CF1EDB">
      <w:pPr>
        <w:ind w:left="0" w:right="-360"/>
        <w:rPr>
          <w:sz w:val="28"/>
          <w:szCs w:val="28"/>
        </w:rPr>
      </w:pPr>
      <w:r w:rsidRPr="00DE3A01">
        <w:rPr>
          <w:sz w:val="28"/>
          <w:szCs w:val="28"/>
        </w:rPr>
        <w:t xml:space="preserve">This </w:t>
      </w:r>
      <w:r w:rsidR="00FE4771">
        <w:rPr>
          <w:sz w:val="28"/>
          <w:szCs w:val="28"/>
        </w:rPr>
        <w:t xml:space="preserve">manual was prepared by the Transportation Services Section at the North Carolina Department of Public Instruction (DPI) and </w:t>
      </w:r>
      <w:r w:rsidRPr="00DE3A01">
        <w:rPr>
          <w:sz w:val="28"/>
          <w:szCs w:val="28"/>
        </w:rPr>
        <w:t>designed</w:t>
      </w:r>
      <w:r w:rsidR="00CF3BA8" w:rsidRPr="00DE3A01">
        <w:rPr>
          <w:sz w:val="28"/>
          <w:szCs w:val="28"/>
        </w:rPr>
        <w:t xml:space="preserve"> to </w:t>
      </w:r>
      <w:r w:rsidR="00BA42B0" w:rsidRPr="00DE3A01">
        <w:rPr>
          <w:sz w:val="28"/>
          <w:szCs w:val="28"/>
        </w:rPr>
        <w:t>provide</w:t>
      </w:r>
      <w:r w:rsidR="00CF3BA8" w:rsidRPr="00DE3A01">
        <w:rPr>
          <w:sz w:val="28"/>
          <w:szCs w:val="28"/>
        </w:rPr>
        <w:t xml:space="preserve"> quick references and resources to Transportation Directors and others involv</w:t>
      </w:r>
      <w:r w:rsidRPr="00DE3A01">
        <w:rPr>
          <w:sz w:val="28"/>
          <w:szCs w:val="28"/>
        </w:rPr>
        <w:t>ed in school bus transportation</w:t>
      </w:r>
      <w:r w:rsidR="007B355A">
        <w:rPr>
          <w:sz w:val="28"/>
          <w:szCs w:val="28"/>
        </w:rPr>
        <w:t xml:space="preserve"> in the Public Schools of North Carolina</w:t>
      </w:r>
      <w:r w:rsidR="00BA42B0" w:rsidRPr="00DE3A01">
        <w:rPr>
          <w:sz w:val="28"/>
          <w:szCs w:val="28"/>
        </w:rPr>
        <w:t>.</w:t>
      </w:r>
      <w:r w:rsidR="00FE4771">
        <w:rPr>
          <w:sz w:val="28"/>
          <w:szCs w:val="28"/>
        </w:rPr>
        <w:t xml:space="preserve"> </w:t>
      </w:r>
    </w:p>
    <w:p w14:paraId="03DA1E48" w14:textId="5575E065" w:rsidR="00CF1EDB" w:rsidRPr="00DE3A01" w:rsidRDefault="00FE4771" w:rsidP="00CF1EDB">
      <w:pPr>
        <w:ind w:left="0" w:right="-360"/>
        <w:rPr>
          <w:sz w:val="28"/>
          <w:szCs w:val="28"/>
        </w:rPr>
      </w:pPr>
      <w:r>
        <w:rPr>
          <w:sz w:val="28"/>
          <w:szCs w:val="28"/>
        </w:rPr>
        <w:t>Links to relevant web sites and resources are provided for more in-depth information.</w:t>
      </w:r>
      <w:r w:rsidR="00C864CC">
        <w:rPr>
          <w:sz w:val="28"/>
          <w:szCs w:val="28"/>
        </w:rPr>
        <w:t xml:space="preserve"> </w:t>
      </w:r>
      <w:r>
        <w:rPr>
          <w:sz w:val="28"/>
          <w:szCs w:val="28"/>
        </w:rPr>
        <w:t>North Carolina genera</w:t>
      </w:r>
      <w:r w:rsidR="00C864CC">
        <w:rPr>
          <w:sz w:val="28"/>
          <w:szCs w:val="28"/>
        </w:rPr>
        <w:t>l statutes (laws) are referenced</w:t>
      </w:r>
      <w:r>
        <w:rPr>
          <w:sz w:val="28"/>
          <w:szCs w:val="28"/>
        </w:rPr>
        <w:t xml:space="preserve"> along with State Board of Edu</w:t>
      </w:r>
      <w:r w:rsidR="00C864CC">
        <w:rPr>
          <w:sz w:val="28"/>
          <w:szCs w:val="28"/>
        </w:rPr>
        <w:t xml:space="preserve">cation (SBE) policies, where appropriate. </w:t>
      </w:r>
      <w:r>
        <w:rPr>
          <w:sz w:val="28"/>
          <w:szCs w:val="28"/>
        </w:rPr>
        <w:t>F</w:t>
      </w:r>
      <w:r w:rsidR="00CF1EDB">
        <w:rPr>
          <w:sz w:val="28"/>
          <w:szCs w:val="28"/>
        </w:rPr>
        <w:t>or the most part,</w:t>
      </w:r>
      <w:r>
        <w:rPr>
          <w:sz w:val="28"/>
          <w:szCs w:val="28"/>
        </w:rPr>
        <w:t xml:space="preserve"> </w:t>
      </w:r>
      <w:r w:rsidRPr="00FE4771">
        <w:rPr>
          <w:i/>
          <w:sz w:val="28"/>
          <w:szCs w:val="28"/>
        </w:rPr>
        <w:t>local education agency (LEA)</w:t>
      </w:r>
      <w:r w:rsidR="00CF1EDB" w:rsidRPr="00DE3A01">
        <w:rPr>
          <w:i/>
          <w:sz w:val="28"/>
          <w:szCs w:val="28"/>
        </w:rPr>
        <w:t xml:space="preserve"> procedures and policies are not covered in this guide.</w:t>
      </w:r>
      <w:r w:rsidR="00CF1EDB" w:rsidRPr="00DE3A01">
        <w:rPr>
          <w:sz w:val="28"/>
          <w:szCs w:val="28"/>
        </w:rPr>
        <w:t xml:space="preserve"> </w:t>
      </w:r>
    </w:p>
    <w:p w14:paraId="61C86EDF" w14:textId="77777777" w:rsidR="00C864CC" w:rsidRDefault="001838D0" w:rsidP="00CF1EDB">
      <w:pPr>
        <w:tabs>
          <w:tab w:val="left" w:pos="0"/>
        </w:tabs>
        <w:ind w:left="0" w:right="-360"/>
        <w:rPr>
          <w:sz w:val="28"/>
          <w:szCs w:val="28"/>
        </w:rPr>
      </w:pPr>
      <w:r>
        <w:rPr>
          <w:sz w:val="28"/>
          <w:szCs w:val="28"/>
        </w:rPr>
        <w:t xml:space="preserve">The NC BUS FLEET manual covers </w:t>
      </w:r>
      <w:r w:rsidR="00C864CC">
        <w:rPr>
          <w:sz w:val="28"/>
          <w:szCs w:val="28"/>
        </w:rPr>
        <w:t xml:space="preserve">some </w:t>
      </w:r>
      <w:r>
        <w:rPr>
          <w:sz w:val="28"/>
          <w:szCs w:val="28"/>
        </w:rPr>
        <w:t>of the same topics in greater detail</w:t>
      </w:r>
      <w:r w:rsidR="00C864CC">
        <w:rPr>
          <w:sz w:val="28"/>
          <w:szCs w:val="28"/>
        </w:rPr>
        <w:t xml:space="preserve"> – particularly those topics related to the vehicle fleet itself</w:t>
      </w:r>
      <w:r w:rsidR="00CF1EDB">
        <w:rPr>
          <w:sz w:val="28"/>
          <w:szCs w:val="28"/>
        </w:rPr>
        <w:t xml:space="preserve">. </w:t>
      </w:r>
    </w:p>
    <w:p w14:paraId="61523C1F" w14:textId="77777777" w:rsidR="00C864CC" w:rsidRDefault="009B5857" w:rsidP="00CF1EDB">
      <w:pPr>
        <w:tabs>
          <w:tab w:val="left" w:pos="0"/>
        </w:tabs>
        <w:ind w:left="0" w:right="-360"/>
        <w:rPr>
          <w:sz w:val="28"/>
          <w:szCs w:val="28"/>
        </w:rPr>
      </w:pPr>
      <w:r>
        <w:rPr>
          <w:sz w:val="28"/>
          <w:szCs w:val="28"/>
        </w:rPr>
        <w:t xml:space="preserve">The NC BUS SAFETY website offers a </w:t>
      </w:r>
      <w:r w:rsidR="00C864CC">
        <w:rPr>
          <w:sz w:val="28"/>
          <w:szCs w:val="28"/>
        </w:rPr>
        <w:t>great deal</w:t>
      </w:r>
      <w:r>
        <w:rPr>
          <w:sz w:val="28"/>
          <w:szCs w:val="28"/>
        </w:rPr>
        <w:t xml:space="preserve"> of information pertaining to all topics </w:t>
      </w:r>
      <w:r w:rsidR="00C864CC">
        <w:rPr>
          <w:sz w:val="28"/>
          <w:szCs w:val="28"/>
        </w:rPr>
        <w:t xml:space="preserve">in North Carolina school transportation. </w:t>
      </w:r>
    </w:p>
    <w:p w14:paraId="2AD96CAC" w14:textId="77777777" w:rsidR="009B5857" w:rsidRPr="00C864CC" w:rsidRDefault="00C864CC" w:rsidP="00CF1EDB">
      <w:pPr>
        <w:tabs>
          <w:tab w:val="left" w:pos="0"/>
        </w:tabs>
        <w:ind w:left="0" w:right="-360"/>
        <w:rPr>
          <w:b/>
          <w:sz w:val="28"/>
          <w:szCs w:val="28"/>
        </w:rPr>
      </w:pPr>
      <w:r>
        <w:rPr>
          <w:sz w:val="28"/>
          <w:szCs w:val="28"/>
        </w:rPr>
        <w:tab/>
      </w:r>
      <w:r>
        <w:rPr>
          <w:sz w:val="28"/>
          <w:szCs w:val="28"/>
        </w:rPr>
        <w:tab/>
      </w:r>
      <w:r>
        <w:rPr>
          <w:sz w:val="28"/>
          <w:szCs w:val="28"/>
        </w:rPr>
        <w:tab/>
      </w:r>
      <w:hyperlink r:id="rId13" w:history="1">
        <w:r w:rsidR="00CF1EDB" w:rsidRPr="00C864CC">
          <w:rPr>
            <w:rStyle w:val="Hyperlink"/>
            <w:b/>
            <w:sz w:val="36"/>
            <w:szCs w:val="28"/>
          </w:rPr>
          <w:t>www.ncbussafety.org</w:t>
        </w:r>
      </w:hyperlink>
    </w:p>
    <w:p w14:paraId="722ABC2D" w14:textId="77777777" w:rsidR="00C864CC" w:rsidRDefault="002D0AE3" w:rsidP="00C864CC">
      <w:pPr>
        <w:ind w:left="0" w:right="-360"/>
        <w:rPr>
          <w:sz w:val="28"/>
          <w:szCs w:val="28"/>
        </w:rPr>
      </w:pPr>
      <w:r w:rsidRPr="00DE3A01">
        <w:rPr>
          <w:sz w:val="28"/>
          <w:szCs w:val="28"/>
        </w:rPr>
        <w:t>Please contact NCDPI Transp</w:t>
      </w:r>
      <w:r w:rsidR="00C864CC">
        <w:rPr>
          <w:sz w:val="28"/>
          <w:szCs w:val="28"/>
        </w:rPr>
        <w:t>ortation services with questions</w:t>
      </w:r>
      <w:r w:rsidRPr="00DE3A01">
        <w:rPr>
          <w:sz w:val="28"/>
          <w:szCs w:val="28"/>
        </w:rPr>
        <w:t xml:space="preserve"> </w:t>
      </w:r>
      <w:r w:rsidR="00C864CC">
        <w:rPr>
          <w:sz w:val="28"/>
          <w:szCs w:val="28"/>
        </w:rPr>
        <w:t>(919) 807-3570 or contact individual staff members referenced on the contact page:</w:t>
      </w:r>
    </w:p>
    <w:p w14:paraId="6C82054D" w14:textId="77777777" w:rsidR="00CF1EDB" w:rsidRPr="00B1526F" w:rsidRDefault="00C864CC" w:rsidP="00C864CC">
      <w:pPr>
        <w:ind w:left="0" w:right="-360"/>
        <w:rPr>
          <w:rStyle w:val="Hyperlink"/>
          <w:b/>
          <w:sz w:val="36"/>
        </w:rPr>
      </w:pPr>
      <w:r>
        <w:rPr>
          <w:sz w:val="28"/>
          <w:szCs w:val="28"/>
        </w:rPr>
        <w:tab/>
      </w:r>
      <w:r>
        <w:rPr>
          <w:sz w:val="28"/>
          <w:szCs w:val="28"/>
        </w:rPr>
        <w:tab/>
      </w:r>
      <w:r>
        <w:rPr>
          <w:sz w:val="28"/>
          <w:szCs w:val="28"/>
        </w:rPr>
        <w:tab/>
      </w:r>
      <w:r w:rsidR="00CF1EDB" w:rsidRPr="00B1526F">
        <w:rPr>
          <w:rStyle w:val="Hyperlink"/>
          <w:b/>
          <w:sz w:val="36"/>
        </w:rPr>
        <w:fldChar w:fldCharType="begin"/>
      </w:r>
      <w:r w:rsidR="00CF1EDB" w:rsidRPr="00B1526F">
        <w:rPr>
          <w:rStyle w:val="Hyperlink"/>
          <w:b/>
          <w:sz w:val="36"/>
        </w:rPr>
        <w:instrText xml:space="preserve"> HYPERLINK "http://www.ncbussafety.org/contact.html</w:instrText>
      </w:r>
    </w:p>
    <w:p w14:paraId="53125E05" w14:textId="77777777" w:rsidR="00C63AA6" w:rsidRPr="00B1526F" w:rsidRDefault="00CF1EDB" w:rsidP="00C864CC">
      <w:pPr>
        <w:ind w:left="1440" w:right="-360" w:firstLine="720"/>
        <w:rPr>
          <w:rStyle w:val="Hyperlink"/>
          <w:b/>
          <w:sz w:val="36"/>
        </w:rPr>
      </w:pPr>
      <w:r w:rsidRPr="00B1526F">
        <w:rPr>
          <w:rStyle w:val="Hyperlink"/>
          <w:b/>
          <w:sz w:val="36"/>
        </w:rPr>
        <w:instrText xml:space="preserve">" </w:instrText>
      </w:r>
      <w:r w:rsidRPr="00B1526F">
        <w:rPr>
          <w:rStyle w:val="Hyperlink"/>
          <w:b/>
          <w:sz w:val="36"/>
        </w:rPr>
        <w:fldChar w:fldCharType="separate"/>
      </w:r>
      <w:r w:rsidRPr="00B1526F">
        <w:rPr>
          <w:rStyle w:val="Hyperlink"/>
          <w:b/>
          <w:sz w:val="36"/>
          <w:szCs w:val="28"/>
        </w:rPr>
        <w:t>www.ncbussafety.org/contact.html</w:t>
      </w:r>
      <w:r w:rsidRPr="00B1526F">
        <w:rPr>
          <w:rStyle w:val="Hyperlink"/>
          <w:b/>
          <w:sz w:val="36"/>
        </w:rPr>
        <w:fldChar w:fldCharType="end"/>
      </w:r>
    </w:p>
    <w:p w14:paraId="02ADDA2F" w14:textId="77777777" w:rsidR="00C864CC" w:rsidRPr="00C63AA6" w:rsidRDefault="00C864CC" w:rsidP="00CF1EDB">
      <w:pPr>
        <w:ind w:left="0" w:right="-360"/>
        <w:rPr>
          <w:sz w:val="24"/>
          <w:szCs w:val="24"/>
        </w:rPr>
      </w:pPr>
    </w:p>
    <w:p w14:paraId="6297F3EC" w14:textId="77777777" w:rsidR="00001005" w:rsidRDefault="00001005" w:rsidP="00001005">
      <w:pPr>
        <w:spacing w:after="0"/>
        <w:rPr>
          <w:rFonts w:ascii="Arial" w:hAnsi="Arial" w:cs="Arial"/>
        </w:rPr>
      </w:pPr>
    </w:p>
    <w:p w14:paraId="7A757D13" w14:textId="77777777" w:rsidR="00001005" w:rsidRDefault="00001005" w:rsidP="00001005">
      <w:pPr>
        <w:spacing w:after="0"/>
        <w:rPr>
          <w:rFonts w:ascii="Arial" w:hAnsi="Arial" w:cs="Arial"/>
        </w:rPr>
      </w:pPr>
    </w:p>
    <w:p w14:paraId="084C38AB" w14:textId="77777777" w:rsidR="00001005" w:rsidRDefault="00001005" w:rsidP="00001005">
      <w:pPr>
        <w:spacing w:after="0"/>
        <w:rPr>
          <w:rFonts w:ascii="Arial" w:hAnsi="Arial" w:cs="Arial"/>
        </w:rPr>
      </w:pPr>
    </w:p>
    <w:p w14:paraId="6F26A7D9" w14:textId="77777777" w:rsidR="00001005" w:rsidRDefault="00001005" w:rsidP="00001005">
      <w:pPr>
        <w:spacing w:after="0"/>
        <w:rPr>
          <w:rFonts w:ascii="Arial" w:hAnsi="Arial" w:cs="Arial"/>
        </w:rPr>
      </w:pPr>
    </w:p>
    <w:p w14:paraId="390224B9" w14:textId="77777777" w:rsidR="00001005" w:rsidRDefault="00001005" w:rsidP="00001005">
      <w:pPr>
        <w:spacing w:after="0"/>
        <w:rPr>
          <w:rFonts w:ascii="Arial" w:hAnsi="Arial" w:cs="Arial"/>
        </w:rPr>
      </w:pPr>
    </w:p>
    <w:p w14:paraId="22478E79" w14:textId="77777777" w:rsidR="00001005" w:rsidRDefault="00001005" w:rsidP="00001005">
      <w:pPr>
        <w:spacing w:after="0"/>
        <w:rPr>
          <w:rFonts w:ascii="Arial" w:hAnsi="Arial" w:cs="Arial"/>
        </w:rPr>
      </w:pPr>
    </w:p>
    <w:p w14:paraId="2E317374" w14:textId="77777777" w:rsidR="00001005" w:rsidRDefault="00001005" w:rsidP="00001005">
      <w:pPr>
        <w:spacing w:after="0"/>
        <w:rPr>
          <w:rFonts w:ascii="Arial" w:hAnsi="Arial" w:cs="Arial"/>
        </w:rPr>
      </w:pPr>
    </w:p>
    <w:p w14:paraId="3A26E529" w14:textId="77777777" w:rsidR="00001005" w:rsidRDefault="00001005" w:rsidP="00001005">
      <w:pPr>
        <w:spacing w:after="0"/>
        <w:rPr>
          <w:rFonts w:ascii="Arial" w:hAnsi="Arial" w:cs="Arial"/>
        </w:rPr>
      </w:pPr>
    </w:p>
    <w:p w14:paraId="75AEB791" w14:textId="354621F1" w:rsidR="00001005" w:rsidRDefault="00001005" w:rsidP="00915F1A">
      <w:pPr>
        <w:pStyle w:val="TOCHeading"/>
        <w:rPr>
          <w:b w:val="0"/>
          <w:sz w:val="40"/>
          <w:szCs w:val="40"/>
          <w:u w:val="single"/>
        </w:rPr>
      </w:pPr>
    </w:p>
    <w:p w14:paraId="358A3ACD" w14:textId="77777777" w:rsidR="00915F1A" w:rsidRDefault="00915F1A" w:rsidP="00915F1A">
      <w:pPr>
        <w:jc w:val="center"/>
        <w:rPr>
          <w:sz w:val="32"/>
          <w:szCs w:val="32"/>
        </w:rPr>
      </w:pPr>
    </w:p>
    <w:p w14:paraId="12FE98C7" w14:textId="77777777" w:rsidR="00915F1A" w:rsidRDefault="00915F1A" w:rsidP="00915F1A">
      <w:pPr>
        <w:jc w:val="center"/>
        <w:rPr>
          <w:sz w:val="32"/>
          <w:szCs w:val="32"/>
        </w:rPr>
      </w:pPr>
    </w:p>
    <w:p w14:paraId="4C37B6A6" w14:textId="77777777" w:rsidR="00915F1A" w:rsidRDefault="00915F1A" w:rsidP="00915F1A">
      <w:pPr>
        <w:jc w:val="center"/>
        <w:rPr>
          <w:sz w:val="32"/>
          <w:szCs w:val="32"/>
        </w:rPr>
      </w:pPr>
    </w:p>
    <w:p w14:paraId="1066EC87" w14:textId="77777777" w:rsidR="00915F1A" w:rsidRDefault="00915F1A" w:rsidP="00915F1A">
      <w:pPr>
        <w:jc w:val="center"/>
        <w:rPr>
          <w:sz w:val="32"/>
          <w:szCs w:val="32"/>
        </w:rPr>
      </w:pPr>
    </w:p>
    <w:p w14:paraId="578CB1EF" w14:textId="77777777" w:rsidR="00915F1A" w:rsidRDefault="00915F1A" w:rsidP="00915F1A">
      <w:pPr>
        <w:jc w:val="center"/>
        <w:rPr>
          <w:sz w:val="32"/>
          <w:szCs w:val="32"/>
        </w:rPr>
      </w:pPr>
    </w:p>
    <w:p w14:paraId="4B93152F" w14:textId="77777777" w:rsidR="00915F1A" w:rsidRDefault="00915F1A" w:rsidP="00915F1A">
      <w:pPr>
        <w:jc w:val="center"/>
        <w:rPr>
          <w:sz w:val="32"/>
          <w:szCs w:val="32"/>
        </w:rPr>
      </w:pPr>
    </w:p>
    <w:p w14:paraId="6288CF6C" w14:textId="77777777" w:rsidR="00915F1A" w:rsidRPr="00915F1A" w:rsidRDefault="00915F1A" w:rsidP="00915F1A">
      <w:pPr>
        <w:jc w:val="center"/>
        <w:rPr>
          <w:sz w:val="32"/>
          <w:szCs w:val="32"/>
        </w:rPr>
      </w:pPr>
      <w:r w:rsidRPr="00915F1A">
        <w:rPr>
          <w:sz w:val="32"/>
          <w:szCs w:val="32"/>
        </w:rPr>
        <w:t>This page intentionally left blank</w:t>
      </w:r>
    </w:p>
    <w:p w14:paraId="27BA2115" w14:textId="77777777" w:rsidR="009C3A82" w:rsidRDefault="00D90B25" w:rsidP="009C3A82">
      <w:pPr>
        <w:ind w:left="0"/>
        <w:rPr>
          <w:b/>
          <w:sz w:val="32"/>
          <w:szCs w:val="32"/>
          <w:u w:val="single"/>
        </w:rPr>
      </w:pPr>
      <w:r>
        <w:rPr>
          <w:b/>
          <w:sz w:val="32"/>
          <w:szCs w:val="32"/>
          <w:u w:val="single"/>
        </w:rPr>
        <w:br w:type="page"/>
      </w:r>
      <w:r w:rsidR="00915F1A">
        <w:rPr>
          <w:b/>
          <w:sz w:val="32"/>
          <w:szCs w:val="32"/>
          <w:u w:val="single"/>
        </w:rPr>
        <w:lastRenderedPageBreak/>
        <w:t xml:space="preserve"> </w:t>
      </w:r>
    </w:p>
    <w:sdt>
      <w:sdtPr>
        <w:rPr>
          <w:rFonts w:asciiTheme="minorHAnsi" w:eastAsiaTheme="minorHAnsi" w:hAnsiTheme="minorHAnsi" w:cstheme="minorBidi"/>
          <w:b w:val="0"/>
          <w:bCs w:val="0"/>
          <w:color w:val="auto"/>
          <w:sz w:val="22"/>
          <w:szCs w:val="22"/>
          <w:lang w:eastAsia="en-US"/>
        </w:rPr>
        <w:id w:val="-559709876"/>
        <w:docPartObj>
          <w:docPartGallery w:val="Table of Contents"/>
          <w:docPartUnique/>
        </w:docPartObj>
      </w:sdtPr>
      <w:sdtEndPr>
        <w:rPr>
          <w:noProof/>
        </w:rPr>
      </w:sdtEndPr>
      <w:sdtContent>
        <w:p w14:paraId="2A93F3C7" w14:textId="5AD66E4C" w:rsidR="009C3A82" w:rsidRDefault="009C3A82">
          <w:pPr>
            <w:pStyle w:val="TOCHeading"/>
          </w:pPr>
          <w:r>
            <w:t>Table of Contents</w:t>
          </w:r>
        </w:p>
        <w:p w14:paraId="6BCC1DD0" w14:textId="77777777" w:rsidR="00707D17" w:rsidRPr="00707D17" w:rsidRDefault="00707D17" w:rsidP="00707D17">
          <w:pPr>
            <w:rPr>
              <w:lang w:eastAsia="ja-JP"/>
            </w:rPr>
          </w:pPr>
        </w:p>
        <w:p w14:paraId="0AD67925" w14:textId="77777777" w:rsidR="00707D17" w:rsidRDefault="009C3A82" w:rsidP="00707D17">
          <w:pPr>
            <w:pStyle w:val="TOC1"/>
            <w:spacing w:after="0"/>
            <w:rPr>
              <w:rFonts w:eastAsiaTheme="minorEastAsia"/>
              <w:noProof/>
            </w:rPr>
          </w:pPr>
          <w:r>
            <w:fldChar w:fldCharType="begin"/>
          </w:r>
          <w:r>
            <w:instrText xml:space="preserve"> TOC \o "1-3" \h \z \u </w:instrText>
          </w:r>
          <w:r>
            <w:fldChar w:fldCharType="separate"/>
          </w:r>
          <w:hyperlink w:anchor="_Toc412547012" w:history="1">
            <w:r w:rsidR="00707D17" w:rsidRPr="00D778F1">
              <w:rPr>
                <w:rStyle w:val="Hyperlink"/>
                <w:noProof/>
              </w:rPr>
              <w:t>FINANCIAL /REPORTING</w:t>
            </w:r>
            <w:r w:rsidR="00707D17">
              <w:rPr>
                <w:noProof/>
                <w:webHidden/>
              </w:rPr>
              <w:tab/>
            </w:r>
            <w:r w:rsidR="00707D17">
              <w:rPr>
                <w:noProof/>
                <w:webHidden/>
              </w:rPr>
              <w:fldChar w:fldCharType="begin"/>
            </w:r>
            <w:r w:rsidR="00707D17">
              <w:rPr>
                <w:noProof/>
                <w:webHidden/>
              </w:rPr>
              <w:instrText xml:space="preserve"> PAGEREF _Toc412547012 \h </w:instrText>
            </w:r>
            <w:r w:rsidR="00707D17">
              <w:rPr>
                <w:noProof/>
                <w:webHidden/>
              </w:rPr>
            </w:r>
            <w:r w:rsidR="00707D17">
              <w:rPr>
                <w:noProof/>
                <w:webHidden/>
              </w:rPr>
              <w:fldChar w:fldCharType="separate"/>
            </w:r>
            <w:r w:rsidR="00CE4433">
              <w:rPr>
                <w:noProof/>
                <w:webHidden/>
              </w:rPr>
              <w:t>7</w:t>
            </w:r>
            <w:r w:rsidR="00707D17">
              <w:rPr>
                <w:noProof/>
                <w:webHidden/>
              </w:rPr>
              <w:fldChar w:fldCharType="end"/>
            </w:r>
          </w:hyperlink>
        </w:p>
        <w:p w14:paraId="60F242D4" w14:textId="77777777" w:rsidR="00707D17" w:rsidRDefault="003643C5" w:rsidP="00707D17">
          <w:pPr>
            <w:pStyle w:val="TOC2"/>
            <w:spacing w:after="0"/>
            <w:rPr>
              <w:rFonts w:eastAsiaTheme="minorEastAsia"/>
              <w:noProof/>
            </w:rPr>
          </w:pPr>
          <w:hyperlink w:anchor="_Toc412547013" w:history="1">
            <w:r w:rsidR="00707D17" w:rsidRPr="00D778F1">
              <w:rPr>
                <w:rStyle w:val="Hyperlink"/>
                <w:noProof/>
              </w:rPr>
              <w:t>A.</w:t>
            </w:r>
            <w:r w:rsidR="00707D17">
              <w:rPr>
                <w:rFonts w:eastAsiaTheme="minorEastAsia"/>
                <w:noProof/>
              </w:rPr>
              <w:tab/>
            </w:r>
            <w:r w:rsidR="00707D17" w:rsidRPr="00D778F1">
              <w:rPr>
                <w:rStyle w:val="Hyperlink"/>
                <w:noProof/>
              </w:rPr>
              <w:t>STATE ALLOTMENTS FOR TRANSPORTATION</w:t>
            </w:r>
            <w:r w:rsidR="00707D17">
              <w:rPr>
                <w:noProof/>
                <w:webHidden/>
              </w:rPr>
              <w:tab/>
            </w:r>
            <w:r w:rsidR="00707D17">
              <w:rPr>
                <w:noProof/>
                <w:webHidden/>
              </w:rPr>
              <w:fldChar w:fldCharType="begin"/>
            </w:r>
            <w:r w:rsidR="00707D17">
              <w:rPr>
                <w:noProof/>
                <w:webHidden/>
              </w:rPr>
              <w:instrText xml:space="preserve"> PAGEREF _Toc412547013 \h </w:instrText>
            </w:r>
            <w:r w:rsidR="00707D17">
              <w:rPr>
                <w:noProof/>
                <w:webHidden/>
              </w:rPr>
            </w:r>
            <w:r w:rsidR="00707D17">
              <w:rPr>
                <w:noProof/>
                <w:webHidden/>
              </w:rPr>
              <w:fldChar w:fldCharType="separate"/>
            </w:r>
            <w:r w:rsidR="00CE4433">
              <w:rPr>
                <w:noProof/>
                <w:webHidden/>
              </w:rPr>
              <w:t>7</w:t>
            </w:r>
            <w:r w:rsidR="00707D17">
              <w:rPr>
                <w:noProof/>
                <w:webHidden/>
              </w:rPr>
              <w:fldChar w:fldCharType="end"/>
            </w:r>
          </w:hyperlink>
        </w:p>
        <w:p w14:paraId="48FA964F" w14:textId="77777777" w:rsidR="00707D17" w:rsidRDefault="003643C5" w:rsidP="00707D17">
          <w:pPr>
            <w:pStyle w:val="TOC2"/>
            <w:spacing w:after="0"/>
            <w:rPr>
              <w:rFonts w:eastAsiaTheme="minorEastAsia"/>
              <w:noProof/>
            </w:rPr>
          </w:pPr>
          <w:hyperlink w:anchor="_Toc412547014" w:history="1">
            <w:r w:rsidR="00707D17" w:rsidRPr="00D778F1">
              <w:rPr>
                <w:rStyle w:val="Hyperlink"/>
                <w:noProof/>
              </w:rPr>
              <w:t>B.</w:t>
            </w:r>
            <w:r w:rsidR="00707D17">
              <w:rPr>
                <w:rFonts w:eastAsiaTheme="minorEastAsia"/>
                <w:noProof/>
              </w:rPr>
              <w:tab/>
            </w:r>
            <w:r w:rsidR="00707D17" w:rsidRPr="00D778F1">
              <w:rPr>
                <w:rStyle w:val="Hyperlink"/>
                <w:noProof/>
              </w:rPr>
              <w:t>ANNUAL REPORTS TO DPI</w:t>
            </w:r>
            <w:r w:rsidR="00707D17">
              <w:rPr>
                <w:noProof/>
                <w:webHidden/>
              </w:rPr>
              <w:tab/>
            </w:r>
            <w:r w:rsidR="00707D17">
              <w:rPr>
                <w:noProof/>
                <w:webHidden/>
              </w:rPr>
              <w:fldChar w:fldCharType="begin"/>
            </w:r>
            <w:r w:rsidR="00707D17">
              <w:rPr>
                <w:noProof/>
                <w:webHidden/>
              </w:rPr>
              <w:instrText xml:space="preserve"> PAGEREF _Toc412547014 \h </w:instrText>
            </w:r>
            <w:r w:rsidR="00707D17">
              <w:rPr>
                <w:noProof/>
                <w:webHidden/>
              </w:rPr>
            </w:r>
            <w:r w:rsidR="00707D17">
              <w:rPr>
                <w:noProof/>
                <w:webHidden/>
              </w:rPr>
              <w:fldChar w:fldCharType="separate"/>
            </w:r>
            <w:r w:rsidR="00CE4433">
              <w:rPr>
                <w:noProof/>
                <w:webHidden/>
              </w:rPr>
              <w:t>8</w:t>
            </w:r>
            <w:r w:rsidR="00707D17">
              <w:rPr>
                <w:noProof/>
                <w:webHidden/>
              </w:rPr>
              <w:fldChar w:fldCharType="end"/>
            </w:r>
          </w:hyperlink>
        </w:p>
        <w:p w14:paraId="50651FA0" w14:textId="77777777" w:rsidR="00707D17" w:rsidRDefault="003643C5" w:rsidP="00707D17">
          <w:pPr>
            <w:pStyle w:val="TOC3"/>
            <w:tabs>
              <w:tab w:val="left" w:pos="880"/>
              <w:tab w:val="right" w:leader="dot" w:pos="9890"/>
            </w:tabs>
            <w:spacing w:after="0"/>
            <w:rPr>
              <w:rFonts w:eastAsiaTheme="minorEastAsia"/>
              <w:noProof/>
            </w:rPr>
          </w:pPr>
          <w:hyperlink w:anchor="_Toc412547015" w:history="1">
            <w:r w:rsidR="00707D17" w:rsidRPr="00D778F1">
              <w:rPr>
                <w:rStyle w:val="Hyperlink"/>
                <w:noProof/>
              </w:rPr>
              <w:t>a.</w:t>
            </w:r>
            <w:r w:rsidR="00707D17">
              <w:rPr>
                <w:rFonts w:eastAsiaTheme="minorEastAsia"/>
                <w:noProof/>
              </w:rPr>
              <w:tab/>
            </w:r>
            <w:r w:rsidR="00707D17" w:rsidRPr="00D778F1">
              <w:rPr>
                <w:rStyle w:val="Hyperlink"/>
                <w:noProof/>
              </w:rPr>
              <w:t>TD-1 Annual Transportation Report</w:t>
            </w:r>
            <w:r w:rsidR="00707D17">
              <w:rPr>
                <w:noProof/>
                <w:webHidden/>
              </w:rPr>
              <w:tab/>
            </w:r>
            <w:r w:rsidR="00707D17">
              <w:rPr>
                <w:noProof/>
                <w:webHidden/>
              </w:rPr>
              <w:fldChar w:fldCharType="begin"/>
            </w:r>
            <w:r w:rsidR="00707D17">
              <w:rPr>
                <w:noProof/>
                <w:webHidden/>
              </w:rPr>
              <w:instrText xml:space="preserve"> PAGEREF _Toc412547015 \h </w:instrText>
            </w:r>
            <w:r w:rsidR="00707D17">
              <w:rPr>
                <w:noProof/>
                <w:webHidden/>
              </w:rPr>
            </w:r>
            <w:r w:rsidR="00707D17">
              <w:rPr>
                <w:noProof/>
                <w:webHidden/>
              </w:rPr>
              <w:fldChar w:fldCharType="separate"/>
            </w:r>
            <w:r w:rsidR="00CE4433">
              <w:rPr>
                <w:noProof/>
                <w:webHidden/>
              </w:rPr>
              <w:t>8</w:t>
            </w:r>
            <w:r w:rsidR="00707D17">
              <w:rPr>
                <w:noProof/>
                <w:webHidden/>
              </w:rPr>
              <w:fldChar w:fldCharType="end"/>
            </w:r>
          </w:hyperlink>
        </w:p>
        <w:p w14:paraId="527B2F8A" w14:textId="77777777" w:rsidR="00707D17" w:rsidRDefault="003643C5" w:rsidP="00707D17">
          <w:pPr>
            <w:pStyle w:val="TOC3"/>
            <w:tabs>
              <w:tab w:val="left" w:pos="880"/>
              <w:tab w:val="right" w:leader="dot" w:pos="9890"/>
            </w:tabs>
            <w:spacing w:after="0"/>
            <w:rPr>
              <w:rFonts w:eastAsiaTheme="minorEastAsia"/>
              <w:noProof/>
            </w:rPr>
          </w:pPr>
          <w:hyperlink w:anchor="_Toc412547016" w:history="1">
            <w:r w:rsidR="00707D17" w:rsidRPr="00D778F1">
              <w:rPr>
                <w:rStyle w:val="Hyperlink"/>
                <w:noProof/>
              </w:rPr>
              <w:t>b.</w:t>
            </w:r>
            <w:r w:rsidR="00707D17">
              <w:rPr>
                <w:rFonts w:eastAsiaTheme="minorEastAsia"/>
                <w:noProof/>
              </w:rPr>
              <w:tab/>
            </w:r>
            <w:r w:rsidR="00707D17" w:rsidRPr="00D778F1">
              <w:rPr>
                <w:rStyle w:val="Hyperlink"/>
                <w:noProof/>
              </w:rPr>
              <w:t>TD-2 Annual Student Count</w:t>
            </w:r>
            <w:r w:rsidR="00707D17">
              <w:rPr>
                <w:noProof/>
                <w:webHidden/>
              </w:rPr>
              <w:tab/>
            </w:r>
            <w:r w:rsidR="00707D17">
              <w:rPr>
                <w:noProof/>
                <w:webHidden/>
              </w:rPr>
              <w:fldChar w:fldCharType="begin"/>
            </w:r>
            <w:r w:rsidR="00707D17">
              <w:rPr>
                <w:noProof/>
                <w:webHidden/>
              </w:rPr>
              <w:instrText xml:space="preserve"> PAGEREF _Toc412547016 \h </w:instrText>
            </w:r>
            <w:r w:rsidR="00707D17">
              <w:rPr>
                <w:noProof/>
                <w:webHidden/>
              </w:rPr>
            </w:r>
            <w:r w:rsidR="00707D17">
              <w:rPr>
                <w:noProof/>
                <w:webHidden/>
              </w:rPr>
              <w:fldChar w:fldCharType="separate"/>
            </w:r>
            <w:r w:rsidR="00CE4433">
              <w:rPr>
                <w:noProof/>
                <w:webHidden/>
              </w:rPr>
              <w:t>8</w:t>
            </w:r>
            <w:r w:rsidR="00707D17">
              <w:rPr>
                <w:noProof/>
                <w:webHidden/>
              </w:rPr>
              <w:fldChar w:fldCharType="end"/>
            </w:r>
          </w:hyperlink>
        </w:p>
        <w:p w14:paraId="5ADBA8FB" w14:textId="77777777" w:rsidR="00707D17" w:rsidRDefault="003643C5" w:rsidP="00707D17">
          <w:pPr>
            <w:pStyle w:val="TOC3"/>
            <w:tabs>
              <w:tab w:val="left" w:pos="880"/>
              <w:tab w:val="right" w:leader="dot" w:pos="9890"/>
            </w:tabs>
            <w:spacing w:after="0"/>
            <w:rPr>
              <w:rFonts w:eastAsiaTheme="minorEastAsia"/>
              <w:noProof/>
            </w:rPr>
          </w:pPr>
          <w:hyperlink w:anchor="_Toc412547017" w:history="1">
            <w:r w:rsidR="00707D17" w:rsidRPr="00D778F1">
              <w:rPr>
                <w:rStyle w:val="Hyperlink"/>
                <w:noProof/>
              </w:rPr>
              <w:t>c.</w:t>
            </w:r>
            <w:r w:rsidR="00707D17">
              <w:rPr>
                <w:rFonts w:eastAsiaTheme="minorEastAsia"/>
                <w:noProof/>
              </w:rPr>
              <w:tab/>
            </w:r>
            <w:r w:rsidR="00707D17" w:rsidRPr="00D778F1">
              <w:rPr>
                <w:rStyle w:val="Hyperlink"/>
                <w:noProof/>
              </w:rPr>
              <w:t>TD-2R Bus Driver Salary &amp; Routing report</w:t>
            </w:r>
            <w:r w:rsidR="00707D17">
              <w:rPr>
                <w:noProof/>
                <w:webHidden/>
              </w:rPr>
              <w:tab/>
            </w:r>
            <w:r w:rsidR="00707D17">
              <w:rPr>
                <w:noProof/>
                <w:webHidden/>
              </w:rPr>
              <w:fldChar w:fldCharType="begin"/>
            </w:r>
            <w:r w:rsidR="00707D17">
              <w:rPr>
                <w:noProof/>
                <w:webHidden/>
              </w:rPr>
              <w:instrText xml:space="preserve"> PAGEREF _Toc412547017 \h </w:instrText>
            </w:r>
            <w:r w:rsidR="00707D17">
              <w:rPr>
                <w:noProof/>
                <w:webHidden/>
              </w:rPr>
            </w:r>
            <w:r w:rsidR="00707D17">
              <w:rPr>
                <w:noProof/>
                <w:webHidden/>
              </w:rPr>
              <w:fldChar w:fldCharType="separate"/>
            </w:r>
            <w:r w:rsidR="00CE4433">
              <w:rPr>
                <w:noProof/>
                <w:webHidden/>
              </w:rPr>
              <w:t>8</w:t>
            </w:r>
            <w:r w:rsidR="00707D17">
              <w:rPr>
                <w:noProof/>
                <w:webHidden/>
              </w:rPr>
              <w:fldChar w:fldCharType="end"/>
            </w:r>
          </w:hyperlink>
        </w:p>
        <w:p w14:paraId="37EE9BF2" w14:textId="77777777" w:rsidR="00707D17" w:rsidRDefault="003643C5" w:rsidP="00707D17">
          <w:pPr>
            <w:pStyle w:val="TOC3"/>
            <w:tabs>
              <w:tab w:val="left" w:pos="880"/>
              <w:tab w:val="right" w:leader="dot" w:pos="9890"/>
            </w:tabs>
            <w:spacing w:after="0"/>
            <w:rPr>
              <w:rFonts w:eastAsiaTheme="minorEastAsia"/>
              <w:noProof/>
            </w:rPr>
          </w:pPr>
          <w:hyperlink w:anchor="_Toc412547018" w:history="1">
            <w:r w:rsidR="00707D17" w:rsidRPr="00D778F1">
              <w:rPr>
                <w:rStyle w:val="Hyperlink"/>
                <w:noProof/>
              </w:rPr>
              <w:t>d.</w:t>
            </w:r>
            <w:r w:rsidR="00707D17">
              <w:rPr>
                <w:rFonts w:eastAsiaTheme="minorEastAsia"/>
                <w:noProof/>
              </w:rPr>
              <w:tab/>
            </w:r>
            <w:r w:rsidR="00707D17" w:rsidRPr="00D778F1">
              <w:rPr>
                <w:rStyle w:val="Hyperlink"/>
                <w:noProof/>
              </w:rPr>
              <w:t>TD-19 Monthly refund report</w:t>
            </w:r>
            <w:r w:rsidR="00707D17">
              <w:rPr>
                <w:noProof/>
                <w:webHidden/>
              </w:rPr>
              <w:tab/>
            </w:r>
            <w:r w:rsidR="00707D17">
              <w:rPr>
                <w:noProof/>
                <w:webHidden/>
              </w:rPr>
              <w:fldChar w:fldCharType="begin"/>
            </w:r>
            <w:r w:rsidR="00707D17">
              <w:rPr>
                <w:noProof/>
                <w:webHidden/>
              </w:rPr>
              <w:instrText xml:space="preserve"> PAGEREF _Toc412547018 \h </w:instrText>
            </w:r>
            <w:r w:rsidR="00707D17">
              <w:rPr>
                <w:noProof/>
                <w:webHidden/>
              </w:rPr>
            </w:r>
            <w:r w:rsidR="00707D17">
              <w:rPr>
                <w:noProof/>
                <w:webHidden/>
              </w:rPr>
              <w:fldChar w:fldCharType="separate"/>
            </w:r>
            <w:r w:rsidR="00CE4433">
              <w:rPr>
                <w:noProof/>
                <w:webHidden/>
              </w:rPr>
              <w:t>8</w:t>
            </w:r>
            <w:r w:rsidR="00707D17">
              <w:rPr>
                <w:noProof/>
                <w:webHidden/>
              </w:rPr>
              <w:fldChar w:fldCharType="end"/>
            </w:r>
          </w:hyperlink>
        </w:p>
        <w:p w14:paraId="57E168EE" w14:textId="77777777" w:rsidR="00707D17" w:rsidRDefault="003643C5" w:rsidP="00707D17">
          <w:pPr>
            <w:pStyle w:val="TOC3"/>
            <w:tabs>
              <w:tab w:val="left" w:pos="880"/>
              <w:tab w:val="right" w:leader="dot" w:pos="9890"/>
            </w:tabs>
            <w:spacing w:after="0"/>
            <w:rPr>
              <w:rFonts w:eastAsiaTheme="minorEastAsia"/>
              <w:noProof/>
            </w:rPr>
          </w:pPr>
          <w:hyperlink w:anchor="_Toc412547019" w:history="1">
            <w:r w:rsidR="00707D17" w:rsidRPr="00D778F1">
              <w:rPr>
                <w:rStyle w:val="Hyperlink"/>
                <w:noProof/>
              </w:rPr>
              <w:t>e.</w:t>
            </w:r>
            <w:r w:rsidR="00707D17">
              <w:rPr>
                <w:rFonts w:eastAsiaTheme="minorEastAsia"/>
                <w:noProof/>
              </w:rPr>
              <w:tab/>
            </w:r>
            <w:r w:rsidR="00707D17" w:rsidRPr="00D778F1">
              <w:rPr>
                <w:rStyle w:val="Hyperlink"/>
                <w:noProof/>
              </w:rPr>
              <w:t>TD-24 Contract Transportation Report</w:t>
            </w:r>
            <w:r w:rsidR="00707D17">
              <w:rPr>
                <w:noProof/>
                <w:webHidden/>
              </w:rPr>
              <w:tab/>
            </w:r>
            <w:r w:rsidR="00707D17">
              <w:rPr>
                <w:noProof/>
                <w:webHidden/>
              </w:rPr>
              <w:fldChar w:fldCharType="begin"/>
            </w:r>
            <w:r w:rsidR="00707D17">
              <w:rPr>
                <w:noProof/>
                <w:webHidden/>
              </w:rPr>
              <w:instrText xml:space="preserve"> PAGEREF _Toc412547019 \h </w:instrText>
            </w:r>
            <w:r w:rsidR="00707D17">
              <w:rPr>
                <w:noProof/>
                <w:webHidden/>
              </w:rPr>
            </w:r>
            <w:r w:rsidR="00707D17">
              <w:rPr>
                <w:noProof/>
                <w:webHidden/>
              </w:rPr>
              <w:fldChar w:fldCharType="separate"/>
            </w:r>
            <w:r w:rsidR="00CE4433">
              <w:rPr>
                <w:noProof/>
                <w:webHidden/>
              </w:rPr>
              <w:t>8</w:t>
            </w:r>
            <w:r w:rsidR="00707D17">
              <w:rPr>
                <w:noProof/>
                <w:webHidden/>
              </w:rPr>
              <w:fldChar w:fldCharType="end"/>
            </w:r>
          </w:hyperlink>
        </w:p>
        <w:p w14:paraId="7D836061" w14:textId="77777777" w:rsidR="00707D17" w:rsidRDefault="003643C5" w:rsidP="00707D17">
          <w:pPr>
            <w:pStyle w:val="TOC3"/>
            <w:tabs>
              <w:tab w:val="left" w:pos="880"/>
              <w:tab w:val="right" w:leader="dot" w:pos="9890"/>
            </w:tabs>
            <w:spacing w:after="0"/>
            <w:rPr>
              <w:rFonts w:eastAsiaTheme="minorEastAsia"/>
              <w:noProof/>
            </w:rPr>
          </w:pPr>
          <w:hyperlink w:anchor="_Toc412547020" w:history="1">
            <w:r w:rsidR="00707D17" w:rsidRPr="00D778F1">
              <w:rPr>
                <w:rStyle w:val="Hyperlink"/>
                <w:noProof/>
              </w:rPr>
              <w:t>f.</w:t>
            </w:r>
            <w:r w:rsidR="00707D17">
              <w:rPr>
                <w:rFonts w:eastAsiaTheme="minorEastAsia"/>
                <w:noProof/>
              </w:rPr>
              <w:tab/>
            </w:r>
            <w:r w:rsidR="00707D17" w:rsidRPr="00D778F1">
              <w:rPr>
                <w:rStyle w:val="Hyperlink"/>
                <w:noProof/>
              </w:rPr>
              <w:t>TD-25 School Bus Accident Report</w:t>
            </w:r>
            <w:r w:rsidR="00707D17">
              <w:rPr>
                <w:noProof/>
                <w:webHidden/>
              </w:rPr>
              <w:tab/>
            </w:r>
            <w:r w:rsidR="00707D17">
              <w:rPr>
                <w:noProof/>
                <w:webHidden/>
              </w:rPr>
              <w:fldChar w:fldCharType="begin"/>
            </w:r>
            <w:r w:rsidR="00707D17">
              <w:rPr>
                <w:noProof/>
                <w:webHidden/>
              </w:rPr>
              <w:instrText xml:space="preserve"> PAGEREF _Toc412547020 \h </w:instrText>
            </w:r>
            <w:r w:rsidR="00707D17">
              <w:rPr>
                <w:noProof/>
                <w:webHidden/>
              </w:rPr>
            </w:r>
            <w:r w:rsidR="00707D17">
              <w:rPr>
                <w:noProof/>
                <w:webHidden/>
              </w:rPr>
              <w:fldChar w:fldCharType="separate"/>
            </w:r>
            <w:r w:rsidR="00CE4433">
              <w:rPr>
                <w:noProof/>
                <w:webHidden/>
              </w:rPr>
              <w:t>9</w:t>
            </w:r>
            <w:r w:rsidR="00707D17">
              <w:rPr>
                <w:noProof/>
                <w:webHidden/>
              </w:rPr>
              <w:fldChar w:fldCharType="end"/>
            </w:r>
          </w:hyperlink>
        </w:p>
        <w:p w14:paraId="341554FC" w14:textId="77777777" w:rsidR="00707D17" w:rsidRDefault="003643C5" w:rsidP="00707D17">
          <w:pPr>
            <w:pStyle w:val="TOC3"/>
            <w:tabs>
              <w:tab w:val="left" w:pos="880"/>
              <w:tab w:val="right" w:leader="dot" w:pos="9890"/>
            </w:tabs>
            <w:spacing w:after="0"/>
            <w:rPr>
              <w:rFonts w:eastAsiaTheme="minorEastAsia"/>
              <w:noProof/>
            </w:rPr>
          </w:pPr>
          <w:hyperlink w:anchor="_Toc412547021" w:history="1">
            <w:r w:rsidR="00707D17" w:rsidRPr="00D778F1">
              <w:rPr>
                <w:rStyle w:val="Hyperlink"/>
                <w:noProof/>
              </w:rPr>
              <w:t>g.</w:t>
            </w:r>
            <w:r w:rsidR="00707D17">
              <w:rPr>
                <w:rFonts w:eastAsiaTheme="minorEastAsia"/>
                <w:noProof/>
              </w:rPr>
              <w:tab/>
            </w:r>
            <w:r w:rsidR="00707D17" w:rsidRPr="00D778F1">
              <w:rPr>
                <w:rStyle w:val="Hyperlink"/>
                <w:noProof/>
              </w:rPr>
              <w:t>TD-10 Bus Inventory</w:t>
            </w:r>
            <w:r w:rsidR="00707D17">
              <w:rPr>
                <w:noProof/>
                <w:webHidden/>
              </w:rPr>
              <w:tab/>
            </w:r>
            <w:r w:rsidR="00707D17">
              <w:rPr>
                <w:noProof/>
                <w:webHidden/>
              </w:rPr>
              <w:fldChar w:fldCharType="begin"/>
            </w:r>
            <w:r w:rsidR="00707D17">
              <w:rPr>
                <w:noProof/>
                <w:webHidden/>
              </w:rPr>
              <w:instrText xml:space="preserve"> PAGEREF _Toc412547021 \h </w:instrText>
            </w:r>
            <w:r w:rsidR="00707D17">
              <w:rPr>
                <w:noProof/>
                <w:webHidden/>
              </w:rPr>
            </w:r>
            <w:r w:rsidR="00707D17">
              <w:rPr>
                <w:noProof/>
                <w:webHidden/>
              </w:rPr>
              <w:fldChar w:fldCharType="separate"/>
            </w:r>
            <w:r w:rsidR="00CE4433">
              <w:rPr>
                <w:noProof/>
                <w:webHidden/>
              </w:rPr>
              <w:t>9</w:t>
            </w:r>
            <w:r w:rsidR="00707D17">
              <w:rPr>
                <w:noProof/>
                <w:webHidden/>
              </w:rPr>
              <w:fldChar w:fldCharType="end"/>
            </w:r>
          </w:hyperlink>
        </w:p>
        <w:p w14:paraId="316A2908" w14:textId="77777777" w:rsidR="00707D17" w:rsidRDefault="003643C5" w:rsidP="00707D17">
          <w:pPr>
            <w:pStyle w:val="TOC3"/>
            <w:tabs>
              <w:tab w:val="left" w:pos="880"/>
              <w:tab w:val="right" w:leader="dot" w:pos="9890"/>
            </w:tabs>
            <w:spacing w:after="0"/>
            <w:rPr>
              <w:rFonts w:eastAsiaTheme="minorEastAsia"/>
              <w:noProof/>
            </w:rPr>
          </w:pPr>
          <w:hyperlink w:anchor="_Toc412547022" w:history="1">
            <w:r w:rsidR="00707D17" w:rsidRPr="00D778F1">
              <w:rPr>
                <w:rStyle w:val="Hyperlink"/>
                <w:noProof/>
              </w:rPr>
              <w:t>h.</w:t>
            </w:r>
            <w:r w:rsidR="00707D17">
              <w:rPr>
                <w:rFonts w:eastAsiaTheme="minorEastAsia"/>
                <w:noProof/>
              </w:rPr>
              <w:tab/>
            </w:r>
            <w:r w:rsidR="00707D17" w:rsidRPr="00D778F1">
              <w:rPr>
                <w:rStyle w:val="Hyperlink"/>
                <w:noProof/>
              </w:rPr>
              <w:t>TDTIMS-Due-November 1</w:t>
            </w:r>
            <w:r w:rsidR="00707D17">
              <w:rPr>
                <w:noProof/>
                <w:webHidden/>
              </w:rPr>
              <w:tab/>
            </w:r>
            <w:r w:rsidR="00707D17">
              <w:rPr>
                <w:noProof/>
                <w:webHidden/>
              </w:rPr>
              <w:fldChar w:fldCharType="begin"/>
            </w:r>
            <w:r w:rsidR="00707D17">
              <w:rPr>
                <w:noProof/>
                <w:webHidden/>
              </w:rPr>
              <w:instrText xml:space="preserve"> PAGEREF _Toc412547022 \h </w:instrText>
            </w:r>
            <w:r w:rsidR="00707D17">
              <w:rPr>
                <w:noProof/>
                <w:webHidden/>
              </w:rPr>
            </w:r>
            <w:r w:rsidR="00707D17">
              <w:rPr>
                <w:noProof/>
                <w:webHidden/>
              </w:rPr>
              <w:fldChar w:fldCharType="separate"/>
            </w:r>
            <w:r w:rsidR="00CE4433">
              <w:rPr>
                <w:noProof/>
                <w:webHidden/>
              </w:rPr>
              <w:t>9</w:t>
            </w:r>
            <w:r w:rsidR="00707D17">
              <w:rPr>
                <w:noProof/>
                <w:webHidden/>
              </w:rPr>
              <w:fldChar w:fldCharType="end"/>
            </w:r>
          </w:hyperlink>
        </w:p>
        <w:p w14:paraId="50B4D772" w14:textId="77777777" w:rsidR="00707D17" w:rsidRDefault="003643C5" w:rsidP="00707D17">
          <w:pPr>
            <w:pStyle w:val="TOC2"/>
            <w:spacing w:after="0"/>
            <w:rPr>
              <w:rFonts w:eastAsiaTheme="minorEastAsia"/>
              <w:noProof/>
            </w:rPr>
          </w:pPr>
          <w:hyperlink w:anchor="_Toc412547023" w:history="1">
            <w:r w:rsidR="00707D17" w:rsidRPr="00D778F1">
              <w:rPr>
                <w:rStyle w:val="Hyperlink"/>
                <w:noProof/>
              </w:rPr>
              <w:t>C.</w:t>
            </w:r>
            <w:r w:rsidR="00707D17">
              <w:rPr>
                <w:rFonts w:eastAsiaTheme="minorEastAsia"/>
                <w:noProof/>
              </w:rPr>
              <w:tab/>
            </w:r>
            <w:r w:rsidR="00707D17" w:rsidRPr="00D778F1">
              <w:rPr>
                <w:rStyle w:val="Hyperlink"/>
                <w:noProof/>
              </w:rPr>
              <w:t>INSURANCE/TORT CLAIMS FOR SCHOOL BUSES AND SERVICE TRUCKS</w:t>
            </w:r>
            <w:r w:rsidR="00707D17">
              <w:rPr>
                <w:noProof/>
                <w:webHidden/>
              </w:rPr>
              <w:tab/>
            </w:r>
            <w:r w:rsidR="00707D17">
              <w:rPr>
                <w:noProof/>
                <w:webHidden/>
              </w:rPr>
              <w:fldChar w:fldCharType="begin"/>
            </w:r>
            <w:r w:rsidR="00707D17">
              <w:rPr>
                <w:noProof/>
                <w:webHidden/>
              </w:rPr>
              <w:instrText xml:space="preserve"> PAGEREF _Toc412547023 \h </w:instrText>
            </w:r>
            <w:r w:rsidR="00707D17">
              <w:rPr>
                <w:noProof/>
                <w:webHidden/>
              </w:rPr>
            </w:r>
            <w:r w:rsidR="00707D17">
              <w:rPr>
                <w:noProof/>
                <w:webHidden/>
              </w:rPr>
              <w:fldChar w:fldCharType="separate"/>
            </w:r>
            <w:r w:rsidR="00CE4433">
              <w:rPr>
                <w:noProof/>
                <w:webHidden/>
              </w:rPr>
              <w:t>9</w:t>
            </w:r>
            <w:r w:rsidR="00707D17">
              <w:rPr>
                <w:noProof/>
                <w:webHidden/>
              </w:rPr>
              <w:fldChar w:fldCharType="end"/>
            </w:r>
          </w:hyperlink>
        </w:p>
        <w:p w14:paraId="44BA0B74" w14:textId="77777777" w:rsidR="00707D17" w:rsidRDefault="003643C5" w:rsidP="00707D17">
          <w:pPr>
            <w:pStyle w:val="TOC2"/>
            <w:spacing w:after="0"/>
            <w:rPr>
              <w:rFonts w:eastAsiaTheme="minorEastAsia"/>
              <w:noProof/>
            </w:rPr>
          </w:pPr>
          <w:hyperlink w:anchor="_Toc412547024" w:history="1">
            <w:r w:rsidR="00707D17" w:rsidRPr="00D778F1">
              <w:rPr>
                <w:rStyle w:val="Hyperlink"/>
                <w:noProof/>
              </w:rPr>
              <w:t>D.</w:t>
            </w:r>
            <w:r w:rsidR="00707D17">
              <w:rPr>
                <w:rFonts w:eastAsiaTheme="minorEastAsia"/>
                <w:noProof/>
              </w:rPr>
              <w:tab/>
            </w:r>
            <w:r w:rsidR="00707D17" w:rsidRPr="00D778F1">
              <w:rPr>
                <w:rStyle w:val="Hyperlink"/>
                <w:noProof/>
              </w:rPr>
              <w:t>REIMBURSEMENT TO PRC 056 TRANSPORTATION FOR EXTRA USE OF SCHOOL BUSES</w:t>
            </w:r>
            <w:r w:rsidR="00707D17">
              <w:rPr>
                <w:noProof/>
                <w:webHidden/>
              </w:rPr>
              <w:tab/>
            </w:r>
            <w:r w:rsidR="00707D17">
              <w:rPr>
                <w:noProof/>
                <w:webHidden/>
              </w:rPr>
              <w:fldChar w:fldCharType="begin"/>
            </w:r>
            <w:r w:rsidR="00707D17">
              <w:rPr>
                <w:noProof/>
                <w:webHidden/>
              </w:rPr>
              <w:instrText xml:space="preserve"> PAGEREF _Toc412547024 \h </w:instrText>
            </w:r>
            <w:r w:rsidR="00707D17">
              <w:rPr>
                <w:noProof/>
                <w:webHidden/>
              </w:rPr>
            </w:r>
            <w:r w:rsidR="00707D17">
              <w:rPr>
                <w:noProof/>
                <w:webHidden/>
              </w:rPr>
              <w:fldChar w:fldCharType="separate"/>
            </w:r>
            <w:r w:rsidR="00CE4433">
              <w:rPr>
                <w:noProof/>
                <w:webHidden/>
              </w:rPr>
              <w:t>10</w:t>
            </w:r>
            <w:r w:rsidR="00707D17">
              <w:rPr>
                <w:noProof/>
                <w:webHidden/>
              </w:rPr>
              <w:fldChar w:fldCharType="end"/>
            </w:r>
          </w:hyperlink>
        </w:p>
        <w:p w14:paraId="30562F38" w14:textId="77777777" w:rsidR="00707D17" w:rsidRDefault="003643C5" w:rsidP="00707D17">
          <w:pPr>
            <w:pStyle w:val="TOC1"/>
            <w:spacing w:after="0"/>
            <w:rPr>
              <w:rFonts w:eastAsiaTheme="minorEastAsia"/>
              <w:noProof/>
            </w:rPr>
          </w:pPr>
          <w:hyperlink w:anchor="_Toc412547025" w:history="1">
            <w:r w:rsidR="00707D17" w:rsidRPr="00D778F1">
              <w:rPr>
                <w:rStyle w:val="Hyperlink"/>
                <w:noProof/>
              </w:rPr>
              <w:t>FLEET / MAINTENANCE</w:t>
            </w:r>
            <w:r w:rsidR="00707D17">
              <w:rPr>
                <w:noProof/>
                <w:webHidden/>
              </w:rPr>
              <w:tab/>
            </w:r>
            <w:r w:rsidR="00707D17">
              <w:rPr>
                <w:noProof/>
                <w:webHidden/>
              </w:rPr>
              <w:fldChar w:fldCharType="begin"/>
            </w:r>
            <w:r w:rsidR="00707D17">
              <w:rPr>
                <w:noProof/>
                <w:webHidden/>
              </w:rPr>
              <w:instrText xml:space="preserve"> PAGEREF _Toc412547025 \h </w:instrText>
            </w:r>
            <w:r w:rsidR="00707D17">
              <w:rPr>
                <w:noProof/>
                <w:webHidden/>
              </w:rPr>
            </w:r>
            <w:r w:rsidR="00707D17">
              <w:rPr>
                <w:noProof/>
                <w:webHidden/>
              </w:rPr>
              <w:fldChar w:fldCharType="separate"/>
            </w:r>
            <w:r w:rsidR="00CE4433">
              <w:rPr>
                <w:noProof/>
                <w:webHidden/>
              </w:rPr>
              <w:t>12</w:t>
            </w:r>
            <w:r w:rsidR="00707D17">
              <w:rPr>
                <w:noProof/>
                <w:webHidden/>
              </w:rPr>
              <w:fldChar w:fldCharType="end"/>
            </w:r>
          </w:hyperlink>
        </w:p>
        <w:p w14:paraId="755E3528" w14:textId="77777777" w:rsidR="00707D17" w:rsidRDefault="003643C5" w:rsidP="00707D17">
          <w:pPr>
            <w:pStyle w:val="TOC2"/>
            <w:spacing w:after="0"/>
            <w:rPr>
              <w:rFonts w:eastAsiaTheme="minorEastAsia"/>
              <w:noProof/>
            </w:rPr>
          </w:pPr>
          <w:hyperlink w:anchor="_Toc412547026" w:history="1">
            <w:r w:rsidR="00707D17" w:rsidRPr="00D778F1">
              <w:rPr>
                <w:rStyle w:val="Hyperlink"/>
                <w:noProof/>
              </w:rPr>
              <w:t>A.</w:t>
            </w:r>
            <w:r w:rsidR="00707D17">
              <w:rPr>
                <w:rFonts w:eastAsiaTheme="minorEastAsia"/>
                <w:noProof/>
              </w:rPr>
              <w:tab/>
            </w:r>
            <w:r w:rsidR="00707D17" w:rsidRPr="00D778F1">
              <w:rPr>
                <w:rStyle w:val="Hyperlink"/>
                <w:noProof/>
              </w:rPr>
              <w:t>FLEET CLASSIFICATIONS</w:t>
            </w:r>
            <w:r w:rsidR="00707D17">
              <w:rPr>
                <w:noProof/>
                <w:webHidden/>
              </w:rPr>
              <w:tab/>
            </w:r>
            <w:r w:rsidR="00707D17">
              <w:rPr>
                <w:noProof/>
                <w:webHidden/>
              </w:rPr>
              <w:fldChar w:fldCharType="begin"/>
            </w:r>
            <w:r w:rsidR="00707D17">
              <w:rPr>
                <w:noProof/>
                <w:webHidden/>
              </w:rPr>
              <w:instrText xml:space="preserve"> PAGEREF _Toc412547026 \h </w:instrText>
            </w:r>
            <w:r w:rsidR="00707D17">
              <w:rPr>
                <w:noProof/>
                <w:webHidden/>
              </w:rPr>
            </w:r>
            <w:r w:rsidR="00707D17">
              <w:rPr>
                <w:noProof/>
                <w:webHidden/>
              </w:rPr>
              <w:fldChar w:fldCharType="separate"/>
            </w:r>
            <w:r w:rsidR="00CE4433">
              <w:rPr>
                <w:noProof/>
                <w:webHidden/>
              </w:rPr>
              <w:t>12</w:t>
            </w:r>
            <w:r w:rsidR="00707D17">
              <w:rPr>
                <w:noProof/>
                <w:webHidden/>
              </w:rPr>
              <w:fldChar w:fldCharType="end"/>
            </w:r>
          </w:hyperlink>
        </w:p>
        <w:p w14:paraId="3A2A3A1D" w14:textId="77777777" w:rsidR="00707D17" w:rsidRDefault="003643C5" w:rsidP="00707D17">
          <w:pPr>
            <w:pStyle w:val="TOC2"/>
            <w:spacing w:after="0"/>
            <w:rPr>
              <w:rFonts w:eastAsiaTheme="minorEastAsia"/>
              <w:noProof/>
            </w:rPr>
          </w:pPr>
          <w:hyperlink w:anchor="_Toc412547027" w:history="1">
            <w:r w:rsidR="00707D17" w:rsidRPr="00D778F1">
              <w:rPr>
                <w:rStyle w:val="Hyperlink"/>
                <w:noProof/>
              </w:rPr>
              <w:t>B.</w:t>
            </w:r>
            <w:r w:rsidR="00707D17">
              <w:rPr>
                <w:rFonts w:eastAsiaTheme="minorEastAsia"/>
                <w:noProof/>
              </w:rPr>
              <w:tab/>
            </w:r>
            <w:r w:rsidR="00707D17" w:rsidRPr="00D778F1">
              <w:rPr>
                <w:rStyle w:val="Hyperlink"/>
                <w:noProof/>
              </w:rPr>
              <w:t>FLEET / MAINTENANCE RECORD-KEEPING</w:t>
            </w:r>
            <w:r w:rsidR="00707D17">
              <w:rPr>
                <w:noProof/>
                <w:webHidden/>
              </w:rPr>
              <w:tab/>
            </w:r>
            <w:r w:rsidR="00707D17">
              <w:rPr>
                <w:noProof/>
                <w:webHidden/>
              </w:rPr>
              <w:fldChar w:fldCharType="begin"/>
            </w:r>
            <w:r w:rsidR="00707D17">
              <w:rPr>
                <w:noProof/>
                <w:webHidden/>
              </w:rPr>
              <w:instrText xml:space="preserve"> PAGEREF _Toc412547027 \h </w:instrText>
            </w:r>
            <w:r w:rsidR="00707D17">
              <w:rPr>
                <w:noProof/>
                <w:webHidden/>
              </w:rPr>
            </w:r>
            <w:r w:rsidR="00707D17">
              <w:rPr>
                <w:noProof/>
                <w:webHidden/>
              </w:rPr>
              <w:fldChar w:fldCharType="separate"/>
            </w:r>
            <w:r w:rsidR="00CE4433">
              <w:rPr>
                <w:noProof/>
                <w:webHidden/>
              </w:rPr>
              <w:t>13</w:t>
            </w:r>
            <w:r w:rsidR="00707D17">
              <w:rPr>
                <w:noProof/>
                <w:webHidden/>
              </w:rPr>
              <w:fldChar w:fldCharType="end"/>
            </w:r>
          </w:hyperlink>
        </w:p>
        <w:p w14:paraId="01044AAC" w14:textId="77777777" w:rsidR="00707D17" w:rsidRDefault="003643C5" w:rsidP="00707D17">
          <w:pPr>
            <w:pStyle w:val="TOC2"/>
            <w:spacing w:after="0"/>
            <w:rPr>
              <w:rFonts w:eastAsiaTheme="minorEastAsia"/>
              <w:noProof/>
            </w:rPr>
          </w:pPr>
          <w:hyperlink w:anchor="_Toc412547028" w:history="1">
            <w:r w:rsidR="00707D17" w:rsidRPr="00D778F1">
              <w:rPr>
                <w:rStyle w:val="Hyperlink"/>
                <w:noProof/>
              </w:rPr>
              <w:t>C.</w:t>
            </w:r>
            <w:r w:rsidR="00707D17">
              <w:rPr>
                <w:rFonts w:eastAsiaTheme="minorEastAsia"/>
                <w:noProof/>
              </w:rPr>
              <w:tab/>
            </w:r>
            <w:r w:rsidR="00707D17" w:rsidRPr="00D778F1">
              <w:rPr>
                <w:rStyle w:val="Hyperlink"/>
                <w:noProof/>
              </w:rPr>
              <w:t>SCHOOL BUS, SERVICE TRUCK, AND ACTIVITY BUS REPLACEMENTS</w:t>
            </w:r>
            <w:r w:rsidR="00707D17">
              <w:rPr>
                <w:noProof/>
                <w:webHidden/>
              </w:rPr>
              <w:tab/>
            </w:r>
            <w:r w:rsidR="00707D17">
              <w:rPr>
                <w:noProof/>
                <w:webHidden/>
              </w:rPr>
              <w:fldChar w:fldCharType="begin"/>
            </w:r>
            <w:r w:rsidR="00707D17">
              <w:rPr>
                <w:noProof/>
                <w:webHidden/>
              </w:rPr>
              <w:instrText xml:space="preserve"> PAGEREF _Toc412547028 \h </w:instrText>
            </w:r>
            <w:r w:rsidR="00707D17">
              <w:rPr>
                <w:noProof/>
                <w:webHidden/>
              </w:rPr>
            </w:r>
            <w:r w:rsidR="00707D17">
              <w:rPr>
                <w:noProof/>
                <w:webHidden/>
              </w:rPr>
              <w:fldChar w:fldCharType="separate"/>
            </w:r>
            <w:r w:rsidR="00CE4433">
              <w:rPr>
                <w:noProof/>
                <w:webHidden/>
              </w:rPr>
              <w:t>14</w:t>
            </w:r>
            <w:r w:rsidR="00707D17">
              <w:rPr>
                <w:noProof/>
                <w:webHidden/>
              </w:rPr>
              <w:fldChar w:fldCharType="end"/>
            </w:r>
          </w:hyperlink>
        </w:p>
        <w:p w14:paraId="1CB15DB0" w14:textId="77777777" w:rsidR="00707D17" w:rsidRDefault="003643C5" w:rsidP="00707D17">
          <w:pPr>
            <w:pStyle w:val="TOC2"/>
            <w:spacing w:after="0"/>
            <w:rPr>
              <w:rFonts w:eastAsiaTheme="minorEastAsia"/>
              <w:noProof/>
            </w:rPr>
          </w:pPr>
          <w:hyperlink w:anchor="_Toc412547029" w:history="1">
            <w:r w:rsidR="00707D17" w:rsidRPr="00D778F1">
              <w:rPr>
                <w:rStyle w:val="Hyperlink"/>
                <w:noProof/>
              </w:rPr>
              <w:t>D.</w:t>
            </w:r>
            <w:r w:rsidR="00707D17">
              <w:rPr>
                <w:rFonts w:eastAsiaTheme="minorEastAsia"/>
                <w:noProof/>
              </w:rPr>
              <w:tab/>
            </w:r>
            <w:r w:rsidR="00707D17" w:rsidRPr="00D778F1">
              <w:rPr>
                <w:rStyle w:val="Hyperlink"/>
                <w:noProof/>
              </w:rPr>
              <w:t>BSIP– VEHICLE, MAINTENANCE AND INVENTORY MANAGEMENT SYSTEM</w:t>
            </w:r>
            <w:r w:rsidR="00707D17">
              <w:rPr>
                <w:noProof/>
                <w:webHidden/>
              </w:rPr>
              <w:tab/>
            </w:r>
            <w:r w:rsidR="00707D17">
              <w:rPr>
                <w:noProof/>
                <w:webHidden/>
              </w:rPr>
              <w:fldChar w:fldCharType="begin"/>
            </w:r>
            <w:r w:rsidR="00707D17">
              <w:rPr>
                <w:noProof/>
                <w:webHidden/>
              </w:rPr>
              <w:instrText xml:space="preserve"> PAGEREF _Toc412547029 \h </w:instrText>
            </w:r>
            <w:r w:rsidR="00707D17">
              <w:rPr>
                <w:noProof/>
                <w:webHidden/>
              </w:rPr>
            </w:r>
            <w:r w:rsidR="00707D17">
              <w:rPr>
                <w:noProof/>
                <w:webHidden/>
              </w:rPr>
              <w:fldChar w:fldCharType="separate"/>
            </w:r>
            <w:r w:rsidR="00CE4433">
              <w:rPr>
                <w:noProof/>
                <w:webHidden/>
              </w:rPr>
              <w:t>15</w:t>
            </w:r>
            <w:r w:rsidR="00707D17">
              <w:rPr>
                <w:noProof/>
                <w:webHidden/>
              </w:rPr>
              <w:fldChar w:fldCharType="end"/>
            </w:r>
          </w:hyperlink>
        </w:p>
        <w:p w14:paraId="5B63DB10" w14:textId="77777777" w:rsidR="00707D17" w:rsidRDefault="003643C5" w:rsidP="00707D17">
          <w:pPr>
            <w:pStyle w:val="TOC3"/>
            <w:tabs>
              <w:tab w:val="left" w:pos="880"/>
              <w:tab w:val="right" w:leader="dot" w:pos="9890"/>
            </w:tabs>
            <w:spacing w:after="0"/>
            <w:rPr>
              <w:rFonts w:eastAsiaTheme="minorEastAsia"/>
              <w:noProof/>
            </w:rPr>
          </w:pPr>
          <w:hyperlink w:anchor="_Toc412547030" w:history="1">
            <w:r w:rsidR="00707D17" w:rsidRPr="00D778F1">
              <w:rPr>
                <w:rStyle w:val="Hyperlink"/>
                <w:noProof/>
              </w:rPr>
              <w:t>a.</w:t>
            </w:r>
            <w:r w:rsidR="00707D17">
              <w:rPr>
                <w:rFonts w:eastAsiaTheme="minorEastAsia"/>
                <w:noProof/>
              </w:rPr>
              <w:tab/>
            </w:r>
            <w:r w:rsidR="00707D17" w:rsidRPr="00D778F1">
              <w:rPr>
                <w:rStyle w:val="Hyperlink"/>
                <w:noProof/>
              </w:rPr>
              <w:t>Buses and Statuses (IE36- variant DPI-VI-NEW)</w:t>
            </w:r>
            <w:r w:rsidR="00707D17">
              <w:rPr>
                <w:noProof/>
                <w:webHidden/>
              </w:rPr>
              <w:tab/>
            </w:r>
            <w:r w:rsidR="00707D17">
              <w:rPr>
                <w:noProof/>
                <w:webHidden/>
              </w:rPr>
              <w:fldChar w:fldCharType="begin"/>
            </w:r>
            <w:r w:rsidR="00707D17">
              <w:rPr>
                <w:noProof/>
                <w:webHidden/>
              </w:rPr>
              <w:instrText xml:space="preserve"> PAGEREF _Toc412547030 \h </w:instrText>
            </w:r>
            <w:r w:rsidR="00707D17">
              <w:rPr>
                <w:noProof/>
                <w:webHidden/>
              </w:rPr>
            </w:r>
            <w:r w:rsidR="00707D17">
              <w:rPr>
                <w:noProof/>
                <w:webHidden/>
              </w:rPr>
              <w:fldChar w:fldCharType="separate"/>
            </w:r>
            <w:r w:rsidR="00CE4433">
              <w:rPr>
                <w:noProof/>
                <w:webHidden/>
              </w:rPr>
              <w:t>16</w:t>
            </w:r>
            <w:r w:rsidR="00707D17">
              <w:rPr>
                <w:noProof/>
                <w:webHidden/>
              </w:rPr>
              <w:fldChar w:fldCharType="end"/>
            </w:r>
          </w:hyperlink>
        </w:p>
        <w:p w14:paraId="20D7EE03" w14:textId="77777777" w:rsidR="00707D17" w:rsidRDefault="003643C5" w:rsidP="00707D17">
          <w:pPr>
            <w:pStyle w:val="TOC3"/>
            <w:tabs>
              <w:tab w:val="left" w:pos="880"/>
              <w:tab w:val="right" w:leader="dot" w:pos="9890"/>
            </w:tabs>
            <w:spacing w:after="0"/>
            <w:rPr>
              <w:rFonts w:eastAsiaTheme="minorEastAsia"/>
              <w:noProof/>
            </w:rPr>
          </w:pPr>
          <w:hyperlink w:anchor="_Toc412547031" w:history="1">
            <w:r w:rsidR="00707D17" w:rsidRPr="00D778F1">
              <w:rPr>
                <w:rStyle w:val="Hyperlink"/>
                <w:noProof/>
              </w:rPr>
              <w:t>b.</w:t>
            </w:r>
            <w:r w:rsidR="00707D17">
              <w:rPr>
                <w:rFonts w:eastAsiaTheme="minorEastAsia"/>
                <w:noProof/>
              </w:rPr>
              <w:tab/>
            </w:r>
            <w:r w:rsidR="00707D17" w:rsidRPr="00D778F1">
              <w:rPr>
                <w:rStyle w:val="Hyperlink"/>
                <w:noProof/>
              </w:rPr>
              <w:t>Monthly Inspections and Preventive Maintenance orders.</w:t>
            </w:r>
            <w:r w:rsidR="00707D17">
              <w:rPr>
                <w:noProof/>
                <w:webHidden/>
              </w:rPr>
              <w:tab/>
            </w:r>
            <w:r w:rsidR="00707D17">
              <w:rPr>
                <w:noProof/>
                <w:webHidden/>
              </w:rPr>
              <w:fldChar w:fldCharType="begin"/>
            </w:r>
            <w:r w:rsidR="00707D17">
              <w:rPr>
                <w:noProof/>
                <w:webHidden/>
              </w:rPr>
              <w:instrText xml:space="preserve"> PAGEREF _Toc412547031 \h </w:instrText>
            </w:r>
            <w:r w:rsidR="00707D17">
              <w:rPr>
                <w:noProof/>
                <w:webHidden/>
              </w:rPr>
            </w:r>
            <w:r w:rsidR="00707D17">
              <w:rPr>
                <w:noProof/>
                <w:webHidden/>
              </w:rPr>
              <w:fldChar w:fldCharType="separate"/>
            </w:r>
            <w:r w:rsidR="00CE4433">
              <w:rPr>
                <w:noProof/>
                <w:webHidden/>
              </w:rPr>
              <w:t>16</w:t>
            </w:r>
            <w:r w:rsidR="00707D17">
              <w:rPr>
                <w:noProof/>
                <w:webHidden/>
              </w:rPr>
              <w:fldChar w:fldCharType="end"/>
            </w:r>
          </w:hyperlink>
        </w:p>
        <w:p w14:paraId="16D2A842" w14:textId="77777777" w:rsidR="00707D17" w:rsidRDefault="003643C5" w:rsidP="00707D17">
          <w:pPr>
            <w:pStyle w:val="TOC3"/>
            <w:tabs>
              <w:tab w:val="left" w:pos="880"/>
              <w:tab w:val="right" w:leader="dot" w:pos="9890"/>
            </w:tabs>
            <w:spacing w:after="0"/>
            <w:rPr>
              <w:rFonts w:eastAsiaTheme="minorEastAsia"/>
              <w:noProof/>
            </w:rPr>
          </w:pPr>
          <w:hyperlink w:anchor="_Toc412547032" w:history="1">
            <w:r w:rsidR="00707D17" w:rsidRPr="00D778F1">
              <w:rPr>
                <w:rStyle w:val="Hyperlink"/>
                <w:noProof/>
              </w:rPr>
              <w:t>c.</w:t>
            </w:r>
            <w:r w:rsidR="00707D17">
              <w:rPr>
                <w:rFonts w:eastAsiaTheme="minorEastAsia"/>
                <w:noProof/>
              </w:rPr>
              <w:tab/>
            </w:r>
            <w:r w:rsidR="00707D17" w:rsidRPr="00D778F1">
              <w:rPr>
                <w:rStyle w:val="Hyperlink"/>
                <w:noProof/>
              </w:rPr>
              <w:t>Current Parts Inventory (ZMB21)</w:t>
            </w:r>
            <w:r w:rsidR="00707D17">
              <w:rPr>
                <w:noProof/>
                <w:webHidden/>
              </w:rPr>
              <w:tab/>
            </w:r>
            <w:r w:rsidR="00707D17">
              <w:rPr>
                <w:noProof/>
                <w:webHidden/>
              </w:rPr>
              <w:fldChar w:fldCharType="begin"/>
            </w:r>
            <w:r w:rsidR="00707D17">
              <w:rPr>
                <w:noProof/>
                <w:webHidden/>
              </w:rPr>
              <w:instrText xml:space="preserve"> PAGEREF _Toc412547032 \h </w:instrText>
            </w:r>
            <w:r w:rsidR="00707D17">
              <w:rPr>
                <w:noProof/>
                <w:webHidden/>
              </w:rPr>
            </w:r>
            <w:r w:rsidR="00707D17">
              <w:rPr>
                <w:noProof/>
                <w:webHidden/>
              </w:rPr>
              <w:fldChar w:fldCharType="separate"/>
            </w:r>
            <w:r w:rsidR="00CE4433">
              <w:rPr>
                <w:noProof/>
                <w:webHidden/>
              </w:rPr>
              <w:t>16</w:t>
            </w:r>
            <w:r w:rsidR="00707D17">
              <w:rPr>
                <w:noProof/>
                <w:webHidden/>
              </w:rPr>
              <w:fldChar w:fldCharType="end"/>
            </w:r>
          </w:hyperlink>
        </w:p>
        <w:p w14:paraId="2A8DA42D" w14:textId="77777777" w:rsidR="00707D17" w:rsidRDefault="003643C5" w:rsidP="00707D17">
          <w:pPr>
            <w:pStyle w:val="TOC3"/>
            <w:tabs>
              <w:tab w:val="left" w:pos="880"/>
              <w:tab w:val="right" w:leader="dot" w:pos="9890"/>
            </w:tabs>
            <w:spacing w:after="0"/>
            <w:rPr>
              <w:rFonts w:eastAsiaTheme="minorEastAsia"/>
              <w:noProof/>
            </w:rPr>
          </w:pPr>
          <w:hyperlink w:anchor="_Toc412547033" w:history="1">
            <w:r w:rsidR="00707D17" w:rsidRPr="00D778F1">
              <w:rPr>
                <w:rStyle w:val="Hyperlink"/>
                <w:noProof/>
              </w:rPr>
              <w:t>d.</w:t>
            </w:r>
            <w:r w:rsidR="00707D17">
              <w:rPr>
                <w:rFonts w:eastAsiaTheme="minorEastAsia"/>
                <w:noProof/>
              </w:rPr>
              <w:tab/>
            </w:r>
            <w:r w:rsidR="00707D17" w:rsidRPr="00D778F1">
              <w:rPr>
                <w:rStyle w:val="Hyperlink"/>
                <w:noProof/>
              </w:rPr>
              <w:t>Vehicle Expenditure and Mileage Data (MCIS)</w:t>
            </w:r>
            <w:r w:rsidR="00707D17">
              <w:rPr>
                <w:noProof/>
                <w:webHidden/>
              </w:rPr>
              <w:tab/>
            </w:r>
            <w:r w:rsidR="00707D17">
              <w:rPr>
                <w:noProof/>
                <w:webHidden/>
              </w:rPr>
              <w:fldChar w:fldCharType="begin"/>
            </w:r>
            <w:r w:rsidR="00707D17">
              <w:rPr>
                <w:noProof/>
                <w:webHidden/>
              </w:rPr>
              <w:instrText xml:space="preserve"> PAGEREF _Toc412547033 \h </w:instrText>
            </w:r>
            <w:r w:rsidR="00707D17">
              <w:rPr>
                <w:noProof/>
                <w:webHidden/>
              </w:rPr>
            </w:r>
            <w:r w:rsidR="00707D17">
              <w:rPr>
                <w:noProof/>
                <w:webHidden/>
              </w:rPr>
              <w:fldChar w:fldCharType="separate"/>
            </w:r>
            <w:r w:rsidR="00CE4433">
              <w:rPr>
                <w:noProof/>
                <w:webHidden/>
              </w:rPr>
              <w:t>16</w:t>
            </w:r>
            <w:r w:rsidR="00707D17">
              <w:rPr>
                <w:noProof/>
                <w:webHidden/>
              </w:rPr>
              <w:fldChar w:fldCharType="end"/>
            </w:r>
          </w:hyperlink>
        </w:p>
        <w:p w14:paraId="16E00EAB" w14:textId="77777777" w:rsidR="00707D17" w:rsidRDefault="003643C5" w:rsidP="00707D17">
          <w:pPr>
            <w:pStyle w:val="TOC3"/>
            <w:tabs>
              <w:tab w:val="left" w:pos="880"/>
              <w:tab w:val="right" w:leader="dot" w:pos="9890"/>
            </w:tabs>
            <w:spacing w:after="0"/>
            <w:rPr>
              <w:rFonts w:eastAsiaTheme="minorEastAsia"/>
              <w:noProof/>
            </w:rPr>
          </w:pPr>
          <w:hyperlink w:anchor="_Toc412547034" w:history="1">
            <w:r w:rsidR="00707D17" w:rsidRPr="00D778F1">
              <w:rPr>
                <w:rStyle w:val="Hyperlink"/>
                <w:noProof/>
              </w:rPr>
              <w:t>e.</w:t>
            </w:r>
            <w:r w:rsidR="00707D17">
              <w:rPr>
                <w:rFonts w:eastAsiaTheme="minorEastAsia"/>
                <w:noProof/>
              </w:rPr>
              <w:tab/>
            </w:r>
            <w:r w:rsidR="00707D17" w:rsidRPr="00D778F1">
              <w:rPr>
                <w:rStyle w:val="Hyperlink"/>
                <w:noProof/>
              </w:rPr>
              <w:t>Monthly Refund Report (MCIS)</w:t>
            </w:r>
            <w:r w:rsidR="00707D17">
              <w:rPr>
                <w:noProof/>
                <w:webHidden/>
              </w:rPr>
              <w:tab/>
            </w:r>
            <w:r w:rsidR="00707D17">
              <w:rPr>
                <w:noProof/>
                <w:webHidden/>
              </w:rPr>
              <w:fldChar w:fldCharType="begin"/>
            </w:r>
            <w:r w:rsidR="00707D17">
              <w:rPr>
                <w:noProof/>
                <w:webHidden/>
              </w:rPr>
              <w:instrText xml:space="preserve"> PAGEREF _Toc412547034 \h </w:instrText>
            </w:r>
            <w:r w:rsidR="00707D17">
              <w:rPr>
                <w:noProof/>
                <w:webHidden/>
              </w:rPr>
            </w:r>
            <w:r w:rsidR="00707D17">
              <w:rPr>
                <w:noProof/>
                <w:webHidden/>
              </w:rPr>
              <w:fldChar w:fldCharType="separate"/>
            </w:r>
            <w:r w:rsidR="00CE4433">
              <w:rPr>
                <w:noProof/>
                <w:webHidden/>
              </w:rPr>
              <w:t>16</w:t>
            </w:r>
            <w:r w:rsidR="00707D17">
              <w:rPr>
                <w:noProof/>
                <w:webHidden/>
              </w:rPr>
              <w:fldChar w:fldCharType="end"/>
            </w:r>
          </w:hyperlink>
        </w:p>
        <w:p w14:paraId="2C9F7211" w14:textId="77777777" w:rsidR="00707D17" w:rsidRDefault="003643C5" w:rsidP="00707D17">
          <w:pPr>
            <w:pStyle w:val="TOC3"/>
            <w:tabs>
              <w:tab w:val="left" w:pos="880"/>
              <w:tab w:val="right" w:leader="dot" w:pos="9890"/>
            </w:tabs>
            <w:spacing w:after="0"/>
            <w:rPr>
              <w:rFonts w:eastAsiaTheme="minorEastAsia"/>
              <w:noProof/>
            </w:rPr>
          </w:pPr>
          <w:hyperlink w:anchor="_Toc412547035" w:history="1">
            <w:r w:rsidR="00707D17" w:rsidRPr="00D778F1">
              <w:rPr>
                <w:rStyle w:val="Hyperlink"/>
                <w:noProof/>
              </w:rPr>
              <w:t>f.</w:t>
            </w:r>
            <w:r w:rsidR="00707D17">
              <w:rPr>
                <w:rFonts w:eastAsiaTheme="minorEastAsia"/>
                <w:noProof/>
              </w:rPr>
              <w:tab/>
            </w:r>
            <w:r w:rsidR="00707D17" w:rsidRPr="00D778F1">
              <w:rPr>
                <w:rStyle w:val="Hyperlink"/>
                <w:noProof/>
              </w:rPr>
              <w:t>Open Work Orders (IW38-variant DPI-IW38)</w:t>
            </w:r>
            <w:r w:rsidR="00707D17">
              <w:rPr>
                <w:noProof/>
                <w:webHidden/>
              </w:rPr>
              <w:tab/>
            </w:r>
            <w:r w:rsidR="00707D17">
              <w:rPr>
                <w:noProof/>
                <w:webHidden/>
              </w:rPr>
              <w:fldChar w:fldCharType="begin"/>
            </w:r>
            <w:r w:rsidR="00707D17">
              <w:rPr>
                <w:noProof/>
                <w:webHidden/>
              </w:rPr>
              <w:instrText xml:space="preserve"> PAGEREF _Toc412547035 \h </w:instrText>
            </w:r>
            <w:r w:rsidR="00707D17">
              <w:rPr>
                <w:noProof/>
                <w:webHidden/>
              </w:rPr>
            </w:r>
            <w:r w:rsidR="00707D17">
              <w:rPr>
                <w:noProof/>
                <w:webHidden/>
              </w:rPr>
              <w:fldChar w:fldCharType="separate"/>
            </w:r>
            <w:r w:rsidR="00CE4433">
              <w:rPr>
                <w:noProof/>
                <w:webHidden/>
              </w:rPr>
              <w:t>17</w:t>
            </w:r>
            <w:r w:rsidR="00707D17">
              <w:rPr>
                <w:noProof/>
                <w:webHidden/>
              </w:rPr>
              <w:fldChar w:fldCharType="end"/>
            </w:r>
          </w:hyperlink>
        </w:p>
        <w:p w14:paraId="7BE7B5A3" w14:textId="77777777" w:rsidR="00707D17" w:rsidRDefault="003643C5" w:rsidP="00707D17">
          <w:pPr>
            <w:pStyle w:val="TOC3"/>
            <w:tabs>
              <w:tab w:val="left" w:pos="880"/>
              <w:tab w:val="right" w:leader="dot" w:pos="9890"/>
            </w:tabs>
            <w:spacing w:after="0"/>
            <w:rPr>
              <w:rFonts w:eastAsiaTheme="minorEastAsia"/>
              <w:noProof/>
            </w:rPr>
          </w:pPr>
          <w:hyperlink w:anchor="_Toc412547036" w:history="1">
            <w:r w:rsidR="00707D17" w:rsidRPr="00D778F1">
              <w:rPr>
                <w:rStyle w:val="Hyperlink"/>
                <w:noProof/>
              </w:rPr>
              <w:t>g.</w:t>
            </w:r>
            <w:r w:rsidR="00707D17">
              <w:rPr>
                <w:rFonts w:eastAsiaTheme="minorEastAsia"/>
                <w:noProof/>
              </w:rPr>
              <w:tab/>
            </w:r>
            <w:r w:rsidR="00707D17" w:rsidRPr="00D778F1">
              <w:rPr>
                <w:rStyle w:val="Hyperlink"/>
                <w:noProof/>
              </w:rPr>
              <w:t>Labor Hours Confirmation (IW47-variant DPI-PLANT)</w:t>
            </w:r>
            <w:r w:rsidR="00707D17">
              <w:rPr>
                <w:noProof/>
                <w:webHidden/>
              </w:rPr>
              <w:tab/>
            </w:r>
            <w:r w:rsidR="00707D17">
              <w:rPr>
                <w:noProof/>
                <w:webHidden/>
              </w:rPr>
              <w:fldChar w:fldCharType="begin"/>
            </w:r>
            <w:r w:rsidR="00707D17">
              <w:rPr>
                <w:noProof/>
                <w:webHidden/>
              </w:rPr>
              <w:instrText xml:space="preserve"> PAGEREF _Toc412547036 \h </w:instrText>
            </w:r>
            <w:r w:rsidR="00707D17">
              <w:rPr>
                <w:noProof/>
                <w:webHidden/>
              </w:rPr>
            </w:r>
            <w:r w:rsidR="00707D17">
              <w:rPr>
                <w:noProof/>
                <w:webHidden/>
              </w:rPr>
              <w:fldChar w:fldCharType="separate"/>
            </w:r>
            <w:r w:rsidR="00CE4433">
              <w:rPr>
                <w:noProof/>
                <w:webHidden/>
              </w:rPr>
              <w:t>17</w:t>
            </w:r>
            <w:r w:rsidR="00707D17">
              <w:rPr>
                <w:noProof/>
                <w:webHidden/>
              </w:rPr>
              <w:fldChar w:fldCharType="end"/>
            </w:r>
          </w:hyperlink>
        </w:p>
        <w:p w14:paraId="033028A7" w14:textId="77777777" w:rsidR="00707D17" w:rsidRDefault="003643C5" w:rsidP="00707D17">
          <w:pPr>
            <w:pStyle w:val="TOC2"/>
            <w:spacing w:after="0"/>
            <w:rPr>
              <w:rFonts w:eastAsiaTheme="minorEastAsia"/>
              <w:noProof/>
            </w:rPr>
          </w:pPr>
          <w:hyperlink w:anchor="_Toc412547037" w:history="1">
            <w:r w:rsidR="00707D17" w:rsidRPr="00D778F1">
              <w:rPr>
                <w:rStyle w:val="Hyperlink"/>
                <w:noProof/>
              </w:rPr>
              <w:t>E.</w:t>
            </w:r>
            <w:r w:rsidR="00707D17">
              <w:rPr>
                <w:rFonts w:eastAsiaTheme="minorEastAsia"/>
                <w:noProof/>
              </w:rPr>
              <w:tab/>
            </w:r>
            <w:r w:rsidR="00707D17" w:rsidRPr="00D778F1">
              <w:rPr>
                <w:rStyle w:val="Hyperlink"/>
                <w:noProof/>
              </w:rPr>
              <w:t>SCHOOL/ACTIVITY BUS PREVENTIVE MAINTENANCE / INSPECTIONS</w:t>
            </w:r>
            <w:r w:rsidR="00707D17">
              <w:rPr>
                <w:noProof/>
                <w:webHidden/>
              </w:rPr>
              <w:tab/>
            </w:r>
            <w:r w:rsidR="00707D17">
              <w:rPr>
                <w:noProof/>
                <w:webHidden/>
              </w:rPr>
              <w:fldChar w:fldCharType="begin"/>
            </w:r>
            <w:r w:rsidR="00707D17">
              <w:rPr>
                <w:noProof/>
                <w:webHidden/>
              </w:rPr>
              <w:instrText xml:space="preserve"> PAGEREF _Toc412547037 \h </w:instrText>
            </w:r>
            <w:r w:rsidR="00707D17">
              <w:rPr>
                <w:noProof/>
                <w:webHidden/>
              </w:rPr>
            </w:r>
            <w:r w:rsidR="00707D17">
              <w:rPr>
                <w:noProof/>
                <w:webHidden/>
              </w:rPr>
              <w:fldChar w:fldCharType="separate"/>
            </w:r>
            <w:r w:rsidR="00CE4433">
              <w:rPr>
                <w:noProof/>
                <w:webHidden/>
              </w:rPr>
              <w:t>17</w:t>
            </w:r>
            <w:r w:rsidR="00707D17">
              <w:rPr>
                <w:noProof/>
                <w:webHidden/>
              </w:rPr>
              <w:fldChar w:fldCharType="end"/>
            </w:r>
          </w:hyperlink>
        </w:p>
        <w:p w14:paraId="69943A80" w14:textId="77777777" w:rsidR="00707D17" w:rsidRDefault="003643C5" w:rsidP="00707D17">
          <w:pPr>
            <w:pStyle w:val="TOC2"/>
            <w:spacing w:after="0"/>
            <w:rPr>
              <w:rFonts w:eastAsiaTheme="minorEastAsia"/>
              <w:noProof/>
            </w:rPr>
          </w:pPr>
          <w:hyperlink w:anchor="_Toc412547038" w:history="1">
            <w:r w:rsidR="00707D17" w:rsidRPr="00D778F1">
              <w:rPr>
                <w:rStyle w:val="Hyperlink"/>
                <w:noProof/>
              </w:rPr>
              <w:t>F.</w:t>
            </w:r>
            <w:r w:rsidR="00707D17">
              <w:rPr>
                <w:rFonts w:eastAsiaTheme="minorEastAsia"/>
                <w:noProof/>
              </w:rPr>
              <w:tab/>
            </w:r>
            <w:r w:rsidR="00707D17" w:rsidRPr="00D778F1">
              <w:rPr>
                <w:rStyle w:val="Hyperlink"/>
                <w:noProof/>
              </w:rPr>
              <w:t>SCHOOL BUS INSPECTOR CERTIFICATION</w:t>
            </w:r>
            <w:r w:rsidR="00707D17">
              <w:rPr>
                <w:noProof/>
                <w:webHidden/>
              </w:rPr>
              <w:tab/>
            </w:r>
            <w:r w:rsidR="00707D17">
              <w:rPr>
                <w:noProof/>
                <w:webHidden/>
              </w:rPr>
              <w:fldChar w:fldCharType="begin"/>
            </w:r>
            <w:r w:rsidR="00707D17">
              <w:rPr>
                <w:noProof/>
                <w:webHidden/>
              </w:rPr>
              <w:instrText xml:space="preserve"> PAGEREF _Toc412547038 \h </w:instrText>
            </w:r>
            <w:r w:rsidR="00707D17">
              <w:rPr>
                <w:noProof/>
                <w:webHidden/>
              </w:rPr>
            </w:r>
            <w:r w:rsidR="00707D17">
              <w:rPr>
                <w:noProof/>
                <w:webHidden/>
              </w:rPr>
              <w:fldChar w:fldCharType="separate"/>
            </w:r>
            <w:r w:rsidR="00CE4433">
              <w:rPr>
                <w:noProof/>
                <w:webHidden/>
              </w:rPr>
              <w:t>18</w:t>
            </w:r>
            <w:r w:rsidR="00707D17">
              <w:rPr>
                <w:noProof/>
                <w:webHidden/>
              </w:rPr>
              <w:fldChar w:fldCharType="end"/>
            </w:r>
          </w:hyperlink>
        </w:p>
        <w:p w14:paraId="7695244E" w14:textId="77777777" w:rsidR="00707D17" w:rsidRDefault="003643C5" w:rsidP="00707D17">
          <w:pPr>
            <w:pStyle w:val="TOC2"/>
            <w:spacing w:after="0"/>
            <w:rPr>
              <w:rFonts w:eastAsiaTheme="minorEastAsia"/>
              <w:noProof/>
            </w:rPr>
          </w:pPr>
          <w:hyperlink w:anchor="_Toc412547039" w:history="1">
            <w:r w:rsidR="00707D17" w:rsidRPr="00D778F1">
              <w:rPr>
                <w:rStyle w:val="Hyperlink"/>
                <w:noProof/>
              </w:rPr>
              <w:t>G.</w:t>
            </w:r>
            <w:r w:rsidR="00707D17">
              <w:rPr>
                <w:rFonts w:eastAsiaTheme="minorEastAsia"/>
                <w:noProof/>
              </w:rPr>
              <w:tab/>
            </w:r>
            <w:r w:rsidR="00707D17" w:rsidRPr="00D778F1">
              <w:rPr>
                <w:rStyle w:val="Hyperlink"/>
                <w:noProof/>
              </w:rPr>
              <w:t>ANNUAL DPI BUS INSPECTION / TRANSPORTATION REVIEW</w:t>
            </w:r>
            <w:r w:rsidR="00707D17">
              <w:rPr>
                <w:noProof/>
                <w:webHidden/>
              </w:rPr>
              <w:tab/>
            </w:r>
            <w:r w:rsidR="00707D17">
              <w:rPr>
                <w:noProof/>
                <w:webHidden/>
              </w:rPr>
              <w:fldChar w:fldCharType="begin"/>
            </w:r>
            <w:r w:rsidR="00707D17">
              <w:rPr>
                <w:noProof/>
                <w:webHidden/>
              </w:rPr>
              <w:instrText xml:space="preserve"> PAGEREF _Toc412547039 \h </w:instrText>
            </w:r>
            <w:r w:rsidR="00707D17">
              <w:rPr>
                <w:noProof/>
                <w:webHidden/>
              </w:rPr>
            </w:r>
            <w:r w:rsidR="00707D17">
              <w:rPr>
                <w:noProof/>
                <w:webHidden/>
              </w:rPr>
              <w:fldChar w:fldCharType="separate"/>
            </w:r>
            <w:r w:rsidR="00CE4433">
              <w:rPr>
                <w:noProof/>
                <w:webHidden/>
              </w:rPr>
              <w:t>18</w:t>
            </w:r>
            <w:r w:rsidR="00707D17">
              <w:rPr>
                <w:noProof/>
                <w:webHidden/>
              </w:rPr>
              <w:fldChar w:fldCharType="end"/>
            </w:r>
          </w:hyperlink>
        </w:p>
        <w:p w14:paraId="529EB314" w14:textId="77777777" w:rsidR="00707D17" w:rsidRDefault="003643C5" w:rsidP="00707D17">
          <w:pPr>
            <w:pStyle w:val="TOC2"/>
            <w:spacing w:after="0"/>
            <w:rPr>
              <w:rFonts w:eastAsiaTheme="minorEastAsia"/>
              <w:noProof/>
            </w:rPr>
          </w:pPr>
          <w:hyperlink w:anchor="_Toc412547040" w:history="1">
            <w:r w:rsidR="00707D17" w:rsidRPr="00D778F1">
              <w:rPr>
                <w:rStyle w:val="Hyperlink"/>
                <w:noProof/>
              </w:rPr>
              <w:t>H.</w:t>
            </w:r>
            <w:r w:rsidR="00707D17">
              <w:rPr>
                <w:rFonts w:eastAsiaTheme="minorEastAsia"/>
                <w:noProof/>
              </w:rPr>
              <w:tab/>
            </w:r>
            <w:r w:rsidR="00707D17" w:rsidRPr="00D778F1">
              <w:rPr>
                <w:rStyle w:val="Hyperlink"/>
                <w:noProof/>
              </w:rPr>
              <w:t>OIL ANALYSIS</w:t>
            </w:r>
            <w:r w:rsidR="00707D17">
              <w:rPr>
                <w:noProof/>
                <w:webHidden/>
              </w:rPr>
              <w:tab/>
            </w:r>
            <w:r w:rsidR="00707D17">
              <w:rPr>
                <w:noProof/>
                <w:webHidden/>
              </w:rPr>
              <w:fldChar w:fldCharType="begin"/>
            </w:r>
            <w:r w:rsidR="00707D17">
              <w:rPr>
                <w:noProof/>
                <w:webHidden/>
              </w:rPr>
              <w:instrText xml:space="preserve"> PAGEREF _Toc412547040 \h </w:instrText>
            </w:r>
            <w:r w:rsidR="00707D17">
              <w:rPr>
                <w:noProof/>
                <w:webHidden/>
              </w:rPr>
            </w:r>
            <w:r w:rsidR="00707D17">
              <w:rPr>
                <w:noProof/>
                <w:webHidden/>
              </w:rPr>
              <w:fldChar w:fldCharType="separate"/>
            </w:r>
            <w:r w:rsidR="00CE4433">
              <w:rPr>
                <w:noProof/>
                <w:webHidden/>
              </w:rPr>
              <w:t>19</w:t>
            </w:r>
            <w:r w:rsidR="00707D17">
              <w:rPr>
                <w:noProof/>
                <w:webHidden/>
              </w:rPr>
              <w:fldChar w:fldCharType="end"/>
            </w:r>
          </w:hyperlink>
        </w:p>
        <w:p w14:paraId="2D48F1F0" w14:textId="77777777" w:rsidR="00707D17" w:rsidRDefault="003643C5" w:rsidP="00707D17">
          <w:pPr>
            <w:pStyle w:val="TOC2"/>
            <w:spacing w:after="0"/>
            <w:rPr>
              <w:rFonts w:eastAsiaTheme="minorEastAsia"/>
              <w:noProof/>
            </w:rPr>
          </w:pPr>
          <w:hyperlink w:anchor="_Toc412547041" w:history="1">
            <w:r w:rsidR="00707D17" w:rsidRPr="00D778F1">
              <w:rPr>
                <w:rStyle w:val="Hyperlink"/>
                <w:noProof/>
              </w:rPr>
              <w:t>I.</w:t>
            </w:r>
            <w:r w:rsidR="00707D17">
              <w:rPr>
                <w:rFonts w:eastAsiaTheme="minorEastAsia"/>
                <w:noProof/>
              </w:rPr>
              <w:tab/>
            </w:r>
            <w:r w:rsidR="00707D17" w:rsidRPr="00D778F1">
              <w:rPr>
                <w:rStyle w:val="Hyperlink"/>
                <w:noProof/>
              </w:rPr>
              <w:t>TIRES</w:t>
            </w:r>
            <w:r w:rsidR="00707D17">
              <w:rPr>
                <w:noProof/>
                <w:webHidden/>
              </w:rPr>
              <w:tab/>
            </w:r>
            <w:r w:rsidR="00707D17">
              <w:rPr>
                <w:noProof/>
                <w:webHidden/>
              </w:rPr>
              <w:fldChar w:fldCharType="begin"/>
            </w:r>
            <w:r w:rsidR="00707D17">
              <w:rPr>
                <w:noProof/>
                <w:webHidden/>
              </w:rPr>
              <w:instrText xml:space="preserve"> PAGEREF _Toc412547041 \h </w:instrText>
            </w:r>
            <w:r w:rsidR="00707D17">
              <w:rPr>
                <w:noProof/>
                <w:webHidden/>
              </w:rPr>
            </w:r>
            <w:r w:rsidR="00707D17">
              <w:rPr>
                <w:noProof/>
                <w:webHidden/>
              </w:rPr>
              <w:fldChar w:fldCharType="separate"/>
            </w:r>
            <w:r w:rsidR="00CE4433">
              <w:rPr>
                <w:noProof/>
                <w:webHidden/>
              </w:rPr>
              <w:t>19</w:t>
            </w:r>
            <w:r w:rsidR="00707D17">
              <w:rPr>
                <w:noProof/>
                <w:webHidden/>
              </w:rPr>
              <w:fldChar w:fldCharType="end"/>
            </w:r>
          </w:hyperlink>
        </w:p>
        <w:p w14:paraId="62765EB3" w14:textId="77777777" w:rsidR="00707D17" w:rsidRDefault="003643C5" w:rsidP="00707D17">
          <w:pPr>
            <w:pStyle w:val="TOC2"/>
            <w:spacing w:after="0"/>
            <w:rPr>
              <w:rFonts w:eastAsiaTheme="minorEastAsia"/>
              <w:noProof/>
            </w:rPr>
          </w:pPr>
          <w:hyperlink w:anchor="_Toc412547042" w:history="1">
            <w:r w:rsidR="00707D17" w:rsidRPr="00D778F1">
              <w:rPr>
                <w:rStyle w:val="Hyperlink"/>
                <w:noProof/>
              </w:rPr>
              <w:t>J.</w:t>
            </w:r>
            <w:r w:rsidR="00707D17">
              <w:rPr>
                <w:rFonts w:eastAsiaTheme="minorEastAsia"/>
                <w:noProof/>
              </w:rPr>
              <w:tab/>
            </w:r>
            <w:r w:rsidR="00707D17" w:rsidRPr="00D778F1">
              <w:rPr>
                <w:rStyle w:val="Hyperlink"/>
                <w:noProof/>
              </w:rPr>
              <w:t>SURPLUS VEHICLES</w:t>
            </w:r>
            <w:r w:rsidR="00707D17">
              <w:rPr>
                <w:noProof/>
                <w:webHidden/>
              </w:rPr>
              <w:tab/>
            </w:r>
            <w:r w:rsidR="00707D17">
              <w:rPr>
                <w:noProof/>
                <w:webHidden/>
              </w:rPr>
              <w:fldChar w:fldCharType="begin"/>
            </w:r>
            <w:r w:rsidR="00707D17">
              <w:rPr>
                <w:noProof/>
                <w:webHidden/>
              </w:rPr>
              <w:instrText xml:space="preserve"> PAGEREF _Toc412547042 \h </w:instrText>
            </w:r>
            <w:r w:rsidR="00707D17">
              <w:rPr>
                <w:noProof/>
                <w:webHidden/>
              </w:rPr>
            </w:r>
            <w:r w:rsidR="00707D17">
              <w:rPr>
                <w:noProof/>
                <w:webHidden/>
              </w:rPr>
              <w:fldChar w:fldCharType="separate"/>
            </w:r>
            <w:r w:rsidR="00CE4433">
              <w:rPr>
                <w:noProof/>
                <w:webHidden/>
              </w:rPr>
              <w:t>19</w:t>
            </w:r>
            <w:r w:rsidR="00707D17">
              <w:rPr>
                <w:noProof/>
                <w:webHidden/>
              </w:rPr>
              <w:fldChar w:fldCharType="end"/>
            </w:r>
          </w:hyperlink>
        </w:p>
        <w:p w14:paraId="721BE30C" w14:textId="77777777" w:rsidR="00707D17" w:rsidRDefault="003643C5" w:rsidP="00707D17">
          <w:pPr>
            <w:pStyle w:val="TOC3"/>
            <w:tabs>
              <w:tab w:val="left" w:pos="880"/>
              <w:tab w:val="right" w:leader="dot" w:pos="9890"/>
            </w:tabs>
            <w:spacing w:after="0"/>
            <w:rPr>
              <w:rFonts w:eastAsiaTheme="minorEastAsia"/>
              <w:noProof/>
            </w:rPr>
          </w:pPr>
          <w:hyperlink w:anchor="_Toc412547043" w:history="1">
            <w:r w:rsidR="00707D17" w:rsidRPr="00D778F1">
              <w:rPr>
                <w:rStyle w:val="Hyperlink"/>
                <w:noProof/>
              </w:rPr>
              <w:t>a.</w:t>
            </w:r>
            <w:r w:rsidR="00707D17">
              <w:rPr>
                <w:rFonts w:eastAsiaTheme="minorEastAsia"/>
                <w:noProof/>
              </w:rPr>
              <w:tab/>
            </w:r>
            <w:r w:rsidR="00707D17" w:rsidRPr="00D778F1">
              <w:rPr>
                <w:rStyle w:val="Hyperlink"/>
                <w:noProof/>
              </w:rPr>
              <w:t>Surplus School Buses and Trucks</w:t>
            </w:r>
            <w:r w:rsidR="00707D17">
              <w:rPr>
                <w:noProof/>
                <w:webHidden/>
              </w:rPr>
              <w:tab/>
            </w:r>
            <w:r w:rsidR="00707D17">
              <w:rPr>
                <w:noProof/>
                <w:webHidden/>
              </w:rPr>
              <w:fldChar w:fldCharType="begin"/>
            </w:r>
            <w:r w:rsidR="00707D17">
              <w:rPr>
                <w:noProof/>
                <w:webHidden/>
              </w:rPr>
              <w:instrText xml:space="preserve"> PAGEREF _Toc412547043 \h </w:instrText>
            </w:r>
            <w:r w:rsidR="00707D17">
              <w:rPr>
                <w:noProof/>
                <w:webHidden/>
              </w:rPr>
            </w:r>
            <w:r w:rsidR="00707D17">
              <w:rPr>
                <w:noProof/>
                <w:webHidden/>
              </w:rPr>
              <w:fldChar w:fldCharType="separate"/>
            </w:r>
            <w:r w:rsidR="00CE4433">
              <w:rPr>
                <w:noProof/>
                <w:webHidden/>
              </w:rPr>
              <w:t>19</w:t>
            </w:r>
            <w:r w:rsidR="00707D17">
              <w:rPr>
                <w:noProof/>
                <w:webHidden/>
              </w:rPr>
              <w:fldChar w:fldCharType="end"/>
            </w:r>
          </w:hyperlink>
        </w:p>
        <w:p w14:paraId="32E24463" w14:textId="77777777" w:rsidR="00707D17" w:rsidRDefault="003643C5" w:rsidP="00707D17">
          <w:pPr>
            <w:pStyle w:val="TOC3"/>
            <w:tabs>
              <w:tab w:val="left" w:pos="880"/>
              <w:tab w:val="right" w:leader="dot" w:pos="9890"/>
            </w:tabs>
            <w:spacing w:after="0"/>
            <w:rPr>
              <w:rFonts w:eastAsiaTheme="minorEastAsia"/>
              <w:noProof/>
            </w:rPr>
          </w:pPr>
          <w:hyperlink w:anchor="_Toc412547044" w:history="1">
            <w:r w:rsidR="00707D17" w:rsidRPr="00D778F1">
              <w:rPr>
                <w:rStyle w:val="Hyperlink"/>
                <w:noProof/>
              </w:rPr>
              <w:t>b.</w:t>
            </w:r>
            <w:r w:rsidR="00707D17">
              <w:rPr>
                <w:rFonts w:eastAsiaTheme="minorEastAsia"/>
                <w:noProof/>
              </w:rPr>
              <w:tab/>
            </w:r>
            <w:r w:rsidR="00707D17" w:rsidRPr="00D778F1">
              <w:rPr>
                <w:rStyle w:val="Hyperlink"/>
                <w:noProof/>
              </w:rPr>
              <w:t>Fire Department Agreement</w:t>
            </w:r>
            <w:r w:rsidR="00707D17">
              <w:rPr>
                <w:noProof/>
                <w:webHidden/>
              </w:rPr>
              <w:tab/>
            </w:r>
            <w:r w:rsidR="00707D17">
              <w:rPr>
                <w:noProof/>
                <w:webHidden/>
              </w:rPr>
              <w:fldChar w:fldCharType="begin"/>
            </w:r>
            <w:r w:rsidR="00707D17">
              <w:rPr>
                <w:noProof/>
                <w:webHidden/>
              </w:rPr>
              <w:instrText xml:space="preserve"> PAGEREF _Toc412547044 \h </w:instrText>
            </w:r>
            <w:r w:rsidR="00707D17">
              <w:rPr>
                <w:noProof/>
                <w:webHidden/>
              </w:rPr>
            </w:r>
            <w:r w:rsidR="00707D17">
              <w:rPr>
                <w:noProof/>
                <w:webHidden/>
              </w:rPr>
              <w:fldChar w:fldCharType="separate"/>
            </w:r>
            <w:r w:rsidR="00CE4433">
              <w:rPr>
                <w:noProof/>
                <w:webHidden/>
              </w:rPr>
              <w:t>20</w:t>
            </w:r>
            <w:r w:rsidR="00707D17">
              <w:rPr>
                <w:noProof/>
                <w:webHidden/>
              </w:rPr>
              <w:fldChar w:fldCharType="end"/>
            </w:r>
          </w:hyperlink>
        </w:p>
        <w:p w14:paraId="2D665B90" w14:textId="77777777" w:rsidR="00707D17" w:rsidRDefault="003643C5" w:rsidP="00707D17">
          <w:pPr>
            <w:pStyle w:val="TOC2"/>
            <w:spacing w:after="0"/>
            <w:rPr>
              <w:rFonts w:eastAsiaTheme="minorEastAsia"/>
              <w:noProof/>
            </w:rPr>
          </w:pPr>
          <w:hyperlink w:anchor="_Toc412547045" w:history="1">
            <w:r w:rsidR="00707D17" w:rsidRPr="00D778F1">
              <w:rPr>
                <w:rStyle w:val="Hyperlink"/>
                <w:noProof/>
              </w:rPr>
              <w:t>K.</w:t>
            </w:r>
            <w:r w:rsidR="00707D17">
              <w:rPr>
                <w:rFonts w:eastAsiaTheme="minorEastAsia"/>
                <w:noProof/>
              </w:rPr>
              <w:tab/>
            </w:r>
            <w:r w:rsidR="00707D17" w:rsidRPr="00D778F1">
              <w:rPr>
                <w:rStyle w:val="Hyperlink"/>
                <w:noProof/>
              </w:rPr>
              <w:t>NON-VEHICLE SURPLUS/SCRAP/RECYCLING ITEMS</w:t>
            </w:r>
            <w:r w:rsidR="00707D17">
              <w:rPr>
                <w:noProof/>
                <w:webHidden/>
              </w:rPr>
              <w:tab/>
            </w:r>
            <w:r w:rsidR="00707D17">
              <w:rPr>
                <w:noProof/>
                <w:webHidden/>
              </w:rPr>
              <w:fldChar w:fldCharType="begin"/>
            </w:r>
            <w:r w:rsidR="00707D17">
              <w:rPr>
                <w:noProof/>
                <w:webHidden/>
              </w:rPr>
              <w:instrText xml:space="preserve"> PAGEREF _Toc412547045 \h </w:instrText>
            </w:r>
            <w:r w:rsidR="00707D17">
              <w:rPr>
                <w:noProof/>
                <w:webHidden/>
              </w:rPr>
            </w:r>
            <w:r w:rsidR="00707D17">
              <w:rPr>
                <w:noProof/>
                <w:webHidden/>
              </w:rPr>
              <w:fldChar w:fldCharType="separate"/>
            </w:r>
            <w:r w:rsidR="00CE4433">
              <w:rPr>
                <w:noProof/>
                <w:webHidden/>
              </w:rPr>
              <w:t>20</w:t>
            </w:r>
            <w:r w:rsidR="00707D17">
              <w:rPr>
                <w:noProof/>
                <w:webHidden/>
              </w:rPr>
              <w:fldChar w:fldCharType="end"/>
            </w:r>
          </w:hyperlink>
        </w:p>
        <w:p w14:paraId="4AD375BC" w14:textId="77777777" w:rsidR="00707D17" w:rsidRDefault="003643C5" w:rsidP="00707D17">
          <w:pPr>
            <w:pStyle w:val="TOC3"/>
            <w:tabs>
              <w:tab w:val="left" w:pos="880"/>
              <w:tab w:val="right" w:leader="dot" w:pos="9890"/>
            </w:tabs>
            <w:spacing w:after="0"/>
            <w:rPr>
              <w:rFonts w:eastAsiaTheme="minorEastAsia"/>
              <w:noProof/>
            </w:rPr>
          </w:pPr>
          <w:hyperlink w:anchor="_Toc412547046" w:history="1">
            <w:r w:rsidR="00707D17" w:rsidRPr="00D778F1">
              <w:rPr>
                <w:rStyle w:val="Hyperlink"/>
                <w:noProof/>
              </w:rPr>
              <w:t>a.</w:t>
            </w:r>
            <w:r w:rsidR="00707D17">
              <w:rPr>
                <w:rFonts w:eastAsiaTheme="minorEastAsia"/>
                <w:noProof/>
              </w:rPr>
              <w:tab/>
            </w:r>
            <w:r w:rsidR="00707D17" w:rsidRPr="00D778F1">
              <w:rPr>
                <w:rStyle w:val="Hyperlink"/>
                <w:noProof/>
              </w:rPr>
              <w:t>Tire casings</w:t>
            </w:r>
            <w:r w:rsidR="00707D17">
              <w:rPr>
                <w:noProof/>
                <w:webHidden/>
              </w:rPr>
              <w:tab/>
            </w:r>
            <w:r w:rsidR="00707D17">
              <w:rPr>
                <w:noProof/>
                <w:webHidden/>
              </w:rPr>
              <w:fldChar w:fldCharType="begin"/>
            </w:r>
            <w:r w:rsidR="00707D17">
              <w:rPr>
                <w:noProof/>
                <w:webHidden/>
              </w:rPr>
              <w:instrText xml:space="preserve"> PAGEREF _Toc412547046 \h </w:instrText>
            </w:r>
            <w:r w:rsidR="00707D17">
              <w:rPr>
                <w:noProof/>
                <w:webHidden/>
              </w:rPr>
            </w:r>
            <w:r w:rsidR="00707D17">
              <w:rPr>
                <w:noProof/>
                <w:webHidden/>
              </w:rPr>
              <w:fldChar w:fldCharType="separate"/>
            </w:r>
            <w:r w:rsidR="00CE4433">
              <w:rPr>
                <w:noProof/>
                <w:webHidden/>
              </w:rPr>
              <w:t>20</w:t>
            </w:r>
            <w:r w:rsidR="00707D17">
              <w:rPr>
                <w:noProof/>
                <w:webHidden/>
              </w:rPr>
              <w:fldChar w:fldCharType="end"/>
            </w:r>
          </w:hyperlink>
        </w:p>
        <w:p w14:paraId="2D587FA5" w14:textId="77777777" w:rsidR="00707D17" w:rsidRDefault="003643C5" w:rsidP="00707D17">
          <w:pPr>
            <w:pStyle w:val="TOC3"/>
            <w:tabs>
              <w:tab w:val="left" w:pos="880"/>
              <w:tab w:val="right" w:leader="dot" w:pos="9890"/>
            </w:tabs>
            <w:spacing w:after="0"/>
            <w:rPr>
              <w:rFonts w:eastAsiaTheme="minorEastAsia"/>
              <w:noProof/>
            </w:rPr>
          </w:pPr>
          <w:hyperlink w:anchor="_Toc412547047" w:history="1">
            <w:r w:rsidR="00707D17" w:rsidRPr="00D778F1">
              <w:rPr>
                <w:rStyle w:val="Hyperlink"/>
                <w:noProof/>
              </w:rPr>
              <w:t>b.</w:t>
            </w:r>
            <w:r w:rsidR="00707D17">
              <w:rPr>
                <w:rFonts w:eastAsiaTheme="minorEastAsia"/>
                <w:noProof/>
              </w:rPr>
              <w:tab/>
            </w:r>
            <w:r w:rsidR="00707D17" w:rsidRPr="00D778F1">
              <w:rPr>
                <w:rStyle w:val="Hyperlink"/>
                <w:noProof/>
              </w:rPr>
              <w:t>Batteries</w:t>
            </w:r>
            <w:r w:rsidR="00707D17">
              <w:rPr>
                <w:noProof/>
                <w:webHidden/>
              </w:rPr>
              <w:tab/>
            </w:r>
            <w:r w:rsidR="00707D17">
              <w:rPr>
                <w:noProof/>
                <w:webHidden/>
              </w:rPr>
              <w:fldChar w:fldCharType="begin"/>
            </w:r>
            <w:r w:rsidR="00707D17">
              <w:rPr>
                <w:noProof/>
                <w:webHidden/>
              </w:rPr>
              <w:instrText xml:space="preserve"> PAGEREF _Toc412547047 \h </w:instrText>
            </w:r>
            <w:r w:rsidR="00707D17">
              <w:rPr>
                <w:noProof/>
                <w:webHidden/>
              </w:rPr>
            </w:r>
            <w:r w:rsidR="00707D17">
              <w:rPr>
                <w:noProof/>
                <w:webHidden/>
              </w:rPr>
              <w:fldChar w:fldCharType="separate"/>
            </w:r>
            <w:r w:rsidR="00CE4433">
              <w:rPr>
                <w:noProof/>
                <w:webHidden/>
              </w:rPr>
              <w:t>20</w:t>
            </w:r>
            <w:r w:rsidR="00707D17">
              <w:rPr>
                <w:noProof/>
                <w:webHidden/>
              </w:rPr>
              <w:fldChar w:fldCharType="end"/>
            </w:r>
          </w:hyperlink>
        </w:p>
        <w:p w14:paraId="3725A852" w14:textId="77777777" w:rsidR="00707D17" w:rsidRDefault="003643C5" w:rsidP="00707D17">
          <w:pPr>
            <w:pStyle w:val="TOC3"/>
            <w:tabs>
              <w:tab w:val="left" w:pos="880"/>
              <w:tab w:val="right" w:leader="dot" w:pos="9890"/>
            </w:tabs>
            <w:spacing w:after="0"/>
            <w:rPr>
              <w:rFonts w:eastAsiaTheme="minorEastAsia"/>
              <w:noProof/>
            </w:rPr>
          </w:pPr>
          <w:hyperlink w:anchor="_Toc412547048" w:history="1">
            <w:r w:rsidR="00707D17" w:rsidRPr="00D778F1">
              <w:rPr>
                <w:rStyle w:val="Hyperlink"/>
                <w:noProof/>
              </w:rPr>
              <w:t>c.</w:t>
            </w:r>
            <w:r w:rsidR="00707D17">
              <w:rPr>
                <w:rFonts w:eastAsiaTheme="minorEastAsia"/>
                <w:noProof/>
              </w:rPr>
              <w:tab/>
            </w:r>
            <w:r w:rsidR="00707D17" w:rsidRPr="00D778F1">
              <w:rPr>
                <w:rStyle w:val="Hyperlink"/>
                <w:noProof/>
              </w:rPr>
              <w:t>Waste Oil, Waste Coolant, Used filters, Sorbents</w:t>
            </w:r>
            <w:r w:rsidR="00707D17">
              <w:rPr>
                <w:noProof/>
                <w:webHidden/>
              </w:rPr>
              <w:tab/>
            </w:r>
            <w:r w:rsidR="00707D17">
              <w:rPr>
                <w:noProof/>
                <w:webHidden/>
              </w:rPr>
              <w:fldChar w:fldCharType="begin"/>
            </w:r>
            <w:r w:rsidR="00707D17">
              <w:rPr>
                <w:noProof/>
                <w:webHidden/>
              </w:rPr>
              <w:instrText xml:space="preserve"> PAGEREF _Toc412547048 \h </w:instrText>
            </w:r>
            <w:r w:rsidR="00707D17">
              <w:rPr>
                <w:noProof/>
                <w:webHidden/>
              </w:rPr>
            </w:r>
            <w:r w:rsidR="00707D17">
              <w:rPr>
                <w:noProof/>
                <w:webHidden/>
              </w:rPr>
              <w:fldChar w:fldCharType="separate"/>
            </w:r>
            <w:r w:rsidR="00CE4433">
              <w:rPr>
                <w:noProof/>
                <w:webHidden/>
              </w:rPr>
              <w:t>20</w:t>
            </w:r>
            <w:r w:rsidR="00707D17">
              <w:rPr>
                <w:noProof/>
                <w:webHidden/>
              </w:rPr>
              <w:fldChar w:fldCharType="end"/>
            </w:r>
          </w:hyperlink>
        </w:p>
        <w:p w14:paraId="3AB7214A" w14:textId="77777777" w:rsidR="00707D17" w:rsidRDefault="003643C5" w:rsidP="00707D17">
          <w:pPr>
            <w:pStyle w:val="TOC3"/>
            <w:tabs>
              <w:tab w:val="left" w:pos="880"/>
              <w:tab w:val="right" w:leader="dot" w:pos="9890"/>
            </w:tabs>
            <w:spacing w:after="0"/>
            <w:rPr>
              <w:rFonts w:eastAsiaTheme="minorEastAsia"/>
              <w:noProof/>
            </w:rPr>
          </w:pPr>
          <w:hyperlink w:anchor="_Toc412547049" w:history="1">
            <w:r w:rsidR="00707D17" w:rsidRPr="00D778F1">
              <w:rPr>
                <w:rStyle w:val="Hyperlink"/>
                <w:noProof/>
              </w:rPr>
              <w:t>d.</w:t>
            </w:r>
            <w:r w:rsidR="00707D17">
              <w:rPr>
                <w:rFonts w:eastAsiaTheme="minorEastAsia"/>
                <w:noProof/>
              </w:rPr>
              <w:tab/>
            </w:r>
            <w:r w:rsidR="00707D17" w:rsidRPr="00D778F1">
              <w:rPr>
                <w:rStyle w:val="Hyperlink"/>
                <w:noProof/>
              </w:rPr>
              <w:t>Obsolete parts</w:t>
            </w:r>
            <w:r w:rsidR="00707D17">
              <w:rPr>
                <w:noProof/>
                <w:webHidden/>
              </w:rPr>
              <w:tab/>
            </w:r>
            <w:r w:rsidR="00707D17">
              <w:rPr>
                <w:noProof/>
                <w:webHidden/>
              </w:rPr>
              <w:fldChar w:fldCharType="begin"/>
            </w:r>
            <w:r w:rsidR="00707D17">
              <w:rPr>
                <w:noProof/>
                <w:webHidden/>
              </w:rPr>
              <w:instrText xml:space="preserve"> PAGEREF _Toc412547049 \h </w:instrText>
            </w:r>
            <w:r w:rsidR="00707D17">
              <w:rPr>
                <w:noProof/>
                <w:webHidden/>
              </w:rPr>
            </w:r>
            <w:r w:rsidR="00707D17">
              <w:rPr>
                <w:noProof/>
                <w:webHidden/>
              </w:rPr>
              <w:fldChar w:fldCharType="separate"/>
            </w:r>
            <w:r w:rsidR="00CE4433">
              <w:rPr>
                <w:noProof/>
                <w:webHidden/>
              </w:rPr>
              <w:t>20</w:t>
            </w:r>
            <w:r w:rsidR="00707D17">
              <w:rPr>
                <w:noProof/>
                <w:webHidden/>
              </w:rPr>
              <w:fldChar w:fldCharType="end"/>
            </w:r>
          </w:hyperlink>
        </w:p>
        <w:p w14:paraId="1E84E302" w14:textId="77777777" w:rsidR="00707D17" w:rsidRDefault="003643C5" w:rsidP="00707D17">
          <w:pPr>
            <w:pStyle w:val="TOC3"/>
            <w:tabs>
              <w:tab w:val="left" w:pos="880"/>
              <w:tab w:val="right" w:leader="dot" w:pos="9890"/>
            </w:tabs>
            <w:spacing w:after="0"/>
            <w:rPr>
              <w:rFonts w:eastAsiaTheme="minorEastAsia"/>
              <w:noProof/>
            </w:rPr>
          </w:pPr>
          <w:hyperlink w:anchor="_Toc412547050" w:history="1">
            <w:r w:rsidR="00707D17" w:rsidRPr="00D778F1">
              <w:rPr>
                <w:rStyle w:val="Hyperlink"/>
                <w:noProof/>
              </w:rPr>
              <w:t>e.</w:t>
            </w:r>
            <w:r w:rsidR="00707D17">
              <w:rPr>
                <w:rFonts w:eastAsiaTheme="minorEastAsia"/>
                <w:noProof/>
              </w:rPr>
              <w:tab/>
            </w:r>
            <w:r w:rsidR="00707D17" w:rsidRPr="00D778F1">
              <w:rPr>
                <w:rStyle w:val="Hyperlink"/>
                <w:noProof/>
              </w:rPr>
              <w:t>Scrap Metal</w:t>
            </w:r>
            <w:r w:rsidR="00707D17">
              <w:rPr>
                <w:noProof/>
                <w:webHidden/>
              </w:rPr>
              <w:tab/>
            </w:r>
            <w:r w:rsidR="00707D17">
              <w:rPr>
                <w:noProof/>
                <w:webHidden/>
              </w:rPr>
              <w:fldChar w:fldCharType="begin"/>
            </w:r>
            <w:r w:rsidR="00707D17">
              <w:rPr>
                <w:noProof/>
                <w:webHidden/>
              </w:rPr>
              <w:instrText xml:space="preserve"> PAGEREF _Toc412547050 \h </w:instrText>
            </w:r>
            <w:r w:rsidR="00707D17">
              <w:rPr>
                <w:noProof/>
                <w:webHidden/>
              </w:rPr>
            </w:r>
            <w:r w:rsidR="00707D17">
              <w:rPr>
                <w:noProof/>
                <w:webHidden/>
              </w:rPr>
              <w:fldChar w:fldCharType="separate"/>
            </w:r>
            <w:r w:rsidR="00CE4433">
              <w:rPr>
                <w:noProof/>
                <w:webHidden/>
              </w:rPr>
              <w:t>20</w:t>
            </w:r>
            <w:r w:rsidR="00707D17">
              <w:rPr>
                <w:noProof/>
                <w:webHidden/>
              </w:rPr>
              <w:fldChar w:fldCharType="end"/>
            </w:r>
          </w:hyperlink>
        </w:p>
        <w:p w14:paraId="6B05965F" w14:textId="77777777" w:rsidR="00707D17" w:rsidRDefault="003643C5" w:rsidP="00707D17">
          <w:pPr>
            <w:pStyle w:val="TOC2"/>
            <w:spacing w:after="0"/>
            <w:rPr>
              <w:rFonts w:eastAsiaTheme="minorEastAsia"/>
              <w:noProof/>
            </w:rPr>
          </w:pPr>
          <w:hyperlink w:anchor="_Toc412547051" w:history="1">
            <w:r w:rsidR="00707D17" w:rsidRPr="00D778F1">
              <w:rPr>
                <w:rStyle w:val="Hyperlink"/>
                <w:noProof/>
              </w:rPr>
              <w:t>L.</w:t>
            </w:r>
            <w:r w:rsidR="00707D17">
              <w:rPr>
                <w:rFonts w:eastAsiaTheme="minorEastAsia"/>
                <w:noProof/>
              </w:rPr>
              <w:tab/>
            </w:r>
            <w:r w:rsidR="00707D17" w:rsidRPr="00D778F1">
              <w:rPr>
                <w:rStyle w:val="Hyperlink"/>
                <w:noProof/>
              </w:rPr>
              <w:t>PURCHASING REPAIR PARTS</w:t>
            </w:r>
            <w:r w:rsidR="00707D17">
              <w:rPr>
                <w:noProof/>
                <w:webHidden/>
              </w:rPr>
              <w:tab/>
            </w:r>
            <w:r w:rsidR="00707D17">
              <w:rPr>
                <w:noProof/>
                <w:webHidden/>
              </w:rPr>
              <w:fldChar w:fldCharType="begin"/>
            </w:r>
            <w:r w:rsidR="00707D17">
              <w:rPr>
                <w:noProof/>
                <w:webHidden/>
              </w:rPr>
              <w:instrText xml:space="preserve"> PAGEREF _Toc412547051 \h </w:instrText>
            </w:r>
            <w:r w:rsidR="00707D17">
              <w:rPr>
                <w:noProof/>
                <w:webHidden/>
              </w:rPr>
            </w:r>
            <w:r w:rsidR="00707D17">
              <w:rPr>
                <w:noProof/>
                <w:webHidden/>
              </w:rPr>
              <w:fldChar w:fldCharType="separate"/>
            </w:r>
            <w:r w:rsidR="00CE4433">
              <w:rPr>
                <w:noProof/>
                <w:webHidden/>
              </w:rPr>
              <w:t>21</w:t>
            </w:r>
            <w:r w:rsidR="00707D17">
              <w:rPr>
                <w:noProof/>
                <w:webHidden/>
              </w:rPr>
              <w:fldChar w:fldCharType="end"/>
            </w:r>
          </w:hyperlink>
        </w:p>
        <w:p w14:paraId="5066A1C3" w14:textId="77777777" w:rsidR="00707D17" w:rsidRDefault="003643C5" w:rsidP="00707D17">
          <w:pPr>
            <w:pStyle w:val="TOC3"/>
            <w:tabs>
              <w:tab w:val="left" w:pos="880"/>
              <w:tab w:val="right" w:leader="dot" w:pos="9890"/>
            </w:tabs>
            <w:spacing w:after="0"/>
            <w:rPr>
              <w:rFonts w:eastAsiaTheme="minorEastAsia"/>
              <w:noProof/>
            </w:rPr>
          </w:pPr>
          <w:hyperlink w:anchor="_Toc412547052" w:history="1">
            <w:r w:rsidR="00707D17" w:rsidRPr="00D778F1">
              <w:rPr>
                <w:rStyle w:val="Hyperlink"/>
                <w:noProof/>
              </w:rPr>
              <w:t>a.</w:t>
            </w:r>
            <w:r w:rsidR="00707D17">
              <w:rPr>
                <w:rFonts w:eastAsiaTheme="minorEastAsia"/>
                <w:noProof/>
              </w:rPr>
              <w:tab/>
            </w:r>
            <w:r w:rsidR="00707D17" w:rsidRPr="00D778F1">
              <w:rPr>
                <w:rStyle w:val="Hyperlink"/>
                <w:noProof/>
              </w:rPr>
              <w:t>Buses, Tires and Brakes</w:t>
            </w:r>
            <w:r w:rsidR="00707D17">
              <w:rPr>
                <w:noProof/>
                <w:webHidden/>
              </w:rPr>
              <w:tab/>
            </w:r>
            <w:r w:rsidR="00707D17">
              <w:rPr>
                <w:noProof/>
                <w:webHidden/>
              </w:rPr>
              <w:fldChar w:fldCharType="begin"/>
            </w:r>
            <w:r w:rsidR="00707D17">
              <w:rPr>
                <w:noProof/>
                <w:webHidden/>
              </w:rPr>
              <w:instrText xml:space="preserve"> PAGEREF _Toc412547052 \h </w:instrText>
            </w:r>
            <w:r w:rsidR="00707D17">
              <w:rPr>
                <w:noProof/>
                <w:webHidden/>
              </w:rPr>
            </w:r>
            <w:r w:rsidR="00707D17">
              <w:rPr>
                <w:noProof/>
                <w:webHidden/>
              </w:rPr>
              <w:fldChar w:fldCharType="separate"/>
            </w:r>
            <w:r w:rsidR="00CE4433">
              <w:rPr>
                <w:noProof/>
                <w:webHidden/>
              </w:rPr>
              <w:t>21</w:t>
            </w:r>
            <w:r w:rsidR="00707D17">
              <w:rPr>
                <w:noProof/>
                <w:webHidden/>
              </w:rPr>
              <w:fldChar w:fldCharType="end"/>
            </w:r>
          </w:hyperlink>
        </w:p>
        <w:p w14:paraId="0C589B39" w14:textId="77777777" w:rsidR="00707D17" w:rsidRDefault="003643C5" w:rsidP="00707D17">
          <w:pPr>
            <w:pStyle w:val="TOC3"/>
            <w:tabs>
              <w:tab w:val="left" w:pos="880"/>
              <w:tab w:val="right" w:leader="dot" w:pos="9890"/>
            </w:tabs>
            <w:spacing w:after="0"/>
            <w:rPr>
              <w:rFonts w:eastAsiaTheme="minorEastAsia"/>
              <w:noProof/>
            </w:rPr>
          </w:pPr>
          <w:hyperlink w:anchor="_Toc412547053" w:history="1">
            <w:r w:rsidR="00707D17" w:rsidRPr="00D778F1">
              <w:rPr>
                <w:rStyle w:val="Hyperlink"/>
                <w:noProof/>
              </w:rPr>
              <w:t>b.</w:t>
            </w:r>
            <w:r w:rsidR="00707D17">
              <w:rPr>
                <w:rFonts w:eastAsiaTheme="minorEastAsia"/>
                <w:noProof/>
              </w:rPr>
              <w:tab/>
            </w:r>
            <w:r w:rsidR="00707D17" w:rsidRPr="00D778F1">
              <w:rPr>
                <w:rStyle w:val="Hyperlink"/>
                <w:noProof/>
              </w:rPr>
              <w:t>Safety Related Components.</w:t>
            </w:r>
            <w:r w:rsidR="00707D17">
              <w:rPr>
                <w:noProof/>
                <w:webHidden/>
              </w:rPr>
              <w:tab/>
            </w:r>
            <w:r w:rsidR="00707D17">
              <w:rPr>
                <w:noProof/>
                <w:webHidden/>
              </w:rPr>
              <w:fldChar w:fldCharType="begin"/>
            </w:r>
            <w:r w:rsidR="00707D17">
              <w:rPr>
                <w:noProof/>
                <w:webHidden/>
              </w:rPr>
              <w:instrText xml:space="preserve"> PAGEREF _Toc412547053 \h </w:instrText>
            </w:r>
            <w:r w:rsidR="00707D17">
              <w:rPr>
                <w:noProof/>
                <w:webHidden/>
              </w:rPr>
            </w:r>
            <w:r w:rsidR="00707D17">
              <w:rPr>
                <w:noProof/>
                <w:webHidden/>
              </w:rPr>
              <w:fldChar w:fldCharType="separate"/>
            </w:r>
            <w:r w:rsidR="00CE4433">
              <w:rPr>
                <w:noProof/>
                <w:webHidden/>
              </w:rPr>
              <w:t>21</w:t>
            </w:r>
            <w:r w:rsidR="00707D17">
              <w:rPr>
                <w:noProof/>
                <w:webHidden/>
              </w:rPr>
              <w:fldChar w:fldCharType="end"/>
            </w:r>
          </w:hyperlink>
        </w:p>
        <w:p w14:paraId="3E4783F8" w14:textId="77777777" w:rsidR="00707D17" w:rsidRDefault="003643C5" w:rsidP="00707D17">
          <w:pPr>
            <w:pStyle w:val="TOC3"/>
            <w:tabs>
              <w:tab w:val="left" w:pos="880"/>
              <w:tab w:val="right" w:leader="dot" w:pos="9890"/>
            </w:tabs>
            <w:spacing w:after="0"/>
            <w:rPr>
              <w:rFonts w:eastAsiaTheme="minorEastAsia"/>
              <w:noProof/>
            </w:rPr>
          </w:pPr>
          <w:hyperlink w:anchor="_Toc412547054" w:history="1">
            <w:r w:rsidR="00707D17" w:rsidRPr="00D778F1">
              <w:rPr>
                <w:rStyle w:val="Hyperlink"/>
                <w:noProof/>
              </w:rPr>
              <w:t>c.</w:t>
            </w:r>
            <w:r w:rsidR="00707D17">
              <w:rPr>
                <w:rFonts w:eastAsiaTheme="minorEastAsia"/>
                <w:noProof/>
              </w:rPr>
              <w:tab/>
            </w:r>
            <w:r w:rsidR="00707D17" w:rsidRPr="00D778F1">
              <w:rPr>
                <w:rStyle w:val="Hyperlink"/>
                <w:noProof/>
              </w:rPr>
              <w:t>Non-Contract Sources</w:t>
            </w:r>
            <w:r w:rsidR="00707D17">
              <w:rPr>
                <w:noProof/>
                <w:webHidden/>
              </w:rPr>
              <w:tab/>
            </w:r>
            <w:r w:rsidR="00707D17">
              <w:rPr>
                <w:noProof/>
                <w:webHidden/>
              </w:rPr>
              <w:fldChar w:fldCharType="begin"/>
            </w:r>
            <w:r w:rsidR="00707D17">
              <w:rPr>
                <w:noProof/>
                <w:webHidden/>
              </w:rPr>
              <w:instrText xml:space="preserve"> PAGEREF _Toc412547054 \h </w:instrText>
            </w:r>
            <w:r w:rsidR="00707D17">
              <w:rPr>
                <w:noProof/>
                <w:webHidden/>
              </w:rPr>
            </w:r>
            <w:r w:rsidR="00707D17">
              <w:rPr>
                <w:noProof/>
                <w:webHidden/>
              </w:rPr>
              <w:fldChar w:fldCharType="separate"/>
            </w:r>
            <w:r w:rsidR="00CE4433">
              <w:rPr>
                <w:noProof/>
                <w:webHidden/>
              </w:rPr>
              <w:t>21</w:t>
            </w:r>
            <w:r w:rsidR="00707D17">
              <w:rPr>
                <w:noProof/>
                <w:webHidden/>
              </w:rPr>
              <w:fldChar w:fldCharType="end"/>
            </w:r>
          </w:hyperlink>
        </w:p>
        <w:p w14:paraId="589E85A7" w14:textId="77777777" w:rsidR="00707D17" w:rsidRDefault="003643C5" w:rsidP="00707D17">
          <w:pPr>
            <w:pStyle w:val="TOC2"/>
            <w:spacing w:after="0"/>
            <w:rPr>
              <w:rFonts w:eastAsiaTheme="minorEastAsia"/>
              <w:noProof/>
            </w:rPr>
          </w:pPr>
          <w:hyperlink w:anchor="_Toc412547055" w:history="1">
            <w:r w:rsidR="00707D17" w:rsidRPr="00D778F1">
              <w:rPr>
                <w:rStyle w:val="Hyperlink"/>
                <w:noProof/>
              </w:rPr>
              <w:t>M.</w:t>
            </w:r>
            <w:r w:rsidR="00707D17">
              <w:rPr>
                <w:rFonts w:eastAsiaTheme="minorEastAsia"/>
                <w:noProof/>
              </w:rPr>
              <w:tab/>
            </w:r>
            <w:r w:rsidR="00707D17" w:rsidRPr="00D778F1">
              <w:rPr>
                <w:rStyle w:val="Hyperlink"/>
                <w:noProof/>
              </w:rPr>
              <w:t>SCHOOL BUS SPECIFICATIONS</w:t>
            </w:r>
            <w:r w:rsidR="00707D17">
              <w:rPr>
                <w:noProof/>
                <w:webHidden/>
              </w:rPr>
              <w:tab/>
            </w:r>
            <w:r w:rsidR="00707D17">
              <w:rPr>
                <w:noProof/>
                <w:webHidden/>
              </w:rPr>
              <w:fldChar w:fldCharType="begin"/>
            </w:r>
            <w:r w:rsidR="00707D17">
              <w:rPr>
                <w:noProof/>
                <w:webHidden/>
              </w:rPr>
              <w:instrText xml:space="preserve"> PAGEREF _Toc412547055 \h </w:instrText>
            </w:r>
            <w:r w:rsidR="00707D17">
              <w:rPr>
                <w:noProof/>
                <w:webHidden/>
              </w:rPr>
            </w:r>
            <w:r w:rsidR="00707D17">
              <w:rPr>
                <w:noProof/>
                <w:webHidden/>
              </w:rPr>
              <w:fldChar w:fldCharType="separate"/>
            </w:r>
            <w:r w:rsidR="00CE4433">
              <w:rPr>
                <w:noProof/>
                <w:webHidden/>
              </w:rPr>
              <w:t>21</w:t>
            </w:r>
            <w:r w:rsidR="00707D17">
              <w:rPr>
                <w:noProof/>
                <w:webHidden/>
              </w:rPr>
              <w:fldChar w:fldCharType="end"/>
            </w:r>
          </w:hyperlink>
        </w:p>
        <w:p w14:paraId="547A3939" w14:textId="77777777" w:rsidR="00707D17" w:rsidRDefault="003643C5" w:rsidP="00707D17">
          <w:pPr>
            <w:pStyle w:val="TOC2"/>
            <w:spacing w:after="0"/>
            <w:rPr>
              <w:rFonts w:eastAsiaTheme="minorEastAsia"/>
              <w:noProof/>
            </w:rPr>
          </w:pPr>
          <w:hyperlink w:anchor="_Toc412547056" w:history="1">
            <w:r w:rsidR="00707D17" w:rsidRPr="00D778F1">
              <w:rPr>
                <w:rStyle w:val="Hyperlink"/>
                <w:noProof/>
              </w:rPr>
              <w:t>N.</w:t>
            </w:r>
            <w:r w:rsidR="00707D17">
              <w:rPr>
                <w:rFonts w:eastAsiaTheme="minorEastAsia"/>
                <w:noProof/>
              </w:rPr>
              <w:tab/>
            </w:r>
            <w:r w:rsidR="00707D17" w:rsidRPr="00D778F1">
              <w:rPr>
                <w:rStyle w:val="Hyperlink"/>
                <w:noProof/>
              </w:rPr>
              <w:t>SCHOOL BUS MODIFICATIONS</w:t>
            </w:r>
            <w:r w:rsidR="00707D17">
              <w:rPr>
                <w:noProof/>
                <w:webHidden/>
              </w:rPr>
              <w:tab/>
            </w:r>
            <w:r w:rsidR="00707D17">
              <w:rPr>
                <w:noProof/>
                <w:webHidden/>
              </w:rPr>
              <w:fldChar w:fldCharType="begin"/>
            </w:r>
            <w:r w:rsidR="00707D17">
              <w:rPr>
                <w:noProof/>
                <w:webHidden/>
              </w:rPr>
              <w:instrText xml:space="preserve"> PAGEREF _Toc412547056 \h </w:instrText>
            </w:r>
            <w:r w:rsidR="00707D17">
              <w:rPr>
                <w:noProof/>
                <w:webHidden/>
              </w:rPr>
            </w:r>
            <w:r w:rsidR="00707D17">
              <w:rPr>
                <w:noProof/>
                <w:webHidden/>
              </w:rPr>
              <w:fldChar w:fldCharType="separate"/>
            </w:r>
            <w:r w:rsidR="00CE4433">
              <w:rPr>
                <w:noProof/>
                <w:webHidden/>
              </w:rPr>
              <w:t>22</w:t>
            </w:r>
            <w:r w:rsidR="00707D17">
              <w:rPr>
                <w:noProof/>
                <w:webHidden/>
              </w:rPr>
              <w:fldChar w:fldCharType="end"/>
            </w:r>
          </w:hyperlink>
        </w:p>
        <w:p w14:paraId="6FF22C93" w14:textId="77777777" w:rsidR="00707D17" w:rsidRDefault="003643C5" w:rsidP="00707D17">
          <w:pPr>
            <w:pStyle w:val="TOC2"/>
            <w:spacing w:after="0"/>
            <w:rPr>
              <w:rFonts w:eastAsiaTheme="minorEastAsia"/>
              <w:noProof/>
            </w:rPr>
          </w:pPr>
          <w:hyperlink w:anchor="_Toc412547057" w:history="1">
            <w:r w:rsidR="00707D17" w:rsidRPr="00D778F1">
              <w:rPr>
                <w:rStyle w:val="Hyperlink"/>
                <w:noProof/>
              </w:rPr>
              <w:t>O.</w:t>
            </w:r>
            <w:r w:rsidR="00707D17">
              <w:rPr>
                <w:rFonts w:eastAsiaTheme="minorEastAsia"/>
                <w:noProof/>
              </w:rPr>
              <w:tab/>
            </w:r>
            <w:r w:rsidR="00707D17" w:rsidRPr="00D778F1">
              <w:rPr>
                <w:rStyle w:val="Hyperlink"/>
                <w:noProof/>
              </w:rPr>
              <w:t>EQUIPMENT PILOT TESTING</w:t>
            </w:r>
            <w:r w:rsidR="00707D17">
              <w:rPr>
                <w:noProof/>
                <w:webHidden/>
              </w:rPr>
              <w:tab/>
            </w:r>
            <w:r w:rsidR="00707D17">
              <w:rPr>
                <w:noProof/>
                <w:webHidden/>
              </w:rPr>
              <w:fldChar w:fldCharType="begin"/>
            </w:r>
            <w:r w:rsidR="00707D17">
              <w:rPr>
                <w:noProof/>
                <w:webHidden/>
              </w:rPr>
              <w:instrText xml:space="preserve"> PAGEREF _Toc412547057 \h </w:instrText>
            </w:r>
            <w:r w:rsidR="00707D17">
              <w:rPr>
                <w:noProof/>
                <w:webHidden/>
              </w:rPr>
            </w:r>
            <w:r w:rsidR="00707D17">
              <w:rPr>
                <w:noProof/>
                <w:webHidden/>
              </w:rPr>
              <w:fldChar w:fldCharType="separate"/>
            </w:r>
            <w:r w:rsidR="00CE4433">
              <w:rPr>
                <w:noProof/>
                <w:webHidden/>
              </w:rPr>
              <w:t>22</w:t>
            </w:r>
            <w:r w:rsidR="00707D17">
              <w:rPr>
                <w:noProof/>
                <w:webHidden/>
              </w:rPr>
              <w:fldChar w:fldCharType="end"/>
            </w:r>
          </w:hyperlink>
        </w:p>
        <w:p w14:paraId="38A500AF" w14:textId="77777777" w:rsidR="00707D17" w:rsidRDefault="003643C5" w:rsidP="00707D17">
          <w:pPr>
            <w:pStyle w:val="TOC1"/>
            <w:spacing w:after="0"/>
            <w:rPr>
              <w:rFonts w:eastAsiaTheme="minorEastAsia"/>
              <w:noProof/>
            </w:rPr>
          </w:pPr>
          <w:hyperlink w:anchor="_Toc412547058" w:history="1">
            <w:r w:rsidR="00707D17" w:rsidRPr="00D778F1">
              <w:rPr>
                <w:rStyle w:val="Hyperlink"/>
                <w:noProof/>
              </w:rPr>
              <w:t>OPERATIONS</w:t>
            </w:r>
            <w:r w:rsidR="00707D17">
              <w:rPr>
                <w:noProof/>
                <w:webHidden/>
              </w:rPr>
              <w:tab/>
            </w:r>
            <w:r w:rsidR="00707D17">
              <w:rPr>
                <w:noProof/>
                <w:webHidden/>
              </w:rPr>
              <w:fldChar w:fldCharType="begin"/>
            </w:r>
            <w:r w:rsidR="00707D17">
              <w:rPr>
                <w:noProof/>
                <w:webHidden/>
              </w:rPr>
              <w:instrText xml:space="preserve"> PAGEREF _Toc412547058 \h </w:instrText>
            </w:r>
            <w:r w:rsidR="00707D17">
              <w:rPr>
                <w:noProof/>
                <w:webHidden/>
              </w:rPr>
            </w:r>
            <w:r w:rsidR="00707D17">
              <w:rPr>
                <w:noProof/>
                <w:webHidden/>
              </w:rPr>
              <w:fldChar w:fldCharType="separate"/>
            </w:r>
            <w:r w:rsidR="00CE4433">
              <w:rPr>
                <w:noProof/>
                <w:webHidden/>
              </w:rPr>
              <w:t>23</w:t>
            </w:r>
            <w:r w:rsidR="00707D17">
              <w:rPr>
                <w:noProof/>
                <w:webHidden/>
              </w:rPr>
              <w:fldChar w:fldCharType="end"/>
            </w:r>
          </w:hyperlink>
        </w:p>
        <w:p w14:paraId="2D180807" w14:textId="77777777" w:rsidR="00707D17" w:rsidRDefault="003643C5" w:rsidP="00707D17">
          <w:pPr>
            <w:pStyle w:val="TOC2"/>
            <w:spacing w:after="0"/>
            <w:rPr>
              <w:rFonts w:eastAsiaTheme="minorEastAsia"/>
              <w:noProof/>
            </w:rPr>
          </w:pPr>
          <w:hyperlink w:anchor="_Toc412547059" w:history="1">
            <w:r w:rsidR="00707D17" w:rsidRPr="00D778F1">
              <w:rPr>
                <w:rStyle w:val="Hyperlink"/>
                <w:noProof/>
              </w:rPr>
              <w:t>A.</w:t>
            </w:r>
            <w:r w:rsidR="00707D17">
              <w:rPr>
                <w:rFonts w:eastAsiaTheme="minorEastAsia"/>
                <w:noProof/>
              </w:rPr>
              <w:tab/>
            </w:r>
            <w:r w:rsidR="00707D17" w:rsidRPr="00D778F1">
              <w:rPr>
                <w:rStyle w:val="Hyperlink"/>
                <w:noProof/>
              </w:rPr>
              <w:t>USE OF SCHOOL BUSES AND ACTIVITY BUSES</w:t>
            </w:r>
            <w:r w:rsidR="00707D17">
              <w:rPr>
                <w:noProof/>
                <w:webHidden/>
              </w:rPr>
              <w:tab/>
            </w:r>
            <w:r w:rsidR="00707D17">
              <w:rPr>
                <w:noProof/>
                <w:webHidden/>
              </w:rPr>
              <w:fldChar w:fldCharType="begin"/>
            </w:r>
            <w:r w:rsidR="00707D17">
              <w:rPr>
                <w:noProof/>
                <w:webHidden/>
              </w:rPr>
              <w:instrText xml:space="preserve"> PAGEREF _Toc412547059 \h </w:instrText>
            </w:r>
            <w:r w:rsidR="00707D17">
              <w:rPr>
                <w:noProof/>
                <w:webHidden/>
              </w:rPr>
            </w:r>
            <w:r w:rsidR="00707D17">
              <w:rPr>
                <w:noProof/>
                <w:webHidden/>
              </w:rPr>
              <w:fldChar w:fldCharType="separate"/>
            </w:r>
            <w:r w:rsidR="00CE4433">
              <w:rPr>
                <w:noProof/>
                <w:webHidden/>
              </w:rPr>
              <w:t>23</w:t>
            </w:r>
            <w:r w:rsidR="00707D17">
              <w:rPr>
                <w:noProof/>
                <w:webHidden/>
              </w:rPr>
              <w:fldChar w:fldCharType="end"/>
            </w:r>
          </w:hyperlink>
        </w:p>
        <w:p w14:paraId="0DF8AED7" w14:textId="77777777" w:rsidR="00707D17" w:rsidRDefault="003643C5" w:rsidP="00707D17">
          <w:pPr>
            <w:pStyle w:val="TOC2"/>
            <w:spacing w:after="0"/>
            <w:rPr>
              <w:rFonts w:eastAsiaTheme="minorEastAsia"/>
              <w:noProof/>
            </w:rPr>
          </w:pPr>
          <w:hyperlink w:anchor="_Toc412547060" w:history="1">
            <w:r w:rsidR="00707D17" w:rsidRPr="00D778F1">
              <w:rPr>
                <w:rStyle w:val="Hyperlink"/>
                <w:noProof/>
              </w:rPr>
              <w:t>B.</w:t>
            </w:r>
            <w:r w:rsidR="00707D17">
              <w:rPr>
                <w:rFonts w:eastAsiaTheme="minorEastAsia"/>
                <w:noProof/>
              </w:rPr>
              <w:tab/>
            </w:r>
            <w:r w:rsidR="00707D17" w:rsidRPr="00D778F1">
              <w:rPr>
                <w:rStyle w:val="Hyperlink"/>
                <w:noProof/>
              </w:rPr>
              <w:t>EXTRA USE OF SCHOOL BUSES, INCLUDING SUMMER PROGRAMS</w:t>
            </w:r>
            <w:r w:rsidR="00707D17">
              <w:rPr>
                <w:noProof/>
                <w:webHidden/>
              </w:rPr>
              <w:tab/>
            </w:r>
            <w:r w:rsidR="00707D17">
              <w:rPr>
                <w:noProof/>
                <w:webHidden/>
              </w:rPr>
              <w:fldChar w:fldCharType="begin"/>
            </w:r>
            <w:r w:rsidR="00707D17">
              <w:rPr>
                <w:noProof/>
                <w:webHidden/>
              </w:rPr>
              <w:instrText xml:space="preserve"> PAGEREF _Toc412547060 \h </w:instrText>
            </w:r>
            <w:r w:rsidR="00707D17">
              <w:rPr>
                <w:noProof/>
                <w:webHidden/>
              </w:rPr>
            </w:r>
            <w:r w:rsidR="00707D17">
              <w:rPr>
                <w:noProof/>
                <w:webHidden/>
              </w:rPr>
              <w:fldChar w:fldCharType="separate"/>
            </w:r>
            <w:r w:rsidR="00CE4433">
              <w:rPr>
                <w:noProof/>
                <w:webHidden/>
              </w:rPr>
              <w:t>23</w:t>
            </w:r>
            <w:r w:rsidR="00707D17">
              <w:rPr>
                <w:noProof/>
                <w:webHidden/>
              </w:rPr>
              <w:fldChar w:fldCharType="end"/>
            </w:r>
          </w:hyperlink>
        </w:p>
        <w:p w14:paraId="18582DB9" w14:textId="77777777" w:rsidR="00707D17" w:rsidRDefault="003643C5" w:rsidP="00707D17">
          <w:pPr>
            <w:pStyle w:val="TOC2"/>
            <w:spacing w:after="0"/>
            <w:rPr>
              <w:rFonts w:eastAsiaTheme="minorEastAsia"/>
              <w:noProof/>
            </w:rPr>
          </w:pPr>
          <w:hyperlink w:anchor="_Toc412547061" w:history="1">
            <w:r w:rsidR="00707D17" w:rsidRPr="00D778F1">
              <w:rPr>
                <w:rStyle w:val="Hyperlink"/>
                <w:noProof/>
              </w:rPr>
              <w:t>C.</w:t>
            </w:r>
            <w:r w:rsidR="00707D17">
              <w:rPr>
                <w:rFonts w:eastAsiaTheme="minorEastAsia"/>
                <w:noProof/>
              </w:rPr>
              <w:tab/>
            </w:r>
            <w:r w:rsidR="00707D17" w:rsidRPr="00D778F1">
              <w:rPr>
                <w:rStyle w:val="Hyperlink"/>
                <w:noProof/>
              </w:rPr>
              <w:t>CONTRACT TRANSPORTATION</w:t>
            </w:r>
            <w:r w:rsidR="00707D17">
              <w:rPr>
                <w:noProof/>
                <w:webHidden/>
              </w:rPr>
              <w:tab/>
            </w:r>
            <w:r w:rsidR="00707D17">
              <w:rPr>
                <w:noProof/>
                <w:webHidden/>
              </w:rPr>
              <w:fldChar w:fldCharType="begin"/>
            </w:r>
            <w:r w:rsidR="00707D17">
              <w:rPr>
                <w:noProof/>
                <w:webHidden/>
              </w:rPr>
              <w:instrText xml:space="preserve"> PAGEREF _Toc412547061 \h </w:instrText>
            </w:r>
            <w:r w:rsidR="00707D17">
              <w:rPr>
                <w:noProof/>
                <w:webHidden/>
              </w:rPr>
            </w:r>
            <w:r w:rsidR="00707D17">
              <w:rPr>
                <w:noProof/>
                <w:webHidden/>
              </w:rPr>
              <w:fldChar w:fldCharType="separate"/>
            </w:r>
            <w:r w:rsidR="00CE4433">
              <w:rPr>
                <w:noProof/>
                <w:webHidden/>
              </w:rPr>
              <w:t>24</w:t>
            </w:r>
            <w:r w:rsidR="00707D17">
              <w:rPr>
                <w:noProof/>
                <w:webHidden/>
              </w:rPr>
              <w:fldChar w:fldCharType="end"/>
            </w:r>
          </w:hyperlink>
        </w:p>
        <w:p w14:paraId="09DECDDB" w14:textId="77777777" w:rsidR="00707D17" w:rsidRDefault="003643C5" w:rsidP="00707D17">
          <w:pPr>
            <w:pStyle w:val="TOC2"/>
            <w:spacing w:after="0"/>
            <w:rPr>
              <w:rFonts w:eastAsiaTheme="minorEastAsia"/>
              <w:noProof/>
            </w:rPr>
          </w:pPr>
          <w:hyperlink w:anchor="_Toc412547062" w:history="1">
            <w:r w:rsidR="00707D17" w:rsidRPr="00D778F1">
              <w:rPr>
                <w:rStyle w:val="Hyperlink"/>
                <w:noProof/>
              </w:rPr>
              <w:t>D.</w:t>
            </w:r>
            <w:r w:rsidR="00707D17">
              <w:rPr>
                <w:rFonts w:eastAsiaTheme="minorEastAsia"/>
                <w:noProof/>
              </w:rPr>
              <w:tab/>
            </w:r>
            <w:r w:rsidR="00707D17" w:rsidRPr="00D778F1">
              <w:rPr>
                <w:rStyle w:val="Hyperlink"/>
                <w:noProof/>
              </w:rPr>
              <w:t>OPERATING PASSENGER VEHICLES FOR TRANSPORTING STUDENTS</w:t>
            </w:r>
            <w:r w:rsidR="00707D17">
              <w:rPr>
                <w:noProof/>
                <w:webHidden/>
              </w:rPr>
              <w:tab/>
            </w:r>
            <w:r w:rsidR="00707D17">
              <w:rPr>
                <w:noProof/>
                <w:webHidden/>
              </w:rPr>
              <w:fldChar w:fldCharType="begin"/>
            </w:r>
            <w:r w:rsidR="00707D17">
              <w:rPr>
                <w:noProof/>
                <w:webHidden/>
              </w:rPr>
              <w:instrText xml:space="preserve"> PAGEREF _Toc412547062 \h </w:instrText>
            </w:r>
            <w:r w:rsidR="00707D17">
              <w:rPr>
                <w:noProof/>
                <w:webHidden/>
              </w:rPr>
            </w:r>
            <w:r w:rsidR="00707D17">
              <w:rPr>
                <w:noProof/>
                <w:webHidden/>
              </w:rPr>
              <w:fldChar w:fldCharType="separate"/>
            </w:r>
            <w:r w:rsidR="00CE4433">
              <w:rPr>
                <w:noProof/>
                <w:webHidden/>
              </w:rPr>
              <w:t>24</w:t>
            </w:r>
            <w:r w:rsidR="00707D17">
              <w:rPr>
                <w:noProof/>
                <w:webHidden/>
              </w:rPr>
              <w:fldChar w:fldCharType="end"/>
            </w:r>
          </w:hyperlink>
        </w:p>
        <w:p w14:paraId="438BEE26" w14:textId="77777777" w:rsidR="00707D17" w:rsidRDefault="003643C5" w:rsidP="00707D17">
          <w:pPr>
            <w:pStyle w:val="TOC2"/>
            <w:spacing w:after="0"/>
            <w:rPr>
              <w:rFonts w:eastAsiaTheme="minorEastAsia"/>
              <w:noProof/>
            </w:rPr>
          </w:pPr>
          <w:hyperlink w:anchor="_Toc412547063" w:history="1">
            <w:r w:rsidR="00707D17" w:rsidRPr="00D778F1">
              <w:rPr>
                <w:rStyle w:val="Hyperlink"/>
                <w:noProof/>
              </w:rPr>
              <w:t>E.</w:t>
            </w:r>
            <w:r w:rsidR="00707D17">
              <w:rPr>
                <w:rFonts w:eastAsiaTheme="minorEastAsia"/>
                <w:noProof/>
              </w:rPr>
              <w:tab/>
            </w:r>
            <w:r w:rsidR="00707D17" w:rsidRPr="00D778F1">
              <w:rPr>
                <w:rStyle w:val="Hyperlink"/>
                <w:noProof/>
              </w:rPr>
              <w:t>MOTORCOACH TRANSPORTATION FOR FIELD TRIPS</w:t>
            </w:r>
            <w:r w:rsidR="00707D17">
              <w:rPr>
                <w:noProof/>
                <w:webHidden/>
              </w:rPr>
              <w:tab/>
            </w:r>
            <w:r w:rsidR="00707D17">
              <w:rPr>
                <w:noProof/>
                <w:webHidden/>
              </w:rPr>
              <w:fldChar w:fldCharType="begin"/>
            </w:r>
            <w:r w:rsidR="00707D17">
              <w:rPr>
                <w:noProof/>
                <w:webHidden/>
              </w:rPr>
              <w:instrText xml:space="preserve"> PAGEREF _Toc412547063 \h </w:instrText>
            </w:r>
            <w:r w:rsidR="00707D17">
              <w:rPr>
                <w:noProof/>
                <w:webHidden/>
              </w:rPr>
            </w:r>
            <w:r w:rsidR="00707D17">
              <w:rPr>
                <w:noProof/>
                <w:webHidden/>
              </w:rPr>
              <w:fldChar w:fldCharType="separate"/>
            </w:r>
            <w:r w:rsidR="00CE4433">
              <w:rPr>
                <w:noProof/>
                <w:webHidden/>
              </w:rPr>
              <w:t>24</w:t>
            </w:r>
            <w:r w:rsidR="00707D17">
              <w:rPr>
                <w:noProof/>
                <w:webHidden/>
              </w:rPr>
              <w:fldChar w:fldCharType="end"/>
            </w:r>
          </w:hyperlink>
        </w:p>
        <w:p w14:paraId="6A3C0C5B" w14:textId="77777777" w:rsidR="00707D17" w:rsidRDefault="003643C5" w:rsidP="00707D17">
          <w:pPr>
            <w:pStyle w:val="TOC2"/>
            <w:spacing w:after="0"/>
            <w:rPr>
              <w:rFonts w:eastAsiaTheme="minorEastAsia"/>
              <w:noProof/>
            </w:rPr>
          </w:pPr>
          <w:hyperlink w:anchor="_Toc412547064" w:history="1">
            <w:r w:rsidR="00707D17" w:rsidRPr="00D778F1">
              <w:rPr>
                <w:rStyle w:val="Hyperlink"/>
                <w:noProof/>
              </w:rPr>
              <w:t>F.</w:t>
            </w:r>
            <w:r w:rsidR="00707D17">
              <w:rPr>
                <w:rFonts w:eastAsiaTheme="minorEastAsia"/>
                <w:noProof/>
              </w:rPr>
              <w:tab/>
            </w:r>
            <w:r w:rsidR="00707D17" w:rsidRPr="00D778F1">
              <w:rPr>
                <w:rStyle w:val="Hyperlink"/>
                <w:noProof/>
              </w:rPr>
              <w:t>ROUTING AND TIMS</w:t>
            </w:r>
            <w:r w:rsidR="00707D17">
              <w:rPr>
                <w:noProof/>
                <w:webHidden/>
              </w:rPr>
              <w:tab/>
            </w:r>
            <w:r w:rsidR="00707D17">
              <w:rPr>
                <w:noProof/>
                <w:webHidden/>
              </w:rPr>
              <w:fldChar w:fldCharType="begin"/>
            </w:r>
            <w:r w:rsidR="00707D17">
              <w:rPr>
                <w:noProof/>
                <w:webHidden/>
              </w:rPr>
              <w:instrText xml:space="preserve"> PAGEREF _Toc412547064 \h </w:instrText>
            </w:r>
            <w:r w:rsidR="00707D17">
              <w:rPr>
                <w:noProof/>
                <w:webHidden/>
              </w:rPr>
            </w:r>
            <w:r w:rsidR="00707D17">
              <w:rPr>
                <w:noProof/>
                <w:webHidden/>
              </w:rPr>
              <w:fldChar w:fldCharType="separate"/>
            </w:r>
            <w:r w:rsidR="00CE4433">
              <w:rPr>
                <w:noProof/>
                <w:webHidden/>
              </w:rPr>
              <w:t>25</w:t>
            </w:r>
            <w:r w:rsidR="00707D17">
              <w:rPr>
                <w:noProof/>
                <w:webHidden/>
              </w:rPr>
              <w:fldChar w:fldCharType="end"/>
            </w:r>
          </w:hyperlink>
        </w:p>
        <w:p w14:paraId="1CB2F61F" w14:textId="77777777" w:rsidR="00707D17" w:rsidRDefault="003643C5" w:rsidP="00707D17">
          <w:pPr>
            <w:pStyle w:val="TOC2"/>
            <w:spacing w:after="0"/>
            <w:rPr>
              <w:rFonts w:eastAsiaTheme="minorEastAsia"/>
              <w:noProof/>
            </w:rPr>
          </w:pPr>
          <w:hyperlink w:anchor="_Toc412547065" w:history="1">
            <w:r w:rsidR="00707D17" w:rsidRPr="00D778F1">
              <w:rPr>
                <w:rStyle w:val="Hyperlink"/>
                <w:noProof/>
              </w:rPr>
              <w:t>G.</w:t>
            </w:r>
            <w:r w:rsidR="00707D17">
              <w:rPr>
                <w:rFonts w:eastAsiaTheme="minorEastAsia"/>
                <w:noProof/>
              </w:rPr>
              <w:tab/>
            </w:r>
            <w:r w:rsidR="00707D17" w:rsidRPr="00D778F1">
              <w:rPr>
                <w:rStyle w:val="Hyperlink"/>
                <w:noProof/>
              </w:rPr>
              <w:t>ASSIGNMENT OF PUPILS TO BUS STOPS AND SCHOOL BUSES</w:t>
            </w:r>
            <w:r w:rsidR="00707D17">
              <w:rPr>
                <w:noProof/>
                <w:webHidden/>
              </w:rPr>
              <w:tab/>
            </w:r>
            <w:r w:rsidR="00707D17">
              <w:rPr>
                <w:noProof/>
                <w:webHidden/>
              </w:rPr>
              <w:fldChar w:fldCharType="begin"/>
            </w:r>
            <w:r w:rsidR="00707D17">
              <w:rPr>
                <w:noProof/>
                <w:webHidden/>
              </w:rPr>
              <w:instrText xml:space="preserve"> PAGEREF _Toc412547065 \h </w:instrText>
            </w:r>
            <w:r w:rsidR="00707D17">
              <w:rPr>
                <w:noProof/>
                <w:webHidden/>
              </w:rPr>
            </w:r>
            <w:r w:rsidR="00707D17">
              <w:rPr>
                <w:noProof/>
                <w:webHidden/>
              </w:rPr>
              <w:fldChar w:fldCharType="separate"/>
            </w:r>
            <w:r w:rsidR="00CE4433">
              <w:rPr>
                <w:noProof/>
                <w:webHidden/>
              </w:rPr>
              <w:t>26</w:t>
            </w:r>
            <w:r w:rsidR="00707D17">
              <w:rPr>
                <w:noProof/>
                <w:webHidden/>
              </w:rPr>
              <w:fldChar w:fldCharType="end"/>
            </w:r>
          </w:hyperlink>
        </w:p>
        <w:p w14:paraId="1898CECB" w14:textId="77777777" w:rsidR="00707D17" w:rsidRDefault="003643C5" w:rsidP="00707D17">
          <w:pPr>
            <w:pStyle w:val="TOC2"/>
            <w:spacing w:after="0"/>
            <w:rPr>
              <w:rFonts w:eastAsiaTheme="minorEastAsia"/>
              <w:noProof/>
            </w:rPr>
          </w:pPr>
          <w:hyperlink w:anchor="_Toc412547066" w:history="1">
            <w:r w:rsidR="00707D17" w:rsidRPr="00D778F1">
              <w:rPr>
                <w:rStyle w:val="Hyperlink"/>
                <w:noProof/>
              </w:rPr>
              <w:t>H.</w:t>
            </w:r>
            <w:r w:rsidR="00707D17">
              <w:rPr>
                <w:rFonts w:eastAsiaTheme="minorEastAsia"/>
                <w:noProof/>
              </w:rPr>
              <w:tab/>
            </w:r>
            <w:r w:rsidR="00707D17" w:rsidRPr="00D778F1">
              <w:rPr>
                <w:rStyle w:val="Hyperlink"/>
                <w:noProof/>
              </w:rPr>
              <w:t>PASSENGER SAFETY TRAINING / BUSTER THE BUS</w:t>
            </w:r>
            <w:r w:rsidR="00707D17">
              <w:rPr>
                <w:noProof/>
                <w:webHidden/>
              </w:rPr>
              <w:tab/>
            </w:r>
            <w:r w:rsidR="00707D17">
              <w:rPr>
                <w:noProof/>
                <w:webHidden/>
              </w:rPr>
              <w:fldChar w:fldCharType="begin"/>
            </w:r>
            <w:r w:rsidR="00707D17">
              <w:rPr>
                <w:noProof/>
                <w:webHidden/>
              </w:rPr>
              <w:instrText xml:space="preserve"> PAGEREF _Toc412547066 \h </w:instrText>
            </w:r>
            <w:r w:rsidR="00707D17">
              <w:rPr>
                <w:noProof/>
                <w:webHidden/>
              </w:rPr>
            </w:r>
            <w:r w:rsidR="00707D17">
              <w:rPr>
                <w:noProof/>
                <w:webHidden/>
              </w:rPr>
              <w:fldChar w:fldCharType="separate"/>
            </w:r>
            <w:r w:rsidR="00CE4433">
              <w:rPr>
                <w:noProof/>
                <w:webHidden/>
              </w:rPr>
              <w:t>27</w:t>
            </w:r>
            <w:r w:rsidR="00707D17">
              <w:rPr>
                <w:noProof/>
                <w:webHidden/>
              </w:rPr>
              <w:fldChar w:fldCharType="end"/>
            </w:r>
          </w:hyperlink>
        </w:p>
        <w:p w14:paraId="3941F8D2" w14:textId="77777777" w:rsidR="00707D17" w:rsidRDefault="003643C5" w:rsidP="00707D17">
          <w:pPr>
            <w:pStyle w:val="TOC2"/>
            <w:spacing w:after="0"/>
            <w:rPr>
              <w:rFonts w:eastAsiaTheme="minorEastAsia"/>
              <w:noProof/>
            </w:rPr>
          </w:pPr>
          <w:hyperlink w:anchor="_Toc412547067" w:history="1">
            <w:r w:rsidR="00707D17" w:rsidRPr="00D778F1">
              <w:rPr>
                <w:rStyle w:val="Hyperlink"/>
                <w:noProof/>
              </w:rPr>
              <w:t>I.</w:t>
            </w:r>
            <w:r w:rsidR="00707D17">
              <w:rPr>
                <w:rFonts w:eastAsiaTheme="minorEastAsia"/>
                <w:noProof/>
              </w:rPr>
              <w:tab/>
            </w:r>
            <w:r w:rsidR="00707D17" w:rsidRPr="00D778F1">
              <w:rPr>
                <w:rStyle w:val="Hyperlink"/>
                <w:noProof/>
              </w:rPr>
              <w:t>ACCIDENTS AND CRASHES</w:t>
            </w:r>
            <w:r w:rsidR="00707D17">
              <w:rPr>
                <w:noProof/>
                <w:webHidden/>
              </w:rPr>
              <w:tab/>
            </w:r>
            <w:r w:rsidR="00707D17">
              <w:rPr>
                <w:noProof/>
                <w:webHidden/>
              </w:rPr>
              <w:fldChar w:fldCharType="begin"/>
            </w:r>
            <w:r w:rsidR="00707D17">
              <w:rPr>
                <w:noProof/>
                <w:webHidden/>
              </w:rPr>
              <w:instrText xml:space="preserve"> PAGEREF _Toc412547067 \h </w:instrText>
            </w:r>
            <w:r w:rsidR="00707D17">
              <w:rPr>
                <w:noProof/>
                <w:webHidden/>
              </w:rPr>
            </w:r>
            <w:r w:rsidR="00707D17">
              <w:rPr>
                <w:noProof/>
                <w:webHidden/>
              </w:rPr>
              <w:fldChar w:fldCharType="separate"/>
            </w:r>
            <w:r w:rsidR="00CE4433">
              <w:rPr>
                <w:noProof/>
                <w:webHidden/>
              </w:rPr>
              <w:t>28</w:t>
            </w:r>
            <w:r w:rsidR="00707D17">
              <w:rPr>
                <w:noProof/>
                <w:webHidden/>
              </w:rPr>
              <w:fldChar w:fldCharType="end"/>
            </w:r>
          </w:hyperlink>
        </w:p>
        <w:p w14:paraId="32F3572C" w14:textId="77777777" w:rsidR="00707D17" w:rsidRDefault="003643C5" w:rsidP="00707D17">
          <w:pPr>
            <w:pStyle w:val="TOC2"/>
            <w:spacing w:after="0"/>
            <w:rPr>
              <w:rFonts w:eastAsiaTheme="minorEastAsia"/>
              <w:noProof/>
            </w:rPr>
          </w:pPr>
          <w:hyperlink w:anchor="_Toc412547068" w:history="1">
            <w:r w:rsidR="00707D17" w:rsidRPr="00D778F1">
              <w:rPr>
                <w:rStyle w:val="Hyperlink"/>
                <w:noProof/>
              </w:rPr>
              <w:t>J.</w:t>
            </w:r>
            <w:r w:rsidR="00707D17">
              <w:rPr>
                <w:rFonts w:eastAsiaTheme="minorEastAsia"/>
                <w:noProof/>
              </w:rPr>
              <w:tab/>
            </w:r>
            <w:r w:rsidR="00707D17" w:rsidRPr="00D778F1">
              <w:rPr>
                <w:rStyle w:val="Hyperlink"/>
                <w:noProof/>
              </w:rPr>
              <w:t>TRANSPORTING SPECIAL POPULATIONS</w:t>
            </w:r>
            <w:r w:rsidR="00707D17">
              <w:rPr>
                <w:noProof/>
                <w:webHidden/>
              </w:rPr>
              <w:tab/>
            </w:r>
            <w:r w:rsidR="00707D17">
              <w:rPr>
                <w:noProof/>
                <w:webHidden/>
              </w:rPr>
              <w:fldChar w:fldCharType="begin"/>
            </w:r>
            <w:r w:rsidR="00707D17">
              <w:rPr>
                <w:noProof/>
                <w:webHidden/>
              </w:rPr>
              <w:instrText xml:space="preserve"> PAGEREF _Toc412547068 \h </w:instrText>
            </w:r>
            <w:r w:rsidR="00707D17">
              <w:rPr>
                <w:noProof/>
                <w:webHidden/>
              </w:rPr>
            </w:r>
            <w:r w:rsidR="00707D17">
              <w:rPr>
                <w:noProof/>
                <w:webHidden/>
              </w:rPr>
              <w:fldChar w:fldCharType="separate"/>
            </w:r>
            <w:r w:rsidR="00CE4433">
              <w:rPr>
                <w:noProof/>
                <w:webHidden/>
              </w:rPr>
              <w:t>28</w:t>
            </w:r>
            <w:r w:rsidR="00707D17">
              <w:rPr>
                <w:noProof/>
                <w:webHidden/>
              </w:rPr>
              <w:fldChar w:fldCharType="end"/>
            </w:r>
          </w:hyperlink>
        </w:p>
        <w:p w14:paraId="3C640661" w14:textId="77777777" w:rsidR="00707D17" w:rsidRDefault="003643C5" w:rsidP="00707D17">
          <w:pPr>
            <w:pStyle w:val="TOC3"/>
            <w:tabs>
              <w:tab w:val="left" w:pos="880"/>
              <w:tab w:val="right" w:leader="dot" w:pos="9890"/>
            </w:tabs>
            <w:spacing w:after="0"/>
            <w:rPr>
              <w:rFonts w:eastAsiaTheme="minorEastAsia"/>
              <w:noProof/>
            </w:rPr>
          </w:pPr>
          <w:hyperlink w:anchor="_Toc412547069" w:history="1">
            <w:r w:rsidR="00707D17" w:rsidRPr="00D778F1">
              <w:rPr>
                <w:rStyle w:val="Hyperlink"/>
                <w:noProof/>
              </w:rPr>
              <w:t>1.</w:t>
            </w:r>
            <w:r w:rsidR="00707D17">
              <w:rPr>
                <w:rFonts w:eastAsiaTheme="minorEastAsia"/>
                <w:noProof/>
              </w:rPr>
              <w:tab/>
            </w:r>
            <w:r w:rsidR="00707D17" w:rsidRPr="00D778F1">
              <w:rPr>
                <w:rStyle w:val="Hyperlink"/>
                <w:noProof/>
              </w:rPr>
              <w:t>Special Needs  / Exceptional Children.</w:t>
            </w:r>
            <w:r w:rsidR="00707D17">
              <w:rPr>
                <w:noProof/>
                <w:webHidden/>
              </w:rPr>
              <w:tab/>
            </w:r>
            <w:r w:rsidR="00707D17">
              <w:rPr>
                <w:noProof/>
                <w:webHidden/>
              </w:rPr>
              <w:fldChar w:fldCharType="begin"/>
            </w:r>
            <w:r w:rsidR="00707D17">
              <w:rPr>
                <w:noProof/>
                <w:webHidden/>
              </w:rPr>
              <w:instrText xml:space="preserve"> PAGEREF _Toc412547069 \h </w:instrText>
            </w:r>
            <w:r w:rsidR="00707D17">
              <w:rPr>
                <w:noProof/>
                <w:webHidden/>
              </w:rPr>
            </w:r>
            <w:r w:rsidR="00707D17">
              <w:rPr>
                <w:noProof/>
                <w:webHidden/>
              </w:rPr>
              <w:fldChar w:fldCharType="separate"/>
            </w:r>
            <w:r w:rsidR="00CE4433">
              <w:rPr>
                <w:noProof/>
                <w:webHidden/>
              </w:rPr>
              <w:t>29</w:t>
            </w:r>
            <w:r w:rsidR="00707D17">
              <w:rPr>
                <w:noProof/>
                <w:webHidden/>
              </w:rPr>
              <w:fldChar w:fldCharType="end"/>
            </w:r>
          </w:hyperlink>
        </w:p>
        <w:p w14:paraId="64559772" w14:textId="77777777" w:rsidR="00707D17" w:rsidRDefault="003643C5" w:rsidP="00707D17">
          <w:pPr>
            <w:pStyle w:val="TOC3"/>
            <w:tabs>
              <w:tab w:val="left" w:pos="880"/>
              <w:tab w:val="right" w:leader="dot" w:pos="9890"/>
            </w:tabs>
            <w:spacing w:after="0"/>
            <w:rPr>
              <w:rFonts w:eastAsiaTheme="minorEastAsia"/>
              <w:noProof/>
            </w:rPr>
          </w:pPr>
          <w:hyperlink w:anchor="_Toc412547070" w:history="1">
            <w:r w:rsidR="00707D17" w:rsidRPr="00D778F1">
              <w:rPr>
                <w:rStyle w:val="Hyperlink"/>
                <w:noProof/>
              </w:rPr>
              <w:t>2.</w:t>
            </w:r>
            <w:r w:rsidR="00707D17">
              <w:rPr>
                <w:rFonts w:eastAsiaTheme="minorEastAsia"/>
                <w:noProof/>
              </w:rPr>
              <w:tab/>
            </w:r>
            <w:r w:rsidR="00707D17" w:rsidRPr="00D778F1">
              <w:rPr>
                <w:rStyle w:val="Hyperlink"/>
                <w:noProof/>
              </w:rPr>
              <w:t>McKinney Vento Act – Children Experiencing Homelessness.</w:t>
            </w:r>
            <w:r w:rsidR="00707D17">
              <w:rPr>
                <w:noProof/>
                <w:webHidden/>
              </w:rPr>
              <w:tab/>
            </w:r>
            <w:r w:rsidR="00707D17">
              <w:rPr>
                <w:noProof/>
                <w:webHidden/>
              </w:rPr>
              <w:fldChar w:fldCharType="begin"/>
            </w:r>
            <w:r w:rsidR="00707D17">
              <w:rPr>
                <w:noProof/>
                <w:webHidden/>
              </w:rPr>
              <w:instrText xml:space="preserve"> PAGEREF _Toc412547070 \h </w:instrText>
            </w:r>
            <w:r w:rsidR="00707D17">
              <w:rPr>
                <w:noProof/>
                <w:webHidden/>
              </w:rPr>
            </w:r>
            <w:r w:rsidR="00707D17">
              <w:rPr>
                <w:noProof/>
                <w:webHidden/>
              </w:rPr>
              <w:fldChar w:fldCharType="separate"/>
            </w:r>
            <w:r w:rsidR="00CE4433">
              <w:rPr>
                <w:noProof/>
                <w:webHidden/>
              </w:rPr>
              <w:t>29</w:t>
            </w:r>
            <w:r w:rsidR="00707D17">
              <w:rPr>
                <w:noProof/>
                <w:webHidden/>
              </w:rPr>
              <w:fldChar w:fldCharType="end"/>
            </w:r>
          </w:hyperlink>
        </w:p>
        <w:p w14:paraId="429FD2F2" w14:textId="77777777" w:rsidR="00707D17" w:rsidRDefault="003643C5" w:rsidP="00707D17">
          <w:pPr>
            <w:pStyle w:val="TOC3"/>
            <w:tabs>
              <w:tab w:val="left" w:pos="880"/>
              <w:tab w:val="right" w:leader="dot" w:pos="9890"/>
            </w:tabs>
            <w:spacing w:after="0"/>
            <w:rPr>
              <w:rFonts w:eastAsiaTheme="minorEastAsia"/>
              <w:noProof/>
            </w:rPr>
          </w:pPr>
          <w:hyperlink w:anchor="_Toc412547071" w:history="1">
            <w:r w:rsidR="00707D17" w:rsidRPr="00D778F1">
              <w:rPr>
                <w:rStyle w:val="Hyperlink"/>
                <w:noProof/>
              </w:rPr>
              <w:t>3.</w:t>
            </w:r>
            <w:r w:rsidR="00707D17">
              <w:rPr>
                <w:rFonts w:eastAsiaTheme="minorEastAsia"/>
                <w:noProof/>
              </w:rPr>
              <w:tab/>
            </w:r>
            <w:r w:rsidR="00707D17" w:rsidRPr="00D778F1">
              <w:rPr>
                <w:rStyle w:val="Hyperlink"/>
                <w:noProof/>
              </w:rPr>
              <w:t>Early College / Regional School Transportation</w:t>
            </w:r>
            <w:r w:rsidR="00707D17">
              <w:rPr>
                <w:noProof/>
                <w:webHidden/>
              </w:rPr>
              <w:tab/>
            </w:r>
            <w:r w:rsidR="00707D17">
              <w:rPr>
                <w:noProof/>
                <w:webHidden/>
              </w:rPr>
              <w:fldChar w:fldCharType="begin"/>
            </w:r>
            <w:r w:rsidR="00707D17">
              <w:rPr>
                <w:noProof/>
                <w:webHidden/>
              </w:rPr>
              <w:instrText xml:space="preserve"> PAGEREF _Toc412547071 \h </w:instrText>
            </w:r>
            <w:r w:rsidR="00707D17">
              <w:rPr>
                <w:noProof/>
                <w:webHidden/>
              </w:rPr>
            </w:r>
            <w:r w:rsidR="00707D17">
              <w:rPr>
                <w:noProof/>
                <w:webHidden/>
              </w:rPr>
              <w:fldChar w:fldCharType="separate"/>
            </w:r>
            <w:r w:rsidR="00CE4433">
              <w:rPr>
                <w:noProof/>
                <w:webHidden/>
              </w:rPr>
              <w:t>29</w:t>
            </w:r>
            <w:r w:rsidR="00707D17">
              <w:rPr>
                <w:noProof/>
                <w:webHidden/>
              </w:rPr>
              <w:fldChar w:fldCharType="end"/>
            </w:r>
          </w:hyperlink>
        </w:p>
        <w:p w14:paraId="086C6249" w14:textId="77777777" w:rsidR="00707D17" w:rsidRDefault="003643C5" w:rsidP="00707D17">
          <w:pPr>
            <w:pStyle w:val="TOC3"/>
            <w:tabs>
              <w:tab w:val="left" w:pos="880"/>
              <w:tab w:val="right" w:leader="dot" w:pos="9890"/>
            </w:tabs>
            <w:spacing w:after="0"/>
            <w:rPr>
              <w:rFonts w:eastAsiaTheme="minorEastAsia"/>
              <w:noProof/>
            </w:rPr>
          </w:pPr>
          <w:hyperlink w:anchor="_Toc412547072" w:history="1">
            <w:r w:rsidR="00707D17" w:rsidRPr="00D778F1">
              <w:rPr>
                <w:rStyle w:val="Hyperlink"/>
                <w:noProof/>
              </w:rPr>
              <w:t>4.</w:t>
            </w:r>
            <w:r w:rsidR="00707D17">
              <w:rPr>
                <w:rFonts w:eastAsiaTheme="minorEastAsia"/>
                <w:noProof/>
              </w:rPr>
              <w:tab/>
            </w:r>
            <w:r w:rsidR="00707D17" w:rsidRPr="00D778F1">
              <w:rPr>
                <w:rStyle w:val="Hyperlink"/>
                <w:noProof/>
              </w:rPr>
              <w:t>Alternative Schools</w:t>
            </w:r>
            <w:r w:rsidR="00707D17">
              <w:rPr>
                <w:noProof/>
                <w:webHidden/>
              </w:rPr>
              <w:tab/>
            </w:r>
            <w:r w:rsidR="00707D17">
              <w:rPr>
                <w:noProof/>
                <w:webHidden/>
              </w:rPr>
              <w:fldChar w:fldCharType="begin"/>
            </w:r>
            <w:r w:rsidR="00707D17">
              <w:rPr>
                <w:noProof/>
                <w:webHidden/>
              </w:rPr>
              <w:instrText xml:space="preserve"> PAGEREF _Toc412547072 \h </w:instrText>
            </w:r>
            <w:r w:rsidR="00707D17">
              <w:rPr>
                <w:noProof/>
                <w:webHidden/>
              </w:rPr>
            </w:r>
            <w:r w:rsidR="00707D17">
              <w:rPr>
                <w:noProof/>
                <w:webHidden/>
              </w:rPr>
              <w:fldChar w:fldCharType="separate"/>
            </w:r>
            <w:r w:rsidR="00CE4433">
              <w:rPr>
                <w:noProof/>
                <w:webHidden/>
              </w:rPr>
              <w:t>30</w:t>
            </w:r>
            <w:r w:rsidR="00707D17">
              <w:rPr>
                <w:noProof/>
                <w:webHidden/>
              </w:rPr>
              <w:fldChar w:fldCharType="end"/>
            </w:r>
          </w:hyperlink>
        </w:p>
        <w:p w14:paraId="4103523A" w14:textId="77777777" w:rsidR="00707D17" w:rsidRDefault="003643C5" w:rsidP="00707D17">
          <w:pPr>
            <w:pStyle w:val="TOC1"/>
            <w:spacing w:after="0"/>
            <w:rPr>
              <w:rFonts w:eastAsiaTheme="minorEastAsia"/>
              <w:noProof/>
            </w:rPr>
          </w:pPr>
          <w:hyperlink w:anchor="_Toc412547073" w:history="1">
            <w:r w:rsidR="00707D17" w:rsidRPr="00D778F1">
              <w:rPr>
                <w:rStyle w:val="Hyperlink"/>
                <w:noProof/>
              </w:rPr>
              <w:t>SCHOOL BUS DRIVERS</w:t>
            </w:r>
            <w:r w:rsidR="00707D17">
              <w:rPr>
                <w:noProof/>
                <w:webHidden/>
              </w:rPr>
              <w:tab/>
            </w:r>
            <w:r w:rsidR="00707D17">
              <w:rPr>
                <w:noProof/>
                <w:webHidden/>
              </w:rPr>
              <w:fldChar w:fldCharType="begin"/>
            </w:r>
            <w:r w:rsidR="00707D17">
              <w:rPr>
                <w:noProof/>
                <w:webHidden/>
              </w:rPr>
              <w:instrText xml:space="preserve"> PAGEREF _Toc412547073 \h </w:instrText>
            </w:r>
            <w:r w:rsidR="00707D17">
              <w:rPr>
                <w:noProof/>
                <w:webHidden/>
              </w:rPr>
            </w:r>
            <w:r w:rsidR="00707D17">
              <w:rPr>
                <w:noProof/>
                <w:webHidden/>
              </w:rPr>
              <w:fldChar w:fldCharType="separate"/>
            </w:r>
            <w:r w:rsidR="00CE4433">
              <w:rPr>
                <w:noProof/>
                <w:webHidden/>
              </w:rPr>
              <w:t>31</w:t>
            </w:r>
            <w:r w:rsidR="00707D17">
              <w:rPr>
                <w:noProof/>
                <w:webHidden/>
              </w:rPr>
              <w:fldChar w:fldCharType="end"/>
            </w:r>
          </w:hyperlink>
        </w:p>
        <w:p w14:paraId="37764E64" w14:textId="77777777" w:rsidR="00707D17" w:rsidRDefault="003643C5" w:rsidP="00707D17">
          <w:pPr>
            <w:pStyle w:val="TOC2"/>
            <w:spacing w:after="0"/>
            <w:rPr>
              <w:rFonts w:eastAsiaTheme="minorEastAsia"/>
              <w:noProof/>
            </w:rPr>
          </w:pPr>
          <w:hyperlink w:anchor="_Toc412547074" w:history="1">
            <w:r w:rsidR="00707D17" w:rsidRPr="00D778F1">
              <w:rPr>
                <w:rStyle w:val="Hyperlink"/>
                <w:noProof/>
              </w:rPr>
              <w:t>A.</w:t>
            </w:r>
            <w:r w:rsidR="00707D17">
              <w:rPr>
                <w:rFonts w:eastAsiaTheme="minorEastAsia"/>
                <w:noProof/>
              </w:rPr>
              <w:tab/>
            </w:r>
            <w:r w:rsidR="00707D17" w:rsidRPr="00D778F1">
              <w:rPr>
                <w:rStyle w:val="Hyperlink"/>
                <w:noProof/>
              </w:rPr>
              <w:t>BUS DRIVER TRAINING / CERTIFICATION REQUIREMENTS</w:t>
            </w:r>
            <w:r w:rsidR="00707D17">
              <w:rPr>
                <w:noProof/>
                <w:webHidden/>
              </w:rPr>
              <w:tab/>
            </w:r>
            <w:r w:rsidR="00707D17">
              <w:rPr>
                <w:noProof/>
                <w:webHidden/>
              </w:rPr>
              <w:fldChar w:fldCharType="begin"/>
            </w:r>
            <w:r w:rsidR="00707D17">
              <w:rPr>
                <w:noProof/>
                <w:webHidden/>
              </w:rPr>
              <w:instrText xml:space="preserve"> PAGEREF _Toc412547074 \h </w:instrText>
            </w:r>
            <w:r w:rsidR="00707D17">
              <w:rPr>
                <w:noProof/>
                <w:webHidden/>
              </w:rPr>
            </w:r>
            <w:r w:rsidR="00707D17">
              <w:rPr>
                <w:noProof/>
                <w:webHidden/>
              </w:rPr>
              <w:fldChar w:fldCharType="separate"/>
            </w:r>
            <w:r w:rsidR="00CE4433">
              <w:rPr>
                <w:noProof/>
                <w:webHidden/>
              </w:rPr>
              <w:t>31</w:t>
            </w:r>
            <w:r w:rsidR="00707D17">
              <w:rPr>
                <w:noProof/>
                <w:webHidden/>
              </w:rPr>
              <w:fldChar w:fldCharType="end"/>
            </w:r>
          </w:hyperlink>
        </w:p>
        <w:p w14:paraId="50AA2B91" w14:textId="77777777" w:rsidR="00707D17" w:rsidRDefault="003643C5" w:rsidP="00707D17">
          <w:pPr>
            <w:pStyle w:val="TOC2"/>
            <w:spacing w:after="0"/>
            <w:rPr>
              <w:rFonts w:eastAsiaTheme="minorEastAsia"/>
              <w:noProof/>
            </w:rPr>
          </w:pPr>
          <w:hyperlink w:anchor="_Toc412547075" w:history="1">
            <w:r w:rsidR="00707D17" w:rsidRPr="00D778F1">
              <w:rPr>
                <w:rStyle w:val="Hyperlink"/>
                <w:noProof/>
              </w:rPr>
              <w:t>B.</w:t>
            </w:r>
            <w:r w:rsidR="00707D17">
              <w:rPr>
                <w:rFonts w:eastAsiaTheme="minorEastAsia"/>
                <w:noProof/>
              </w:rPr>
              <w:tab/>
            </w:r>
            <w:r w:rsidR="00707D17" w:rsidRPr="00D778F1">
              <w:rPr>
                <w:rStyle w:val="Hyperlink"/>
                <w:noProof/>
              </w:rPr>
              <w:t>LAWS AND POLICIES</w:t>
            </w:r>
            <w:r w:rsidR="00707D17">
              <w:rPr>
                <w:noProof/>
                <w:webHidden/>
              </w:rPr>
              <w:tab/>
            </w:r>
            <w:r w:rsidR="00707D17">
              <w:rPr>
                <w:noProof/>
                <w:webHidden/>
              </w:rPr>
              <w:fldChar w:fldCharType="begin"/>
            </w:r>
            <w:r w:rsidR="00707D17">
              <w:rPr>
                <w:noProof/>
                <w:webHidden/>
              </w:rPr>
              <w:instrText xml:space="preserve"> PAGEREF _Toc412547075 \h </w:instrText>
            </w:r>
            <w:r w:rsidR="00707D17">
              <w:rPr>
                <w:noProof/>
                <w:webHidden/>
              </w:rPr>
            </w:r>
            <w:r w:rsidR="00707D17">
              <w:rPr>
                <w:noProof/>
                <w:webHidden/>
              </w:rPr>
              <w:fldChar w:fldCharType="separate"/>
            </w:r>
            <w:r w:rsidR="00CE4433">
              <w:rPr>
                <w:noProof/>
                <w:webHidden/>
              </w:rPr>
              <w:t>31</w:t>
            </w:r>
            <w:r w:rsidR="00707D17">
              <w:rPr>
                <w:noProof/>
                <w:webHidden/>
              </w:rPr>
              <w:fldChar w:fldCharType="end"/>
            </w:r>
          </w:hyperlink>
        </w:p>
        <w:p w14:paraId="2B564054" w14:textId="77777777" w:rsidR="00707D17" w:rsidRDefault="003643C5" w:rsidP="00707D17">
          <w:pPr>
            <w:pStyle w:val="TOC2"/>
            <w:spacing w:after="0"/>
            <w:rPr>
              <w:rFonts w:eastAsiaTheme="minorEastAsia"/>
              <w:noProof/>
            </w:rPr>
          </w:pPr>
          <w:hyperlink w:anchor="_Toc412547076" w:history="1">
            <w:r w:rsidR="00707D17" w:rsidRPr="00D778F1">
              <w:rPr>
                <w:rStyle w:val="Hyperlink"/>
                <w:noProof/>
              </w:rPr>
              <w:t>C.</w:t>
            </w:r>
            <w:r w:rsidR="00707D17">
              <w:rPr>
                <w:rFonts w:eastAsiaTheme="minorEastAsia"/>
                <w:noProof/>
              </w:rPr>
              <w:tab/>
            </w:r>
            <w:r w:rsidR="00707D17" w:rsidRPr="00D778F1">
              <w:rPr>
                <w:rStyle w:val="Hyperlink"/>
                <w:noProof/>
              </w:rPr>
              <w:t>SCHOOL BUS DRIVER PHYSICAL PERFORMANCE STANDARDS</w:t>
            </w:r>
            <w:r w:rsidR="00707D17">
              <w:rPr>
                <w:noProof/>
                <w:webHidden/>
              </w:rPr>
              <w:tab/>
            </w:r>
            <w:r w:rsidR="00707D17">
              <w:rPr>
                <w:noProof/>
                <w:webHidden/>
              </w:rPr>
              <w:fldChar w:fldCharType="begin"/>
            </w:r>
            <w:r w:rsidR="00707D17">
              <w:rPr>
                <w:noProof/>
                <w:webHidden/>
              </w:rPr>
              <w:instrText xml:space="preserve"> PAGEREF _Toc412547076 \h </w:instrText>
            </w:r>
            <w:r w:rsidR="00707D17">
              <w:rPr>
                <w:noProof/>
                <w:webHidden/>
              </w:rPr>
            </w:r>
            <w:r w:rsidR="00707D17">
              <w:rPr>
                <w:noProof/>
                <w:webHidden/>
              </w:rPr>
              <w:fldChar w:fldCharType="separate"/>
            </w:r>
            <w:r w:rsidR="00CE4433">
              <w:rPr>
                <w:noProof/>
                <w:webHidden/>
              </w:rPr>
              <w:t>33</w:t>
            </w:r>
            <w:r w:rsidR="00707D17">
              <w:rPr>
                <w:noProof/>
                <w:webHidden/>
              </w:rPr>
              <w:fldChar w:fldCharType="end"/>
            </w:r>
          </w:hyperlink>
        </w:p>
        <w:p w14:paraId="26EEAA83" w14:textId="77777777" w:rsidR="00707D17" w:rsidRDefault="003643C5" w:rsidP="00707D17">
          <w:pPr>
            <w:pStyle w:val="TOC2"/>
            <w:spacing w:after="0"/>
            <w:rPr>
              <w:rFonts w:eastAsiaTheme="minorEastAsia"/>
              <w:noProof/>
            </w:rPr>
          </w:pPr>
          <w:hyperlink w:anchor="_Toc412547077" w:history="1">
            <w:r w:rsidR="00707D17" w:rsidRPr="00D778F1">
              <w:rPr>
                <w:rStyle w:val="Hyperlink"/>
                <w:noProof/>
              </w:rPr>
              <w:t>D.</w:t>
            </w:r>
            <w:r w:rsidR="00707D17">
              <w:rPr>
                <w:rFonts w:eastAsiaTheme="minorEastAsia"/>
                <w:noProof/>
              </w:rPr>
              <w:tab/>
            </w:r>
            <w:r w:rsidR="00707D17" w:rsidRPr="00D778F1">
              <w:rPr>
                <w:rStyle w:val="Hyperlink"/>
                <w:noProof/>
              </w:rPr>
              <w:t>MONITORS AND SAFETY ASSISTANTS</w:t>
            </w:r>
            <w:r w:rsidR="00707D17">
              <w:rPr>
                <w:noProof/>
                <w:webHidden/>
              </w:rPr>
              <w:tab/>
            </w:r>
            <w:r w:rsidR="00707D17">
              <w:rPr>
                <w:noProof/>
                <w:webHidden/>
              </w:rPr>
              <w:fldChar w:fldCharType="begin"/>
            </w:r>
            <w:r w:rsidR="00707D17">
              <w:rPr>
                <w:noProof/>
                <w:webHidden/>
              </w:rPr>
              <w:instrText xml:space="preserve"> PAGEREF _Toc412547077 \h </w:instrText>
            </w:r>
            <w:r w:rsidR="00707D17">
              <w:rPr>
                <w:noProof/>
                <w:webHidden/>
              </w:rPr>
            </w:r>
            <w:r w:rsidR="00707D17">
              <w:rPr>
                <w:noProof/>
                <w:webHidden/>
              </w:rPr>
              <w:fldChar w:fldCharType="separate"/>
            </w:r>
            <w:r w:rsidR="00CE4433">
              <w:rPr>
                <w:noProof/>
                <w:webHidden/>
              </w:rPr>
              <w:t>33</w:t>
            </w:r>
            <w:r w:rsidR="00707D17">
              <w:rPr>
                <w:noProof/>
                <w:webHidden/>
              </w:rPr>
              <w:fldChar w:fldCharType="end"/>
            </w:r>
          </w:hyperlink>
        </w:p>
        <w:p w14:paraId="2D102ED2" w14:textId="77777777" w:rsidR="00707D17" w:rsidRDefault="003643C5" w:rsidP="00707D17">
          <w:pPr>
            <w:pStyle w:val="TOC2"/>
            <w:spacing w:after="0"/>
            <w:rPr>
              <w:rFonts w:eastAsiaTheme="minorEastAsia"/>
              <w:noProof/>
            </w:rPr>
          </w:pPr>
          <w:hyperlink w:anchor="_Toc412547078" w:history="1">
            <w:r w:rsidR="00707D17" w:rsidRPr="00D778F1">
              <w:rPr>
                <w:rStyle w:val="Hyperlink"/>
                <w:noProof/>
              </w:rPr>
              <w:t>E.</w:t>
            </w:r>
            <w:r w:rsidR="00707D17">
              <w:rPr>
                <w:rFonts w:eastAsiaTheme="minorEastAsia"/>
                <w:noProof/>
              </w:rPr>
              <w:tab/>
            </w:r>
            <w:r w:rsidR="00707D17" w:rsidRPr="00D778F1">
              <w:rPr>
                <w:rStyle w:val="Hyperlink"/>
                <w:noProof/>
              </w:rPr>
              <w:t>PASSENGERS</w:t>
            </w:r>
            <w:r w:rsidR="00707D17">
              <w:rPr>
                <w:noProof/>
                <w:webHidden/>
              </w:rPr>
              <w:tab/>
            </w:r>
            <w:r w:rsidR="00707D17">
              <w:rPr>
                <w:noProof/>
                <w:webHidden/>
              </w:rPr>
              <w:fldChar w:fldCharType="begin"/>
            </w:r>
            <w:r w:rsidR="00707D17">
              <w:rPr>
                <w:noProof/>
                <w:webHidden/>
              </w:rPr>
              <w:instrText xml:space="preserve"> PAGEREF _Toc412547078 \h </w:instrText>
            </w:r>
            <w:r w:rsidR="00707D17">
              <w:rPr>
                <w:noProof/>
                <w:webHidden/>
              </w:rPr>
            </w:r>
            <w:r w:rsidR="00707D17">
              <w:rPr>
                <w:noProof/>
                <w:webHidden/>
              </w:rPr>
              <w:fldChar w:fldCharType="separate"/>
            </w:r>
            <w:r w:rsidR="00CE4433">
              <w:rPr>
                <w:noProof/>
                <w:webHidden/>
              </w:rPr>
              <w:t>33</w:t>
            </w:r>
            <w:r w:rsidR="00707D17">
              <w:rPr>
                <w:noProof/>
                <w:webHidden/>
              </w:rPr>
              <w:fldChar w:fldCharType="end"/>
            </w:r>
          </w:hyperlink>
        </w:p>
        <w:p w14:paraId="60E0EFDA" w14:textId="77777777" w:rsidR="00707D17" w:rsidRDefault="003643C5" w:rsidP="00707D17">
          <w:pPr>
            <w:pStyle w:val="TOC2"/>
            <w:spacing w:after="0"/>
            <w:rPr>
              <w:rFonts w:eastAsiaTheme="minorEastAsia"/>
              <w:noProof/>
            </w:rPr>
          </w:pPr>
          <w:hyperlink w:anchor="_Toc412547079" w:history="1">
            <w:r w:rsidR="00707D17" w:rsidRPr="00D778F1">
              <w:rPr>
                <w:rStyle w:val="Hyperlink"/>
                <w:noProof/>
              </w:rPr>
              <w:t>F.</w:t>
            </w:r>
            <w:r w:rsidR="00707D17">
              <w:rPr>
                <w:rFonts w:eastAsiaTheme="minorEastAsia"/>
                <w:noProof/>
              </w:rPr>
              <w:tab/>
            </w:r>
            <w:r w:rsidR="00707D17" w:rsidRPr="00D778F1">
              <w:rPr>
                <w:rStyle w:val="Hyperlink"/>
                <w:noProof/>
              </w:rPr>
              <w:t>BULLYING</w:t>
            </w:r>
            <w:r w:rsidR="00707D17">
              <w:rPr>
                <w:noProof/>
                <w:webHidden/>
              </w:rPr>
              <w:tab/>
            </w:r>
            <w:r w:rsidR="00707D17">
              <w:rPr>
                <w:noProof/>
                <w:webHidden/>
              </w:rPr>
              <w:fldChar w:fldCharType="begin"/>
            </w:r>
            <w:r w:rsidR="00707D17">
              <w:rPr>
                <w:noProof/>
                <w:webHidden/>
              </w:rPr>
              <w:instrText xml:space="preserve"> PAGEREF _Toc412547079 \h </w:instrText>
            </w:r>
            <w:r w:rsidR="00707D17">
              <w:rPr>
                <w:noProof/>
                <w:webHidden/>
              </w:rPr>
            </w:r>
            <w:r w:rsidR="00707D17">
              <w:rPr>
                <w:noProof/>
                <w:webHidden/>
              </w:rPr>
              <w:fldChar w:fldCharType="separate"/>
            </w:r>
            <w:r w:rsidR="00CE4433">
              <w:rPr>
                <w:noProof/>
                <w:webHidden/>
              </w:rPr>
              <w:t>33</w:t>
            </w:r>
            <w:r w:rsidR="00707D17">
              <w:rPr>
                <w:noProof/>
                <w:webHidden/>
              </w:rPr>
              <w:fldChar w:fldCharType="end"/>
            </w:r>
          </w:hyperlink>
        </w:p>
        <w:p w14:paraId="305E5590" w14:textId="77777777" w:rsidR="00707D17" w:rsidRDefault="003643C5" w:rsidP="00707D17">
          <w:pPr>
            <w:pStyle w:val="TOC1"/>
            <w:spacing w:after="0"/>
            <w:rPr>
              <w:rFonts w:eastAsiaTheme="minorEastAsia"/>
              <w:noProof/>
            </w:rPr>
          </w:pPr>
          <w:hyperlink w:anchor="_Toc412547080" w:history="1">
            <w:r w:rsidR="00707D17" w:rsidRPr="00D778F1">
              <w:rPr>
                <w:rStyle w:val="Hyperlink"/>
                <w:noProof/>
              </w:rPr>
              <w:t>OTHER AGENCIES, ORGANIZATIONS and RELATED LINKS</w:t>
            </w:r>
            <w:r w:rsidR="00707D17">
              <w:rPr>
                <w:noProof/>
                <w:webHidden/>
              </w:rPr>
              <w:tab/>
            </w:r>
            <w:r w:rsidR="00707D17">
              <w:rPr>
                <w:noProof/>
                <w:webHidden/>
              </w:rPr>
              <w:fldChar w:fldCharType="begin"/>
            </w:r>
            <w:r w:rsidR="00707D17">
              <w:rPr>
                <w:noProof/>
                <w:webHidden/>
              </w:rPr>
              <w:instrText xml:space="preserve"> PAGEREF _Toc412547080 \h </w:instrText>
            </w:r>
            <w:r w:rsidR="00707D17">
              <w:rPr>
                <w:noProof/>
                <w:webHidden/>
              </w:rPr>
            </w:r>
            <w:r w:rsidR="00707D17">
              <w:rPr>
                <w:noProof/>
                <w:webHidden/>
              </w:rPr>
              <w:fldChar w:fldCharType="separate"/>
            </w:r>
            <w:r w:rsidR="00CE4433">
              <w:rPr>
                <w:noProof/>
                <w:webHidden/>
              </w:rPr>
              <w:t>34</w:t>
            </w:r>
            <w:r w:rsidR="00707D17">
              <w:rPr>
                <w:noProof/>
                <w:webHidden/>
              </w:rPr>
              <w:fldChar w:fldCharType="end"/>
            </w:r>
          </w:hyperlink>
        </w:p>
        <w:p w14:paraId="2E054736" w14:textId="77777777" w:rsidR="00707D17" w:rsidRDefault="003643C5" w:rsidP="00707D17">
          <w:pPr>
            <w:pStyle w:val="TOC1"/>
            <w:spacing w:after="0"/>
            <w:rPr>
              <w:rFonts w:eastAsiaTheme="minorEastAsia"/>
              <w:noProof/>
            </w:rPr>
          </w:pPr>
          <w:hyperlink w:anchor="_Toc412547081" w:history="1">
            <w:r w:rsidR="00707D17" w:rsidRPr="00D778F1">
              <w:rPr>
                <w:rStyle w:val="Hyperlink"/>
                <w:noProof/>
              </w:rPr>
              <w:t>APPENDIX A – TRANSPORTATION ALLOTMENTS AND BUDGET RATINGS</w:t>
            </w:r>
            <w:r w:rsidR="00707D17">
              <w:rPr>
                <w:noProof/>
                <w:webHidden/>
              </w:rPr>
              <w:tab/>
            </w:r>
            <w:r w:rsidR="00707D17">
              <w:rPr>
                <w:noProof/>
                <w:webHidden/>
              </w:rPr>
              <w:fldChar w:fldCharType="begin"/>
            </w:r>
            <w:r w:rsidR="00707D17">
              <w:rPr>
                <w:noProof/>
                <w:webHidden/>
              </w:rPr>
              <w:instrText xml:space="preserve"> PAGEREF _Toc412547081 \h </w:instrText>
            </w:r>
            <w:r w:rsidR="00707D17">
              <w:rPr>
                <w:noProof/>
                <w:webHidden/>
              </w:rPr>
            </w:r>
            <w:r w:rsidR="00707D17">
              <w:rPr>
                <w:noProof/>
                <w:webHidden/>
              </w:rPr>
              <w:fldChar w:fldCharType="separate"/>
            </w:r>
            <w:r w:rsidR="00CE4433">
              <w:rPr>
                <w:noProof/>
                <w:webHidden/>
              </w:rPr>
              <w:t>35</w:t>
            </w:r>
            <w:r w:rsidR="00707D17">
              <w:rPr>
                <w:noProof/>
                <w:webHidden/>
              </w:rPr>
              <w:fldChar w:fldCharType="end"/>
            </w:r>
          </w:hyperlink>
        </w:p>
        <w:p w14:paraId="1B89AA8D" w14:textId="77777777" w:rsidR="00707D17" w:rsidRDefault="003643C5" w:rsidP="00707D17">
          <w:pPr>
            <w:pStyle w:val="TOC2"/>
            <w:spacing w:after="0"/>
            <w:rPr>
              <w:rFonts w:eastAsiaTheme="minorEastAsia"/>
              <w:noProof/>
            </w:rPr>
          </w:pPr>
          <w:hyperlink w:anchor="_Toc412547082" w:history="1">
            <w:r w:rsidR="00707D17" w:rsidRPr="00D778F1">
              <w:rPr>
                <w:rStyle w:val="Hyperlink"/>
                <w:noProof/>
              </w:rPr>
              <w:t>Attachment A -  Transportation Funding Information</w:t>
            </w:r>
            <w:r w:rsidR="00707D17">
              <w:rPr>
                <w:noProof/>
                <w:webHidden/>
              </w:rPr>
              <w:tab/>
            </w:r>
            <w:r w:rsidR="00707D17">
              <w:rPr>
                <w:noProof/>
                <w:webHidden/>
              </w:rPr>
              <w:fldChar w:fldCharType="begin"/>
            </w:r>
            <w:r w:rsidR="00707D17">
              <w:rPr>
                <w:noProof/>
                <w:webHidden/>
              </w:rPr>
              <w:instrText xml:space="preserve"> PAGEREF _Toc412547082 \h </w:instrText>
            </w:r>
            <w:r w:rsidR="00707D17">
              <w:rPr>
                <w:noProof/>
                <w:webHidden/>
              </w:rPr>
            </w:r>
            <w:r w:rsidR="00707D17">
              <w:rPr>
                <w:noProof/>
                <w:webHidden/>
              </w:rPr>
              <w:fldChar w:fldCharType="separate"/>
            </w:r>
            <w:r w:rsidR="00CE4433">
              <w:rPr>
                <w:noProof/>
                <w:webHidden/>
              </w:rPr>
              <w:t>44</w:t>
            </w:r>
            <w:r w:rsidR="00707D17">
              <w:rPr>
                <w:noProof/>
                <w:webHidden/>
              </w:rPr>
              <w:fldChar w:fldCharType="end"/>
            </w:r>
          </w:hyperlink>
        </w:p>
        <w:p w14:paraId="0B60A517" w14:textId="77777777" w:rsidR="00707D17" w:rsidRDefault="003643C5" w:rsidP="00707D17">
          <w:pPr>
            <w:pStyle w:val="TOC2"/>
            <w:spacing w:after="0"/>
            <w:rPr>
              <w:rFonts w:eastAsiaTheme="minorEastAsia"/>
              <w:noProof/>
            </w:rPr>
          </w:pPr>
          <w:hyperlink w:anchor="_Toc412547083" w:history="1">
            <w:r w:rsidR="00707D17" w:rsidRPr="00D778F1">
              <w:rPr>
                <w:rStyle w:val="Hyperlink"/>
                <w:noProof/>
              </w:rPr>
              <w:t>Attachment B Transportation Data for Review</w:t>
            </w:r>
            <w:r w:rsidR="00707D17">
              <w:rPr>
                <w:noProof/>
                <w:webHidden/>
              </w:rPr>
              <w:tab/>
            </w:r>
            <w:r w:rsidR="00707D17">
              <w:rPr>
                <w:noProof/>
                <w:webHidden/>
              </w:rPr>
              <w:fldChar w:fldCharType="begin"/>
            </w:r>
            <w:r w:rsidR="00707D17">
              <w:rPr>
                <w:noProof/>
                <w:webHidden/>
              </w:rPr>
              <w:instrText xml:space="preserve"> PAGEREF _Toc412547083 \h </w:instrText>
            </w:r>
            <w:r w:rsidR="00707D17">
              <w:rPr>
                <w:noProof/>
                <w:webHidden/>
              </w:rPr>
            </w:r>
            <w:r w:rsidR="00707D17">
              <w:rPr>
                <w:noProof/>
                <w:webHidden/>
              </w:rPr>
              <w:fldChar w:fldCharType="separate"/>
            </w:r>
            <w:r w:rsidR="00CE4433">
              <w:rPr>
                <w:noProof/>
                <w:webHidden/>
              </w:rPr>
              <w:t>45</w:t>
            </w:r>
            <w:r w:rsidR="00707D17">
              <w:rPr>
                <w:noProof/>
                <w:webHidden/>
              </w:rPr>
              <w:fldChar w:fldCharType="end"/>
            </w:r>
          </w:hyperlink>
        </w:p>
        <w:p w14:paraId="15AA09DF" w14:textId="77777777" w:rsidR="00707D17" w:rsidRDefault="003643C5" w:rsidP="00707D17">
          <w:pPr>
            <w:pStyle w:val="TOC1"/>
            <w:spacing w:after="0"/>
            <w:rPr>
              <w:rFonts w:eastAsiaTheme="minorEastAsia"/>
              <w:noProof/>
            </w:rPr>
          </w:pPr>
          <w:hyperlink w:anchor="_Toc412547084" w:history="1">
            <w:r w:rsidR="00707D17" w:rsidRPr="00D778F1">
              <w:rPr>
                <w:rStyle w:val="Hyperlink"/>
                <w:noProof/>
              </w:rPr>
              <w:t>APPENDIX B - THE STATE TORT CLAIMS ACT (STCA)</w:t>
            </w:r>
            <w:r w:rsidR="00707D17">
              <w:rPr>
                <w:noProof/>
                <w:webHidden/>
              </w:rPr>
              <w:tab/>
            </w:r>
            <w:r w:rsidR="00707D17">
              <w:rPr>
                <w:noProof/>
                <w:webHidden/>
              </w:rPr>
              <w:fldChar w:fldCharType="begin"/>
            </w:r>
            <w:r w:rsidR="00707D17">
              <w:rPr>
                <w:noProof/>
                <w:webHidden/>
              </w:rPr>
              <w:instrText xml:space="preserve"> PAGEREF _Toc412547084 \h </w:instrText>
            </w:r>
            <w:r w:rsidR="00707D17">
              <w:rPr>
                <w:noProof/>
                <w:webHidden/>
              </w:rPr>
            </w:r>
            <w:r w:rsidR="00707D17">
              <w:rPr>
                <w:noProof/>
                <w:webHidden/>
              </w:rPr>
              <w:fldChar w:fldCharType="separate"/>
            </w:r>
            <w:r w:rsidR="00CE4433">
              <w:rPr>
                <w:noProof/>
                <w:webHidden/>
              </w:rPr>
              <w:t>46</w:t>
            </w:r>
            <w:r w:rsidR="00707D17">
              <w:rPr>
                <w:noProof/>
                <w:webHidden/>
              </w:rPr>
              <w:fldChar w:fldCharType="end"/>
            </w:r>
          </w:hyperlink>
        </w:p>
        <w:p w14:paraId="3749716D" w14:textId="77777777" w:rsidR="00707D17" w:rsidRDefault="003643C5" w:rsidP="00707D17">
          <w:pPr>
            <w:pStyle w:val="TOC1"/>
            <w:spacing w:after="0"/>
            <w:rPr>
              <w:rFonts w:eastAsiaTheme="minorEastAsia"/>
              <w:noProof/>
            </w:rPr>
          </w:pPr>
          <w:hyperlink w:anchor="_Toc412547085" w:history="1">
            <w:r w:rsidR="00707D17" w:rsidRPr="00D778F1">
              <w:rPr>
                <w:rStyle w:val="Hyperlink"/>
                <w:caps/>
                <w:noProof/>
              </w:rPr>
              <w:t>Appendix C    Reimbursement</w:t>
            </w:r>
            <w:r w:rsidR="00707D17">
              <w:rPr>
                <w:noProof/>
                <w:webHidden/>
              </w:rPr>
              <w:tab/>
            </w:r>
            <w:r w:rsidR="00707D17">
              <w:rPr>
                <w:noProof/>
                <w:webHidden/>
              </w:rPr>
              <w:fldChar w:fldCharType="begin"/>
            </w:r>
            <w:r w:rsidR="00707D17">
              <w:rPr>
                <w:noProof/>
                <w:webHidden/>
              </w:rPr>
              <w:instrText xml:space="preserve"> PAGEREF _Toc412547085 \h </w:instrText>
            </w:r>
            <w:r w:rsidR="00707D17">
              <w:rPr>
                <w:noProof/>
                <w:webHidden/>
              </w:rPr>
            </w:r>
            <w:r w:rsidR="00707D17">
              <w:rPr>
                <w:noProof/>
                <w:webHidden/>
              </w:rPr>
              <w:fldChar w:fldCharType="separate"/>
            </w:r>
            <w:r w:rsidR="00CE4433">
              <w:rPr>
                <w:noProof/>
                <w:webHidden/>
              </w:rPr>
              <w:t>49</w:t>
            </w:r>
            <w:r w:rsidR="00707D17">
              <w:rPr>
                <w:noProof/>
                <w:webHidden/>
              </w:rPr>
              <w:fldChar w:fldCharType="end"/>
            </w:r>
          </w:hyperlink>
        </w:p>
        <w:p w14:paraId="17912C08" w14:textId="77777777" w:rsidR="00707D17" w:rsidRDefault="003643C5" w:rsidP="00707D17">
          <w:pPr>
            <w:pStyle w:val="TOC1"/>
            <w:spacing w:after="0"/>
            <w:rPr>
              <w:rFonts w:eastAsiaTheme="minorEastAsia"/>
              <w:noProof/>
            </w:rPr>
          </w:pPr>
          <w:hyperlink w:anchor="_Toc412547086" w:history="1">
            <w:r w:rsidR="00707D17" w:rsidRPr="00D778F1">
              <w:rPr>
                <w:rStyle w:val="Hyperlink"/>
                <w:noProof/>
              </w:rPr>
              <w:t>APPENDIX D – SCHOOL BUS TIRES</w:t>
            </w:r>
            <w:r w:rsidR="00707D17">
              <w:rPr>
                <w:noProof/>
                <w:webHidden/>
              </w:rPr>
              <w:tab/>
            </w:r>
            <w:r w:rsidR="00707D17">
              <w:rPr>
                <w:noProof/>
                <w:webHidden/>
              </w:rPr>
              <w:fldChar w:fldCharType="begin"/>
            </w:r>
            <w:r w:rsidR="00707D17">
              <w:rPr>
                <w:noProof/>
                <w:webHidden/>
              </w:rPr>
              <w:instrText xml:space="preserve"> PAGEREF _Toc412547086 \h </w:instrText>
            </w:r>
            <w:r w:rsidR="00707D17">
              <w:rPr>
                <w:noProof/>
                <w:webHidden/>
              </w:rPr>
            </w:r>
            <w:r w:rsidR="00707D17">
              <w:rPr>
                <w:noProof/>
                <w:webHidden/>
              </w:rPr>
              <w:fldChar w:fldCharType="separate"/>
            </w:r>
            <w:r w:rsidR="00CE4433">
              <w:rPr>
                <w:noProof/>
                <w:webHidden/>
              </w:rPr>
              <w:t>51</w:t>
            </w:r>
            <w:r w:rsidR="00707D17">
              <w:rPr>
                <w:noProof/>
                <w:webHidden/>
              </w:rPr>
              <w:fldChar w:fldCharType="end"/>
            </w:r>
          </w:hyperlink>
        </w:p>
        <w:p w14:paraId="3752E2AF" w14:textId="77777777" w:rsidR="00707D17" w:rsidRDefault="003643C5" w:rsidP="00707D17">
          <w:pPr>
            <w:pStyle w:val="TOC1"/>
            <w:spacing w:after="0"/>
            <w:rPr>
              <w:rFonts w:eastAsiaTheme="minorEastAsia"/>
              <w:noProof/>
            </w:rPr>
          </w:pPr>
          <w:hyperlink w:anchor="_Toc412547087" w:history="1">
            <w:r w:rsidR="00707D17" w:rsidRPr="00D778F1">
              <w:rPr>
                <w:rStyle w:val="Hyperlink"/>
                <w:caps/>
                <w:noProof/>
              </w:rPr>
              <w:t>Appendix E – Disposal of Property</w:t>
            </w:r>
            <w:r w:rsidR="00707D17">
              <w:rPr>
                <w:noProof/>
                <w:webHidden/>
              </w:rPr>
              <w:tab/>
            </w:r>
            <w:r w:rsidR="00707D17">
              <w:rPr>
                <w:noProof/>
                <w:webHidden/>
              </w:rPr>
              <w:fldChar w:fldCharType="begin"/>
            </w:r>
            <w:r w:rsidR="00707D17">
              <w:rPr>
                <w:noProof/>
                <w:webHidden/>
              </w:rPr>
              <w:instrText xml:space="preserve"> PAGEREF _Toc412547087 \h </w:instrText>
            </w:r>
            <w:r w:rsidR="00707D17">
              <w:rPr>
                <w:noProof/>
                <w:webHidden/>
              </w:rPr>
            </w:r>
            <w:r w:rsidR="00707D17">
              <w:rPr>
                <w:noProof/>
                <w:webHidden/>
              </w:rPr>
              <w:fldChar w:fldCharType="separate"/>
            </w:r>
            <w:r w:rsidR="00CE4433">
              <w:rPr>
                <w:noProof/>
                <w:webHidden/>
              </w:rPr>
              <w:t>54</w:t>
            </w:r>
            <w:r w:rsidR="00707D17">
              <w:rPr>
                <w:noProof/>
                <w:webHidden/>
              </w:rPr>
              <w:fldChar w:fldCharType="end"/>
            </w:r>
          </w:hyperlink>
        </w:p>
        <w:p w14:paraId="01CF1AC3" w14:textId="77777777" w:rsidR="00707D17" w:rsidRDefault="003643C5" w:rsidP="00707D17">
          <w:pPr>
            <w:pStyle w:val="TOC1"/>
            <w:spacing w:after="0"/>
            <w:rPr>
              <w:rFonts w:eastAsiaTheme="minorEastAsia"/>
              <w:noProof/>
            </w:rPr>
          </w:pPr>
          <w:hyperlink w:anchor="_Toc412547088" w:history="1">
            <w:r w:rsidR="00707D17" w:rsidRPr="00D778F1">
              <w:rPr>
                <w:rStyle w:val="Hyperlink"/>
                <w:noProof/>
              </w:rPr>
              <w:t>APPENDIX F – ALTERATIONS AND MODIFICATIONS TO NC SCHOOL BUSES</w:t>
            </w:r>
            <w:r w:rsidR="00707D17">
              <w:rPr>
                <w:noProof/>
                <w:webHidden/>
              </w:rPr>
              <w:tab/>
            </w:r>
            <w:r w:rsidR="00707D17">
              <w:rPr>
                <w:noProof/>
                <w:webHidden/>
              </w:rPr>
              <w:fldChar w:fldCharType="begin"/>
            </w:r>
            <w:r w:rsidR="00707D17">
              <w:rPr>
                <w:noProof/>
                <w:webHidden/>
              </w:rPr>
              <w:instrText xml:space="preserve"> PAGEREF _Toc412547088 \h </w:instrText>
            </w:r>
            <w:r w:rsidR="00707D17">
              <w:rPr>
                <w:noProof/>
                <w:webHidden/>
              </w:rPr>
            </w:r>
            <w:r w:rsidR="00707D17">
              <w:rPr>
                <w:noProof/>
                <w:webHidden/>
              </w:rPr>
              <w:fldChar w:fldCharType="separate"/>
            </w:r>
            <w:r w:rsidR="00CE4433">
              <w:rPr>
                <w:noProof/>
                <w:webHidden/>
              </w:rPr>
              <w:t>55</w:t>
            </w:r>
            <w:r w:rsidR="00707D17">
              <w:rPr>
                <w:noProof/>
                <w:webHidden/>
              </w:rPr>
              <w:fldChar w:fldCharType="end"/>
            </w:r>
          </w:hyperlink>
        </w:p>
        <w:p w14:paraId="01424D63" w14:textId="77777777" w:rsidR="00707D17" w:rsidRDefault="003643C5" w:rsidP="00707D17">
          <w:pPr>
            <w:pStyle w:val="TOC1"/>
            <w:spacing w:after="0"/>
            <w:rPr>
              <w:rFonts w:eastAsiaTheme="minorEastAsia"/>
              <w:noProof/>
            </w:rPr>
          </w:pPr>
          <w:hyperlink w:anchor="_Toc412547089" w:history="1">
            <w:r w:rsidR="00707D17" w:rsidRPr="00D778F1">
              <w:rPr>
                <w:rStyle w:val="Hyperlink"/>
                <w:caps/>
                <w:noProof/>
              </w:rPr>
              <w:t>APPENDIX G  - Passenger Vehicles for To/From School Transportation</w:t>
            </w:r>
            <w:r w:rsidR="00707D17">
              <w:rPr>
                <w:noProof/>
                <w:webHidden/>
              </w:rPr>
              <w:tab/>
            </w:r>
            <w:r w:rsidR="00707D17">
              <w:rPr>
                <w:noProof/>
                <w:webHidden/>
              </w:rPr>
              <w:fldChar w:fldCharType="begin"/>
            </w:r>
            <w:r w:rsidR="00707D17">
              <w:rPr>
                <w:noProof/>
                <w:webHidden/>
              </w:rPr>
              <w:instrText xml:space="preserve"> PAGEREF _Toc412547089 \h </w:instrText>
            </w:r>
            <w:r w:rsidR="00707D17">
              <w:rPr>
                <w:noProof/>
                <w:webHidden/>
              </w:rPr>
            </w:r>
            <w:r w:rsidR="00707D17">
              <w:rPr>
                <w:noProof/>
                <w:webHidden/>
              </w:rPr>
              <w:fldChar w:fldCharType="separate"/>
            </w:r>
            <w:r w:rsidR="00CE4433">
              <w:rPr>
                <w:noProof/>
                <w:webHidden/>
              </w:rPr>
              <w:t>56</w:t>
            </w:r>
            <w:r w:rsidR="00707D17">
              <w:rPr>
                <w:noProof/>
                <w:webHidden/>
              </w:rPr>
              <w:fldChar w:fldCharType="end"/>
            </w:r>
          </w:hyperlink>
        </w:p>
        <w:p w14:paraId="679F7853" w14:textId="77777777" w:rsidR="00707D17" w:rsidRDefault="003643C5" w:rsidP="00707D17">
          <w:pPr>
            <w:pStyle w:val="TOC1"/>
            <w:spacing w:after="0"/>
            <w:rPr>
              <w:rFonts w:eastAsiaTheme="minorEastAsia"/>
              <w:noProof/>
            </w:rPr>
          </w:pPr>
          <w:hyperlink w:anchor="_Toc412547090" w:history="1">
            <w:r w:rsidR="00707D17" w:rsidRPr="00D778F1">
              <w:rPr>
                <w:rStyle w:val="Hyperlink"/>
                <w:noProof/>
              </w:rPr>
              <w:t>APPENDIX H – SCHOOL BUS DRIVER CERTIFICATION</w:t>
            </w:r>
            <w:r w:rsidR="00707D17">
              <w:rPr>
                <w:noProof/>
                <w:webHidden/>
              </w:rPr>
              <w:tab/>
            </w:r>
            <w:r w:rsidR="00707D17">
              <w:rPr>
                <w:noProof/>
                <w:webHidden/>
              </w:rPr>
              <w:fldChar w:fldCharType="begin"/>
            </w:r>
            <w:r w:rsidR="00707D17">
              <w:rPr>
                <w:noProof/>
                <w:webHidden/>
              </w:rPr>
              <w:instrText xml:space="preserve"> PAGEREF _Toc412547090 \h </w:instrText>
            </w:r>
            <w:r w:rsidR="00707D17">
              <w:rPr>
                <w:noProof/>
                <w:webHidden/>
              </w:rPr>
            </w:r>
            <w:r w:rsidR="00707D17">
              <w:rPr>
                <w:noProof/>
                <w:webHidden/>
              </w:rPr>
              <w:fldChar w:fldCharType="separate"/>
            </w:r>
            <w:r w:rsidR="00CE4433">
              <w:rPr>
                <w:noProof/>
                <w:webHidden/>
              </w:rPr>
              <w:t>58</w:t>
            </w:r>
            <w:r w:rsidR="00707D17">
              <w:rPr>
                <w:noProof/>
                <w:webHidden/>
              </w:rPr>
              <w:fldChar w:fldCharType="end"/>
            </w:r>
          </w:hyperlink>
        </w:p>
        <w:p w14:paraId="6BD8032D" w14:textId="77777777" w:rsidR="00707D17" w:rsidRDefault="003643C5" w:rsidP="00707D17">
          <w:pPr>
            <w:pStyle w:val="TOC1"/>
            <w:spacing w:after="0"/>
            <w:rPr>
              <w:rFonts w:eastAsiaTheme="minorEastAsia"/>
              <w:noProof/>
            </w:rPr>
          </w:pPr>
          <w:hyperlink w:anchor="_Toc412547091" w:history="1">
            <w:r w:rsidR="00707D17" w:rsidRPr="00D778F1">
              <w:rPr>
                <w:rStyle w:val="Hyperlink"/>
                <w:caps/>
                <w:noProof/>
              </w:rPr>
              <w:t>APPENDIX I – School Bus Driver Physical Performance Standards</w:t>
            </w:r>
            <w:r w:rsidR="00707D17">
              <w:rPr>
                <w:noProof/>
                <w:webHidden/>
              </w:rPr>
              <w:tab/>
            </w:r>
            <w:r w:rsidR="00707D17">
              <w:rPr>
                <w:noProof/>
                <w:webHidden/>
              </w:rPr>
              <w:fldChar w:fldCharType="begin"/>
            </w:r>
            <w:r w:rsidR="00707D17">
              <w:rPr>
                <w:noProof/>
                <w:webHidden/>
              </w:rPr>
              <w:instrText xml:space="preserve"> PAGEREF _Toc412547091 \h </w:instrText>
            </w:r>
            <w:r w:rsidR="00707D17">
              <w:rPr>
                <w:noProof/>
                <w:webHidden/>
              </w:rPr>
            </w:r>
            <w:r w:rsidR="00707D17">
              <w:rPr>
                <w:noProof/>
                <w:webHidden/>
              </w:rPr>
              <w:fldChar w:fldCharType="separate"/>
            </w:r>
            <w:r w:rsidR="00CE4433">
              <w:rPr>
                <w:noProof/>
                <w:webHidden/>
              </w:rPr>
              <w:t>59</w:t>
            </w:r>
            <w:r w:rsidR="00707D17">
              <w:rPr>
                <w:noProof/>
                <w:webHidden/>
              </w:rPr>
              <w:fldChar w:fldCharType="end"/>
            </w:r>
          </w:hyperlink>
        </w:p>
        <w:p w14:paraId="08FBE845" w14:textId="69D2E635" w:rsidR="009C3A82" w:rsidRDefault="009C3A82">
          <w:r>
            <w:rPr>
              <w:b/>
              <w:bCs/>
              <w:noProof/>
            </w:rPr>
            <w:fldChar w:fldCharType="end"/>
          </w:r>
        </w:p>
      </w:sdtContent>
    </w:sdt>
    <w:p w14:paraId="3847430D" w14:textId="79AE1DCC" w:rsidR="00915F1A" w:rsidRDefault="00915F1A" w:rsidP="009C3A82">
      <w:pPr>
        <w:ind w:left="0"/>
        <w:rPr>
          <w:b/>
          <w:sz w:val="32"/>
          <w:szCs w:val="32"/>
          <w:u w:val="single"/>
        </w:rPr>
      </w:pPr>
    </w:p>
    <w:p w14:paraId="7F467C45" w14:textId="77777777" w:rsidR="00915F1A" w:rsidRDefault="00915F1A">
      <w:pPr>
        <w:rPr>
          <w:b/>
          <w:sz w:val="32"/>
          <w:szCs w:val="32"/>
          <w:u w:val="single"/>
        </w:rPr>
      </w:pPr>
      <w:bookmarkStart w:id="1" w:name="_Toc412531482"/>
      <w:r>
        <w:br w:type="page"/>
      </w:r>
    </w:p>
    <w:p w14:paraId="5C0C9F11" w14:textId="64A09379" w:rsidR="000F08DE" w:rsidRPr="00521770" w:rsidRDefault="000F08DE" w:rsidP="00521770">
      <w:pPr>
        <w:pStyle w:val="Heading1"/>
      </w:pPr>
      <w:bookmarkStart w:id="2" w:name="_Toc412542838"/>
      <w:bookmarkStart w:id="3" w:name="_Toc412547012"/>
      <w:r w:rsidRPr="00521770">
        <w:lastRenderedPageBreak/>
        <w:t>FINANCIAL /REPORTING</w:t>
      </w:r>
      <w:bookmarkEnd w:id="1"/>
      <w:bookmarkEnd w:id="2"/>
      <w:bookmarkEnd w:id="3"/>
    </w:p>
    <w:p w14:paraId="6B3F293D" w14:textId="77777777" w:rsidR="006C137A" w:rsidRPr="000F08DE" w:rsidRDefault="006C137A" w:rsidP="00E81BCE">
      <w:pPr>
        <w:pStyle w:val="NoSpacing"/>
        <w:rPr>
          <w:b/>
          <w:sz w:val="18"/>
          <w:szCs w:val="18"/>
        </w:rPr>
      </w:pPr>
    </w:p>
    <w:p w14:paraId="711DEFBC" w14:textId="77777777" w:rsidR="00940DA3" w:rsidRPr="00521770" w:rsidRDefault="00940DA3" w:rsidP="003F3E4D">
      <w:pPr>
        <w:pStyle w:val="Heading2"/>
      </w:pPr>
      <w:bookmarkStart w:id="4" w:name="_Toc412531483"/>
      <w:bookmarkStart w:id="5" w:name="_Toc412542839"/>
      <w:bookmarkStart w:id="6" w:name="_Toc412547013"/>
      <w:r w:rsidRPr="00521770">
        <w:t>STATE ALLOTMENTS FOR TRANSPORTATION</w:t>
      </w:r>
      <w:bookmarkEnd w:id="4"/>
      <w:bookmarkEnd w:id="5"/>
      <w:bookmarkEnd w:id="6"/>
      <w:r w:rsidRPr="00521770">
        <w:t xml:space="preserve">  </w:t>
      </w:r>
    </w:p>
    <w:p w14:paraId="2482F2C3" w14:textId="77777777" w:rsidR="000822FE" w:rsidRPr="00940DA3" w:rsidRDefault="000822FE" w:rsidP="000822FE">
      <w:pPr>
        <w:pStyle w:val="NoSpacing"/>
        <w:ind w:left="720"/>
        <w:rPr>
          <w:sz w:val="24"/>
          <w:szCs w:val="24"/>
          <w:highlight w:val="yellow"/>
          <w:u w:val="single"/>
        </w:rPr>
      </w:pPr>
    </w:p>
    <w:p w14:paraId="4EA7F93B" w14:textId="77777777" w:rsidR="000822FE" w:rsidRPr="000822FE" w:rsidRDefault="000822FE" w:rsidP="00294BD2">
      <w:pPr>
        <w:pStyle w:val="ListParagraph"/>
        <w:rPr>
          <w:sz w:val="24"/>
          <w:szCs w:val="24"/>
        </w:rPr>
      </w:pPr>
      <w:r w:rsidRPr="000822FE">
        <w:rPr>
          <w:sz w:val="24"/>
          <w:szCs w:val="24"/>
        </w:rPr>
        <w:t>The North Carolina Department of Public Instruction, Transportation Services</w:t>
      </w:r>
      <w:r w:rsidR="00026558">
        <w:rPr>
          <w:sz w:val="24"/>
          <w:szCs w:val="24"/>
        </w:rPr>
        <w:t xml:space="preserve"> Section</w:t>
      </w:r>
      <w:r w:rsidRPr="000822FE">
        <w:rPr>
          <w:sz w:val="24"/>
          <w:szCs w:val="24"/>
        </w:rPr>
        <w:t xml:space="preserve"> is responsible for the allocation of funds, from the state budget appropriation, to 115 local education agencies (LEAs) for school transportation operations.  This block grant provides funds to pay for drivers, fuel, personnel, parts, tires, contracts, etc. needed to transport students in grades K-12 to and from school.  The state allotment for transportation is calculated from the prior year’s </w:t>
      </w:r>
      <w:r w:rsidRPr="000822FE">
        <w:rPr>
          <w:sz w:val="24"/>
          <w:szCs w:val="24"/>
          <w:u w:val="single"/>
        </w:rPr>
        <w:t>eligible expenditures,</w:t>
      </w:r>
      <w:r w:rsidRPr="000822FE">
        <w:rPr>
          <w:sz w:val="24"/>
          <w:szCs w:val="24"/>
        </w:rPr>
        <w:t xml:space="preserve"> a </w:t>
      </w:r>
      <w:r w:rsidRPr="000822FE">
        <w:rPr>
          <w:sz w:val="24"/>
          <w:szCs w:val="24"/>
          <w:u w:val="single"/>
        </w:rPr>
        <w:t>budget rating</w:t>
      </w:r>
      <w:r w:rsidRPr="000822FE">
        <w:rPr>
          <w:sz w:val="24"/>
          <w:szCs w:val="24"/>
        </w:rPr>
        <w:t xml:space="preserve"> and any necessary </w:t>
      </w:r>
      <w:r w:rsidRPr="000822FE">
        <w:rPr>
          <w:sz w:val="24"/>
          <w:szCs w:val="24"/>
          <w:u w:val="single"/>
        </w:rPr>
        <w:t>adjustments</w:t>
      </w:r>
      <w:r w:rsidRPr="000822FE">
        <w:rPr>
          <w:sz w:val="24"/>
          <w:szCs w:val="24"/>
        </w:rPr>
        <w:t>.  The budget rating is, in part, a measure of efficiency of operation.  Annual adjustments are made for increased enrollment and any adjustments required by General Assembly action.  LEAs may supplement these state funds with local funds. Those funds are considered eligible to the extent that they are used to fund the transportation of students in grades K-12 to and from school.</w:t>
      </w:r>
    </w:p>
    <w:p w14:paraId="1D1136D6" w14:textId="77777777" w:rsidR="000822FE" w:rsidRPr="000822FE" w:rsidRDefault="000822FE" w:rsidP="00294BD2">
      <w:pPr>
        <w:ind w:left="720"/>
        <w:rPr>
          <w:sz w:val="24"/>
          <w:szCs w:val="24"/>
        </w:rPr>
      </w:pPr>
      <w:r w:rsidRPr="000822FE">
        <w:rPr>
          <w:sz w:val="24"/>
          <w:szCs w:val="24"/>
        </w:rPr>
        <w:t>Funds allotted through Program Report Code 056 are for the purpose of transporting students to and from school for the regularly organized school day. DPI Transportation Services calculates transportation allotments using a funding base and a transportation budget rating. The basic calculation is to multiply the previous year’s funding base for each LEA by its budget rating to determine the current year allotment.  (Adjustments are made for legislated salary changes, increases in enrollment, etc.)</w:t>
      </w:r>
    </w:p>
    <w:p w14:paraId="38716085" w14:textId="77777777" w:rsidR="000822FE" w:rsidRPr="000822FE" w:rsidRDefault="000822FE" w:rsidP="00294BD2">
      <w:pPr>
        <w:ind w:left="720"/>
        <w:rPr>
          <w:sz w:val="24"/>
          <w:szCs w:val="24"/>
        </w:rPr>
      </w:pPr>
      <w:r w:rsidRPr="000822FE">
        <w:rPr>
          <w:sz w:val="24"/>
          <w:szCs w:val="24"/>
        </w:rPr>
        <w:t xml:space="preserve">FUNDING BASE. The funding base for a city or county LEA consists of actual, eligible, expenditures (see below) from the prior year for to- and from-school transportation. (For counties with 2-3 LEAs, if city driver salaries and salaries for city </w:t>
      </w:r>
      <w:r w:rsidR="00026558">
        <w:rPr>
          <w:sz w:val="24"/>
          <w:szCs w:val="24"/>
        </w:rPr>
        <w:t>administrative</w:t>
      </w:r>
      <w:r w:rsidRPr="000822FE">
        <w:rPr>
          <w:sz w:val="24"/>
          <w:szCs w:val="24"/>
        </w:rPr>
        <w:t xml:space="preserve"> work are paid by the county in a given year, those amounts remain in the county funding base for the following year.)</w:t>
      </w:r>
    </w:p>
    <w:p w14:paraId="7090B1AB" w14:textId="77777777" w:rsidR="000822FE" w:rsidRPr="000822FE" w:rsidRDefault="000822FE" w:rsidP="00294BD2">
      <w:pPr>
        <w:ind w:left="720"/>
        <w:rPr>
          <w:sz w:val="24"/>
          <w:szCs w:val="24"/>
        </w:rPr>
      </w:pPr>
      <w:r w:rsidRPr="000822FE">
        <w:rPr>
          <w:sz w:val="24"/>
          <w:szCs w:val="24"/>
        </w:rPr>
        <w:t>BUDGET RATING. The budget rating is, in part, a measure of efficiency and is calculated by examining the cost per student and the number of buses per 100 students for each county. A lower cost and a lower number of buses yield a higher budget rating. Site characteristics include the number of students transported per mile of roadway and the distance of student residences from school.</w:t>
      </w:r>
    </w:p>
    <w:p w14:paraId="79FCE7C7" w14:textId="77777777" w:rsidR="000822FE" w:rsidRPr="000822FE" w:rsidRDefault="000822FE" w:rsidP="00294BD2">
      <w:pPr>
        <w:ind w:left="720"/>
        <w:rPr>
          <w:sz w:val="24"/>
          <w:szCs w:val="24"/>
        </w:rPr>
      </w:pPr>
      <w:r w:rsidRPr="000822FE">
        <w:rPr>
          <w:sz w:val="24"/>
          <w:szCs w:val="24"/>
        </w:rPr>
        <w:t>Because county LEAs maintain and fuel the city LEA buses, and because the geographic site characteristics used to “level the playing field” statewide cannot be distinguished between city and county, all data for city and county LEAs are combined before calculating ratings. The same budget rating is then used for the city and county LEA when figuring allotments as described above.</w:t>
      </w:r>
    </w:p>
    <w:p w14:paraId="7654A477" w14:textId="77777777" w:rsidR="000822FE" w:rsidRPr="000822FE" w:rsidRDefault="000822FE" w:rsidP="000F08DE">
      <w:pPr>
        <w:ind w:left="720"/>
        <w:rPr>
          <w:sz w:val="24"/>
          <w:szCs w:val="24"/>
        </w:rPr>
      </w:pPr>
      <w:r w:rsidRPr="000822FE">
        <w:rPr>
          <w:sz w:val="24"/>
          <w:szCs w:val="24"/>
        </w:rPr>
        <w:lastRenderedPageBreak/>
        <w:t xml:space="preserve">Each LEA’s transportation  basic allotment is calculated by multiplying its Funding Base  by its Budget Rating. For example, a funding base of $700,000 and a budget rating of 99% yields an allotment of $693,000 in state funds. The funding base is the sum of eligible state and local transportation (Program Report Code 56) expenditures from the prior year. These are the expenditures for transporting students to and from school for the regularly organized school day. </w:t>
      </w:r>
    </w:p>
    <w:p w14:paraId="28366E15" w14:textId="77777777" w:rsidR="000822FE" w:rsidRPr="000822FE" w:rsidRDefault="000822FE" w:rsidP="000822FE">
      <w:pPr>
        <w:ind w:left="720"/>
        <w:rPr>
          <w:sz w:val="24"/>
          <w:szCs w:val="24"/>
        </w:rPr>
      </w:pPr>
      <w:r w:rsidRPr="000822FE">
        <w:rPr>
          <w:sz w:val="24"/>
          <w:szCs w:val="24"/>
        </w:rPr>
        <w:t>Adjustments are made to this amount based on increasing enrollment and legislative action such as salary increases, benefits changes, etc.</w:t>
      </w:r>
    </w:p>
    <w:p w14:paraId="4B29D10D" w14:textId="77777777" w:rsidR="000822FE" w:rsidRPr="001F52A7" w:rsidRDefault="000822FE" w:rsidP="000F08DE">
      <w:pPr>
        <w:ind w:left="720"/>
        <w:rPr>
          <w:sz w:val="24"/>
          <w:szCs w:val="24"/>
        </w:rPr>
      </w:pPr>
      <w:r w:rsidRPr="001F52A7">
        <w:rPr>
          <w:sz w:val="24"/>
          <w:szCs w:val="24"/>
        </w:rPr>
        <w:t>A more detailed explanation is found in Appendix A “Transportation</w:t>
      </w:r>
      <w:r w:rsidR="000F08DE" w:rsidRPr="001F52A7">
        <w:rPr>
          <w:sz w:val="24"/>
          <w:szCs w:val="24"/>
        </w:rPr>
        <w:t xml:space="preserve"> Allotments and Budget Ratings”</w:t>
      </w:r>
    </w:p>
    <w:p w14:paraId="1E45CD1F" w14:textId="77777777" w:rsidR="00940DA3" w:rsidRDefault="00940DA3" w:rsidP="00E81BCE">
      <w:pPr>
        <w:pStyle w:val="NoSpacing"/>
        <w:rPr>
          <w:sz w:val="18"/>
          <w:szCs w:val="18"/>
        </w:rPr>
      </w:pPr>
    </w:p>
    <w:p w14:paraId="76DAD93A" w14:textId="77777777" w:rsidR="00AC3E39" w:rsidRDefault="00592F41" w:rsidP="003F3E4D">
      <w:pPr>
        <w:pStyle w:val="Heading2"/>
      </w:pPr>
      <w:bookmarkStart w:id="7" w:name="_Toc412531484"/>
      <w:bookmarkStart w:id="8" w:name="_Toc412542840"/>
      <w:bookmarkStart w:id="9" w:name="_Toc412547014"/>
      <w:r w:rsidRPr="007F0394">
        <w:t>ANNUAL REPORTS</w:t>
      </w:r>
      <w:r w:rsidR="005F2EB2">
        <w:t xml:space="preserve"> TO DPI</w:t>
      </w:r>
      <w:bookmarkEnd w:id="7"/>
      <w:bookmarkEnd w:id="8"/>
      <w:bookmarkEnd w:id="9"/>
      <w:r w:rsidR="004C399B" w:rsidRPr="007F0394">
        <w:t xml:space="preserve">  </w:t>
      </w:r>
    </w:p>
    <w:p w14:paraId="44CC8466" w14:textId="77777777" w:rsidR="00AC3E39" w:rsidRPr="00AC3E39" w:rsidRDefault="00AC3E39" w:rsidP="00AC3E39">
      <w:pPr>
        <w:pStyle w:val="NoSpacing"/>
        <w:ind w:left="720"/>
        <w:rPr>
          <w:sz w:val="24"/>
          <w:szCs w:val="24"/>
        </w:rPr>
      </w:pPr>
    </w:p>
    <w:p w14:paraId="7500207B" w14:textId="77777777" w:rsidR="00AC3E39" w:rsidRPr="00AB2AEB" w:rsidRDefault="00AC3E39" w:rsidP="00AB2AEB">
      <w:pPr>
        <w:ind w:right="-180"/>
      </w:pPr>
      <w:r>
        <w:t xml:space="preserve">A number of reports of local operational data are required to support the state funding process. </w:t>
      </w:r>
      <w:r w:rsidRPr="002F5EEB">
        <w:t>The following reports are to be turned in to NCDPI Transportation Services annually OR per occurrence as described.  Thoroughness and accuracy are imperative as data is used not only by NCD</w:t>
      </w:r>
      <w:r w:rsidR="00026558">
        <w:t xml:space="preserve">PI but also by the legislature </w:t>
      </w:r>
      <w:r w:rsidRPr="002F5EEB">
        <w:t>and other state/federal agencies. Please include all signatures when submitting finalized reports.</w:t>
      </w:r>
    </w:p>
    <w:p w14:paraId="20EB1050" w14:textId="77777777" w:rsidR="00AC3E39" w:rsidRDefault="00AC3E39" w:rsidP="00066B70">
      <w:pPr>
        <w:pStyle w:val="NoSpacing"/>
        <w:numPr>
          <w:ilvl w:val="0"/>
          <w:numId w:val="1"/>
        </w:numPr>
        <w:rPr>
          <w:sz w:val="24"/>
          <w:szCs w:val="24"/>
        </w:rPr>
      </w:pPr>
      <w:bookmarkStart w:id="10" w:name="_Toc412531485"/>
      <w:bookmarkStart w:id="11" w:name="_Toc412542841"/>
      <w:bookmarkStart w:id="12" w:name="_Toc412547015"/>
      <w:r w:rsidRPr="00521770">
        <w:rPr>
          <w:rStyle w:val="Heading3Char"/>
        </w:rPr>
        <w:t>TD-1 Annual Transportation Report</w:t>
      </w:r>
      <w:bookmarkEnd w:id="10"/>
      <w:bookmarkEnd w:id="11"/>
      <w:bookmarkEnd w:id="12"/>
      <w:r w:rsidRPr="007F0394">
        <w:rPr>
          <w:sz w:val="24"/>
          <w:szCs w:val="24"/>
        </w:rPr>
        <w:t>-</w:t>
      </w:r>
      <w:r w:rsidRPr="007F0394">
        <w:rPr>
          <w:b/>
          <w:sz w:val="24"/>
          <w:szCs w:val="24"/>
        </w:rPr>
        <w:t xml:space="preserve">Due-AUGUST 1- </w:t>
      </w:r>
      <w:r w:rsidRPr="007F0394">
        <w:rPr>
          <w:sz w:val="24"/>
          <w:szCs w:val="24"/>
        </w:rPr>
        <w:t>This report provides statistics for bus operation and is vital to the funding formula. Be sure all required signatures are included on the final report. Reported data includes;</w:t>
      </w:r>
    </w:p>
    <w:p w14:paraId="74DD89D4" w14:textId="77777777" w:rsidR="00AC3E39" w:rsidRDefault="00AC3E39" w:rsidP="00066B70">
      <w:pPr>
        <w:pStyle w:val="NoSpacing"/>
        <w:numPr>
          <w:ilvl w:val="2"/>
          <w:numId w:val="1"/>
        </w:numPr>
        <w:rPr>
          <w:sz w:val="24"/>
          <w:szCs w:val="24"/>
        </w:rPr>
      </w:pPr>
      <w:r>
        <w:rPr>
          <w:sz w:val="24"/>
          <w:szCs w:val="24"/>
        </w:rPr>
        <w:t xml:space="preserve">Fleet data including </w:t>
      </w:r>
      <w:r w:rsidRPr="007F0394">
        <w:rPr>
          <w:sz w:val="24"/>
          <w:szCs w:val="24"/>
        </w:rPr>
        <w:t xml:space="preserve">days and miles operated, </w:t>
      </w:r>
      <w:r>
        <w:rPr>
          <w:sz w:val="24"/>
          <w:szCs w:val="24"/>
        </w:rPr>
        <w:t>cameras, GPS</w:t>
      </w:r>
    </w:p>
    <w:p w14:paraId="71FD6FC4" w14:textId="77777777" w:rsidR="00AC3E39" w:rsidRDefault="00AC3E39" w:rsidP="00066B70">
      <w:pPr>
        <w:pStyle w:val="NoSpacing"/>
        <w:numPr>
          <w:ilvl w:val="2"/>
          <w:numId w:val="1"/>
        </w:numPr>
        <w:rPr>
          <w:sz w:val="24"/>
          <w:szCs w:val="24"/>
        </w:rPr>
      </w:pPr>
      <w:r>
        <w:rPr>
          <w:sz w:val="24"/>
          <w:szCs w:val="24"/>
        </w:rPr>
        <w:t xml:space="preserve">Local </w:t>
      </w:r>
      <w:r w:rsidRPr="007F0394">
        <w:rPr>
          <w:sz w:val="24"/>
          <w:szCs w:val="24"/>
        </w:rPr>
        <w:t>funds expended for transportation and personnel,</w:t>
      </w:r>
      <w:r w:rsidR="00026558">
        <w:rPr>
          <w:sz w:val="24"/>
          <w:szCs w:val="24"/>
        </w:rPr>
        <w:t xml:space="preserve"> positions</w:t>
      </w:r>
    </w:p>
    <w:p w14:paraId="22B5A5D2" w14:textId="77777777" w:rsidR="00AC3E39" w:rsidRPr="007F0394" w:rsidRDefault="00AC3E39" w:rsidP="00066B70">
      <w:pPr>
        <w:pStyle w:val="NoSpacing"/>
        <w:numPr>
          <w:ilvl w:val="2"/>
          <w:numId w:val="1"/>
        </w:numPr>
        <w:rPr>
          <w:sz w:val="24"/>
          <w:szCs w:val="24"/>
        </w:rPr>
      </w:pPr>
      <w:r w:rsidRPr="007F0394">
        <w:rPr>
          <w:sz w:val="24"/>
          <w:szCs w:val="24"/>
        </w:rPr>
        <w:t>Physical inventory (repair parts, tires and fuel)</w:t>
      </w:r>
    </w:p>
    <w:p w14:paraId="2DA72742" w14:textId="77777777" w:rsidR="00AC3E39" w:rsidRPr="007F0394" w:rsidRDefault="00AC3E39" w:rsidP="005B3AEE">
      <w:pPr>
        <w:pStyle w:val="NoSpacing"/>
        <w:ind w:left="1440"/>
        <w:rPr>
          <w:sz w:val="24"/>
          <w:szCs w:val="24"/>
        </w:rPr>
      </w:pPr>
    </w:p>
    <w:p w14:paraId="0099CAC6" w14:textId="77777777" w:rsidR="00AC3E39" w:rsidRPr="007F0394" w:rsidRDefault="00AC3E39" w:rsidP="00066B70">
      <w:pPr>
        <w:pStyle w:val="NoSpacing"/>
        <w:numPr>
          <w:ilvl w:val="0"/>
          <w:numId w:val="1"/>
        </w:numPr>
        <w:rPr>
          <w:sz w:val="24"/>
          <w:szCs w:val="24"/>
        </w:rPr>
      </w:pPr>
      <w:bookmarkStart w:id="13" w:name="_Toc412531486"/>
      <w:bookmarkStart w:id="14" w:name="_Toc412542842"/>
      <w:bookmarkStart w:id="15" w:name="_Toc412547016"/>
      <w:r w:rsidRPr="00521770">
        <w:rPr>
          <w:rStyle w:val="Heading3Char"/>
        </w:rPr>
        <w:t>TD-2 Annual Student Count</w:t>
      </w:r>
      <w:bookmarkEnd w:id="13"/>
      <w:bookmarkEnd w:id="14"/>
      <w:bookmarkEnd w:id="15"/>
      <w:r w:rsidRPr="007F0394">
        <w:rPr>
          <w:sz w:val="24"/>
          <w:szCs w:val="24"/>
        </w:rPr>
        <w:t>-</w:t>
      </w:r>
      <w:r w:rsidRPr="007F0394">
        <w:rPr>
          <w:b/>
          <w:sz w:val="24"/>
          <w:szCs w:val="24"/>
        </w:rPr>
        <w:t xml:space="preserve">Due-OCTOBER 15- </w:t>
      </w:r>
      <w:r w:rsidRPr="007F0394">
        <w:rPr>
          <w:sz w:val="24"/>
          <w:szCs w:val="24"/>
        </w:rPr>
        <w:t xml:space="preserve">Provides official ridership count for all passengers being transported by yellow school buses and is an integral part of funding formula. The count is performed during last full week in SEPTEMBER. </w:t>
      </w:r>
      <w:r>
        <w:rPr>
          <w:sz w:val="24"/>
          <w:szCs w:val="24"/>
        </w:rPr>
        <w:t xml:space="preserve"> (LEA</w:t>
      </w:r>
      <w:r w:rsidRPr="007F0394">
        <w:rPr>
          <w:sz w:val="24"/>
          <w:szCs w:val="24"/>
        </w:rPr>
        <w:t>s may request an alternate week if workdays or other types of leave days coincide)</w:t>
      </w:r>
    </w:p>
    <w:p w14:paraId="2704BF76" w14:textId="77777777" w:rsidR="00AC3E39" w:rsidRPr="007F0394" w:rsidRDefault="00AC3E39" w:rsidP="005B3AEE">
      <w:pPr>
        <w:pStyle w:val="NoSpacing"/>
        <w:rPr>
          <w:sz w:val="24"/>
          <w:szCs w:val="24"/>
        </w:rPr>
      </w:pPr>
    </w:p>
    <w:p w14:paraId="7C31C7D0" w14:textId="77777777" w:rsidR="00AC3E39" w:rsidRPr="007F0394" w:rsidRDefault="00AC3E39" w:rsidP="00066B70">
      <w:pPr>
        <w:pStyle w:val="NoSpacing"/>
        <w:numPr>
          <w:ilvl w:val="0"/>
          <w:numId w:val="1"/>
        </w:numPr>
        <w:rPr>
          <w:sz w:val="24"/>
          <w:szCs w:val="24"/>
        </w:rPr>
      </w:pPr>
      <w:bookmarkStart w:id="16" w:name="_Toc412531487"/>
      <w:bookmarkStart w:id="17" w:name="_Toc412542843"/>
      <w:bookmarkStart w:id="18" w:name="_Toc412547017"/>
      <w:r w:rsidRPr="00521770">
        <w:rPr>
          <w:rStyle w:val="Heading3Char"/>
        </w:rPr>
        <w:t>TD-2R Bus Driver Salary &amp; Routing report</w:t>
      </w:r>
      <w:bookmarkEnd w:id="16"/>
      <w:bookmarkEnd w:id="17"/>
      <w:bookmarkEnd w:id="18"/>
      <w:r w:rsidRPr="007F0394">
        <w:rPr>
          <w:sz w:val="24"/>
          <w:szCs w:val="24"/>
        </w:rPr>
        <w:t xml:space="preserve">- </w:t>
      </w:r>
      <w:r w:rsidRPr="007F0394">
        <w:rPr>
          <w:b/>
          <w:sz w:val="24"/>
          <w:szCs w:val="24"/>
        </w:rPr>
        <w:t>Due-OCTOBER 15-</w:t>
      </w:r>
      <w:r w:rsidRPr="007F0394">
        <w:rPr>
          <w:sz w:val="24"/>
          <w:szCs w:val="24"/>
        </w:rPr>
        <w:t>Report is used to determine future state appropriations and includes detailed driver salary data,</w:t>
      </w:r>
      <w:r>
        <w:rPr>
          <w:sz w:val="24"/>
          <w:szCs w:val="24"/>
        </w:rPr>
        <w:t xml:space="preserve"> </w:t>
      </w:r>
      <w:r w:rsidRPr="007F0394">
        <w:rPr>
          <w:sz w:val="24"/>
          <w:szCs w:val="24"/>
        </w:rPr>
        <w:t>driver leave data, route miles and hours, employee status’.</w:t>
      </w:r>
    </w:p>
    <w:p w14:paraId="1CCB79E0" w14:textId="77777777" w:rsidR="00AC3E39" w:rsidRPr="007F0394" w:rsidRDefault="00AC3E39" w:rsidP="005B3AEE">
      <w:pPr>
        <w:pStyle w:val="NoSpacing"/>
        <w:ind w:left="1440"/>
        <w:rPr>
          <w:sz w:val="24"/>
          <w:szCs w:val="24"/>
        </w:rPr>
      </w:pPr>
    </w:p>
    <w:p w14:paraId="450F599F" w14:textId="77777777" w:rsidR="00AC3E39" w:rsidRPr="007F0394" w:rsidRDefault="00AC3E39" w:rsidP="00066B70">
      <w:pPr>
        <w:pStyle w:val="NoSpacing"/>
        <w:numPr>
          <w:ilvl w:val="0"/>
          <w:numId w:val="1"/>
        </w:numPr>
        <w:rPr>
          <w:sz w:val="24"/>
          <w:szCs w:val="24"/>
        </w:rPr>
      </w:pPr>
      <w:bookmarkStart w:id="19" w:name="_Toc412531488"/>
      <w:bookmarkStart w:id="20" w:name="_Toc412542844"/>
      <w:bookmarkStart w:id="21" w:name="_Toc412547018"/>
      <w:r w:rsidRPr="00521770">
        <w:rPr>
          <w:rStyle w:val="Heading3Char"/>
        </w:rPr>
        <w:t>TD-19 Monthly refund report</w:t>
      </w:r>
      <w:bookmarkEnd w:id="19"/>
      <w:bookmarkEnd w:id="20"/>
      <w:bookmarkEnd w:id="21"/>
      <w:r w:rsidRPr="007F0394">
        <w:rPr>
          <w:sz w:val="24"/>
          <w:szCs w:val="24"/>
        </w:rPr>
        <w:t xml:space="preserve">- </w:t>
      </w:r>
      <w:r w:rsidRPr="007F0394">
        <w:rPr>
          <w:b/>
          <w:sz w:val="24"/>
          <w:szCs w:val="24"/>
        </w:rPr>
        <w:t>Due-MONTHLY-</w:t>
      </w:r>
      <w:r w:rsidRPr="007F0394">
        <w:rPr>
          <w:sz w:val="24"/>
          <w:szCs w:val="24"/>
        </w:rPr>
        <w:t xml:space="preserve">Reimbursements for state purchased items used for local purposes are included on this report. Fuel, Oil, Parts, Yellow bus mileage used for field trips. </w:t>
      </w:r>
    </w:p>
    <w:p w14:paraId="78EDFB08" w14:textId="77777777" w:rsidR="00AC3E39" w:rsidRPr="007F0394" w:rsidRDefault="00AC3E39" w:rsidP="005B3AEE">
      <w:pPr>
        <w:pStyle w:val="NoSpacing"/>
        <w:rPr>
          <w:sz w:val="24"/>
          <w:szCs w:val="24"/>
        </w:rPr>
      </w:pPr>
    </w:p>
    <w:p w14:paraId="5CC44CAD" w14:textId="77777777" w:rsidR="00AC3E39" w:rsidRPr="007F0394" w:rsidRDefault="00AC3E39" w:rsidP="00066B70">
      <w:pPr>
        <w:pStyle w:val="NoSpacing"/>
        <w:numPr>
          <w:ilvl w:val="0"/>
          <w:numId w:val="1"/>
        </w:numPr>
        <w:rPr>
          <w:sz w:val="24"/>
          <w:szCs w:val="24"/>
        </w:rPr>
      </w:pPr>
      <w:bookmarkStart w:id="22" w:name="_Toc412531489"/>
      <w:bookmarkStart w:id="23" w:name="_Toc412542845"/>
      <w:bookmarkStart w:id="24" w:name="_Toc412547019"/>
      <w:r w:rsidRPr="00521770">
        <w:rPr>
          <w:rStyle w:val="Heading3Char"/>
        </w:rPr>
        <w:t>TD-24 Contract Transportation Report</w:t>
      </w:r>
      <w:bookmarkEnd w:id="22"/>
      <w:bookmarkEnd w:id="23"/>
      <w:bookmarkEnd w:id="24"/>
      <w:r w:rsidRPr="007F0394">
        <w:rPr>
          <w:sz w:val="24"/>
          <w:szCs w:val="24"/>
        </w:rPr>
        <w:t xml:space="preserve">- </w:t>
      </w:r>
      <w:r w:rsidRPr="007F0394">
        <w:rPr>
          <w:b/>
          <w:sz w:val="24"/>
          <w:szCs w:val="24"/>
        </w:rPr>
        <w:t>Due-OCTOBER 15-</w:t>
      </w:r>
      <w:r w:rsidRPr="007F0394">
        <w:rPr>
          <w:sz w:val="24"/>
          <w:szCs w:val="24"/>
        </w:rPr>
        <w:t>Provides information about student transportation contracts including numbers of students involved, mileage, and number of trips.</w:t>
      </w:r>
    </w:p>
    <w:p w14:paraId="71BE82E7" w14:textId="77777777" w:rsidR="00AC3E39" w:rsidRPr="007F0394" w:rsidRDefault="00AC3E39" w:rsidP="005B3AEE">
      <w:pPr>
        <w:pStyle w:val="NoSpacing"/>
        <w:rPr>
          <w:sz w:val="24"/>
          <w:szCs w:val="24"/>
        </w:rPr>
      </w:pPr>
    </w:p>
    <w:p w14:paraId="34B0D400" w14:textId="77777777" w:rsidR="00AC3E39" w:rsidRPr="007F0394" w:rsidRDefault="00AC3E39" w:rsidP="00066B70">
      <w:pPr>
        <w:pStyle w:val="NoSpacing"/>
        <w:numPr>
          <w:ilvl w:val="0"/>
          <w:numId w:val="1"/>
        </w:numPr>
        <w:rPr>
          <w:sz w:val="24"/>
          <w:szCs w:val="24"/>
        </w:rPr>
      </w:pPr>
      <w:bookmarkStart w:id="25" w:name="_Toc412531490"/>
      <w:bookmarkStart w:id="26" w:name="_Toc412542846"/>
      <w:bookmarkStart w:id="27" w:name="_Toc412547020"/>
      <w:r w:rsidRPr="00521770">
        <w:rPr>
          <w:rStyle w:val="Heading3Char"/>
        </w:rPr>
        <w:t>TD-25 School Bus Accident Report</w:t>
      </w:r>
      <w:bookmarkEnd w:id="25"/>
      <w:bookmarkEnd w:id="26"/>
      <w:bookmarkEnd w:id="27"/>
      <w:r w:rsidRPr="007F0394">
        <w:rPr>
          <w:sz w:val="24"/>
          <w:szCs w:val="24"/>
        </w:rPr>
        <w:t>-For reporting injury and property damage arising from the operation of school buses. –</w:t>
      </w:r>
      <w:r>
        <w:rPr>
          <w:sz w:val="24"/>
          <w:szCs w:val="24"/>
        </w:rPr>
        <w:t>Completed</w:t>
      </w:r>
      <w:r w:rsidRPr="007F0394">
        <w:rPr>
          <w:sz w:val="24"/>
          <w:szCs w:val="24"/>
        </w:rPr>
        <w:t>-</w:t>
      </w:r>
      <w:r>
        <w:rPr>
          <w:b/>
          <w:sz w:val="24"/>
          <w:szCs w:val="24"/>
        </w:rPr>
        <w:t>PER OCCURRENCE –</w:t>
      </w:r>
      <w:r w:rsidRPr="00A126B9">
        <w:rPr>
          <w:sz w:val="24"/>
          <w:szCs w:val="24"/>
        </w:rPr>
        <w:t xml:space="preserve"> and </w:t>
      </w:r>
      <w:r>
        <w:rPr>
          <w:sz w:val="24"/>
          <w:szCs w:val="24"/>
        </w:rPr>
        <w:t>provided to law enforcement</w:t>
      </w:r>
      <w:r w:rsidR="000D43E5">
        <w:rPr>
          <w:sz w:val="24"/>
          <w:szCs w:val="24"/>
        </w:rPr>
        <w:t xml:space="preserve"> and Attorney General’s office-Tort Claims section</w:t>
      </w:r>
      <w:r>
        <w:rPr>
          <w:sz w:val="24"/>
          <w:szCs w:val="24"/>
        </w:rPr>
        <w:t>. A copy must be kept locally</w:t>
      </w:r>
      <w:r w:rsidRPr="007F0394">
        <w:rPr>
          <w:sz w:val="24"/>
          <w:szCs w:val="24"/>
        </w:rPr>
        <w:t>.  If a fatality occurs a copy</w:t>
      </w:r>
      <w:r>
        <w:rPr>
          <w:sz w:val="24"/>
          <w:szCs w:val="24"/>
        </w:rPr>
        <w:t xml:space="preserve"> of the TD 25 along with the official police report must be submitted to DPI Transportation Services</w:t>
      </w:r>
      <w:r w:rsidRPr="007F0394">
        <w:rPr>
          <w:sz w:val="24"/>
          <w:szCs w:val="24"/>
        </w:rPr>
        <w:t>.</w:t>
      </w:r>
      <w:r w:rsidR="000D43E5">
        <w:rPr>
          <w:sz w:val="24"/>
          <w:szCs w:val="24"/>
        </w:rPr>
        <w:t xml:space="preserve"> </w:t>
      </w:r>
    </w:p>
    <w:p w14:paraId="7EC1D60B" w14:textId="77777777" w:rsidR="00AC3E39" w:rsidRPr="007F0394" w:rsidRDefault="00AC3E39" w:rsidP="005B3AEE">
      <w:pPr>
        <w:pStyle w:val="NoSpacing"/>
        <w:rPr>
          <w:sz w:val="24"/>
          <w:szCs w:val="24"/>
        </w:rPr>
      </w:pPr>
    </w:p>
    <w:p w14:paraId="6D3D603A" w14:textId="77777777" w:rsidR="00AC3E39" w:rsidRPr="007F0394" w:rsidRDefault="00AC3E39" w:rsidP="00066B70">
      <w:pPr>
        <w:pStyle w:val="NoSpacing"/>
        <w:numPr>
          <w:ilvl w:val="0"/>
          <w:numId w:val="1"/>
        </w:numPr>
        <w:rPr>
          <w:sz w:val="24"/>
          <w:szCs w:val="24"/>
        </w:rPr>
      </w:pPr>
      <w:bookmarkStart w:id="28" w:name="_Toc412531491"/>
      <w:bookmarkStart w:id="29" w:name="_Toc412542847"/>
      <w:bookmarkStart w:id="30" w:name="_Toc412547021"/>
      <w:r w:rsidRPr="00521770">
        <w:rPr>
          <w:rStyle w:val="Heading3Char"/>
        </w:rPr>
        <w:t>TD-10 Bus Inventory</w:t>
      </w:r>
      <w:bookmarkEnd w:id="28"/>
      <w:bookmarkEnd w:id="29"/>
      <w:bookmarkEnd w:id="30"/>
      <w:r w:rsidRPr="007F0394">
        <w:rPr>
          <w:sz w:val="24"/>
          <w:szCs w:val="24"/>
        </w:rPr>
        <w:t xml:space="preserve"> Survey-</w:t>
      </w:r>
      <w:r>
        <w:rPr>
          <w:b/>
          <w:sz w:val="24"/>
          <w:szCs w:val="24"/>
        </w:rPr>
        <w:t>Due-Annually during SPRING</w:t>
      </w:r>
      <w:r w:rsidRPr="007F0394">
        <w:rPr>
          <w:b/>
          <w:sz w:val="24"/>
          <w:szCs w:val="24"/>
        </w:rPr>
        <w:t>-</w:t>
      </w:r>
      <w:r w:rsidRPr="007F0394">
        <w:rPr>
          <w:sz w:val="24"/>
          <w:szCs w:val="24"/>
        </w:rPr>
        <w:t>For verification of total active yellow bus fleet operating over 91 school days. Also used to report variances such as; Loaner buses, Route buses operating less than 91 days, Number of Parked buses, Bus Credits.</w:t>
      </w:r>
    </w:p>
    <w:p w14:paraId="66A17134" w14:textId="77777777" w:rsidR="00AC3E39" w:rsidRPr="007F0394" w:rsidRDefault="00AC3E39" w:rsidP="005B3AEE">
      <w:pPr>
        <w:pStyle w:val="NoSpacing"/>
        <w:rPr>
          <w:sz w:val="24"/>
          <w:szCs w:val="24"/>
        </w:rPr>
      </w:pPr>
    </w:p>
    <w:p w14:paraId="5A80B387" w14:textId="77777777" w:rsidR="00AC3E39" w:rsidRPr="007F0394" w:rsidRDefault="00AC3E39" w:rsidP="00066B70">
      <w:pPr>
        <w:pStyle w:val="NoSpacing"/>
        <w:numPr>
          <w:ilvl w:val="0"/>
          <w:numId w:val="1"/>
        </w:numPr>
        <w:rPr>
          <w:sz w:val="24"/>
          <w:szCs w:val="24"/>
        </w:rPr>
      </w:pPr>
      <w:bookmarkStart w:id="31" w:name="_Toc412531492"/>
      <w:bookmarkStart w:id="32" w:name="_Toc412542848"/>
      <w:bookmarkStart w:id="33" w:name="_Toc412547022"/>
      <w:r w:rsidRPr="00521770">
        <w:rPr>
          <w:rStyle w:val="Heading3Char"/>
        </w:rPr>
        <w:t>TDTIMS-Due-November 1</w:t>
      </w:r>
      <w:bookmarkEnd w:id="31"/>
      <w:bookmarkEnd w:id="32"/>
      <w:bookmarkEnd w:id="33"/>
      <w:r w:rsidRPr="007F0394">
        <w:rPr>
          <w:b/>
          <w:sz w:val="24"/>
          <w:szCs w:val="24"/>
        </w:rPr>
        <w:t>-</w:t>
      </w:r>
      <w:r w:rsidRPr="009062DB">
        <w:rPr>
          <w:rFonts w:cs="Arial"/>
          <w:sz w:val="24"/>
          <w:szCs w:val="24"/>
        </w:rPr>
        <w:t xml:space="preserve"> </w:t>
      </w:r>
      <w:r w:rsidRPr="00AA671D">
        <w:rPr>
          <w:rFonts w:cs="Arial"/>
          <w:sz w:val="24"/>
          <w:szCs w:val="24"/>
        </w:rPr>
        <w:t>Includes data that are used in the transportation funding formula. Specifically students transported must be assigned to stops, runs and routes in order to calculate site characteristics such as the average distance to school for transported students.</w:t>
      </w:r>
    </w:p>
    <w:p w14:paraId="16742181" w14:textId="77777777" w:rsidR="00AC3E39" w:rsidRPr="007F0394" w:rsidRDefault="00AC3E39" w:rsidP="00AC3E39">
      <w:pPr>
        <w:pStyle w:val="NoSpacing"/>
        <w:ind w:left="1440"/>
        <w:rPr>
          <w:sz w:val="24"/>
          <w:szCs w:val="24"/>
        </w:rPr>
      </w:pPr>
    </w:p>
    <w:p w14:paraId="00361514" w14:textId="77777777" w:rsidR="00AC3E39" w:rsidRPr="007F0394" w:rsidRDefault="00AC3E39" w:rsidP="00AC3E39">
      <w:pPr>
        <w:pStyle w:val="NoSpacing"/>
        <w:ind w:left="720"/>
        <w:rPr>
          <w:sz w:val="24"/>
          <w:szCs w:val="24"/>
        </w:rPr>
      </w:pPr>
      <w:r w:rsidRPr="007F0394">
        <w:rPr>
          <w:sz w:val="24"/>
          <w:szCs w:val="24"/>
        </w:rPr>
        <w:t>Link to state reporting page</w:t>
      </w:r>
      <w:r w:rsidR="00AB2AEB">
        <w:rPr>
          <w:sz w:val="24"/>
          <w:szCs w:val="24"/>
        </w:rPr>
        <w:t>-</w:t>
      </w:r>
      <w:r w:rsidRPr="007F0394">
        <w:rPr>
          <w:sz w:val="24"/>
          <w:szCs w:val="24"/>
        </w:rPr>
        <w:t xml:space="preserve"> </w:t>
      </w:r>
      <w:hyperlink r:id="rId14" w:history="1">
        <w:r w:rsidRPr="007F0394">
          <w:rPr>
            <w:rStyle w:val="Hyperlink"/>
            <w:sz w:val="24"/>
            <w:szCs w:val="24"/>
          </w:rPr>
          <w:t>http://www.ncbussafety.org/StateForms.html</w:t>
        </w:r>
      </w:hyperlink>
    </w:p>
    <w:p w14:paraId="35D3511F" w14:textId="77777777" w:rsidR="009D7096" w:rsidRDefault="009D7096" w:rsidP="00466EEE">
      <w:pPr>
        <w:pStyle w:val="NoSpacing"/>
        <w:rPr>
          <w:sz w:val="24"/>
          <w:szCs w:val="24"/>
        </w:rPr>
      </w:pPr>
    </w:p>
    <w:p w14:paraId="06DBD63A" w14:textId="4DCD2563" w:rsidR="000F08DE" w:rsidRPr="000309AD" w:rsidRDefault="000F08DE" w:rsidP="003F3E4D">
      <w:pPr>
        <w:pStyle w:val="Heading2"/>
        <w:rPr>
          <w:caps w:val="0"/>
        </w:rPr>
      </w:pPr>
      <w:bookmarkStart w:id="34" w:name="_Toc412531493"/>
      <w:bookmarkStart w:id="35" w:name="_Toc412542849"/>
      <w:bookmarkStart w:id="36" w:name="_Toc412547023"/>
      <w:r w:rsidRPr="000309AD">
        <w:rPr>
          <w:caps w:val="0"/>
        </w:rPr>
        <w:t>I</w:t>
      </w:r>
      <w:r w:rsidR="000309AD">
        <w:rPr>
          <w:caps w:val="0"/>
        </w:rPr>
        <w:t>NSURANCE/TORT CLAIMS FOR SCHOOL BUSES AND SERVICE TRUCKS</w:t>
      </w:r>
      <w:bookmarkEnd w:id="34"/>
      <w:bookmarkEnd w:id="35"/>
      <w:bookmarkEnd w:id="36"/>
    </w:p>
    <w:p w14:paraId="3AB62744" w14:textId="77777777" w:rsidR="000F08DE" w:rsidRPr="00393263" w:rsidRDefault="000F08DE" w:rsidP="000F08DE">
      <w:pPr>
        <w:pStyle w:val="NoSpacing"/>
        <w:ind w:left="720"/>
        <w:rPr>
          <w:caps/>
          <w:sz w:val="24"/>
          <w:szCs w:val="24"/>
        </w:rPr>
      </w:pPr>
    </w:p>
    <w:p w14:paraId="790D3E61" w14:textId="77777777" w:rsidR="000F08DE" w:rsidRDefault="000F08DE" w:rsidP="00026558">
      <w:pPr>
        <w:pStyle w:val="ListParagraph"/>
        <w:ind w:left="450"/>
        <w:rPr>
          <w:sz w:val="24"/>
          <w:szCs w:val="24"/>
        </w:rPr>
      </w:pPr>
      <w:r w:rsidRPr="00393263">
        <w:rPr>
          <w:sz w:val="24"/>
          <w:szCs w:val="24"/>
        </w:rPr>
        <w:t>The State is self-insured with respect to damage to school buses and service trucks (the vehicles used to maintain and service those buses, such as technician pick-up trucks, fuel trucks and wreckers.  When a bus is involved in a collision, it is up to the LEA to make the needed repairs to the vehicle.  If the LEA receives funds resulting from an insurance claim when the other party is at fault, then the insurance settlement funds are used to offset the cost of the repairs.  If the school bus driver is at fault or if there is no other “at fault” party, then the LEA must make repairs using funds from its block grant allotment.</w:t>
      </w:r>
    </w:p>
    <w:p w14:paraId="0C1F17E9" w14:textId="77777777" w:rsidR="00026558" w:rsidRPr="00393263" w:rsidRDefault="00026558" w:rsidP="00026558">
      <w:pPr>
        <w:pStyle w:val="ListParagraph"/>
        <w:ind w:left="450"/>
        <w:rPr>
          <w:sz w:val="24"/>
          <w:szCs w:val="24"/>
        </w:rPr>
      </w:pPr>
    </w:p>
    <w:p w14:paraId="1FE5051C" w14:textId="77777777" w:rsidR="000F08DE" w:rsidRPr="00393263" w:rsidRDefault="000F08DE" w:rsidP="00026558">
      <w:pPr>
        <w:pStyle w:val="ListParagraph"/>
        <w:ind w:left="450"/>
        <w:rPr>
          <w:sz w:val="24"/>
          <w:szCs w:val="24"/>
        </w:rPr>
      </w:pPr>
      <w:r w:rsidRPr="00393263">
        <w:rPr>
          <w:sz w:val="24"/>
          <w:szCs w:val="24"/>
        </w:rPr>
        <w:t>If a bus is declared a total loss where, in the estimation of DPI Transportation Consultants, the cost to replace the bus exceeds its value, then the state replaces the bus.  The same process applies to school bus damage caused by vandalism, fire, flood, storms or other natural disasters.  Activity buses and other locally funded/operated vehicles are insured for property damage and liability by each LEA at local expense.</w:t>
      </w:r>
    </w:p>
    <w:p w14:paraId="3001D73E" w14:textId="77777777" w:rsidR="000F08DE" w:rsidRDefault="000F08DE" w:rsidP="00026558">
      <w:pPr>
        <w:ind w:left="450" w:right="180"/>
        <w:rPr>
          <w:sz w:val="24"/>
          <w:szCs w:val="24"/>
        </w:rPr>
      </w:pPr>
      <w:r w:rsidRPr="00393263">
        <w:rPr>
          <w:sz w:val="24"/>
          <w:szCs w:val="24"/>
        </w:rPr>
        <w:t xml:space="preserve">Liability coverage for school buses (and service trucks) is provided through the State Tort Claims Act.  The State Tort Claims Act (STCA) is contained in G.S. 143-300.1 and covers the local board of education from all claims of negligent operations or maintenance of public school buses or school transportation service vehicles. For example, driver negligence is insured for such claims as hitting another car, destroying private property, or an accident causing students to be injured.  </w:t>
      </w:r>
    </w:p>
    <w:p w14:paraId="51AB37B8" w14:textId="77777777" w:rsidR="005B3AEE" w:rsidRPr="00186FDC" w:rsidRDefault="005B3AEE" w:rsidP="00026558">
      <w:pPr>
        <w:pStyle w:val="BodyText3"/>
        <w:ind w:left="450"/>
        <w:rPr>
          <w:sz w:val="24"/>
          <w:szCs w:val="24"/>
        </w:rPr>
      </w:pPr>
      <w:r w:rsidRPr="00186FDC">
        <w:rPr>
          <w:sz w:val="24"/>
          <w:szCs w:val="24"/>
        </w:rPr>
        <w:lastRenderedPageBreak/>
        <w:t xml:space="preserve">The STCA provides coverage in the following situations, provided the driver is employed and paid by the LEA and is operating a bus as allowed under G.S. 115C-242, consisting primarily of transporting students to and from school and for some other educational purposes. </w:t>
      </w:r>
    </w:p>
    <w:p w14:paraId="7D452BBB" w14:textId="77777777" w:rsidR="00573A0B" w:rsidRPr="00176684" w:rsidRDefault="00573A0B" w:rsidP="000F08DE">
      <w:pPr>
        <w:pStyle w:val="NoSpacing"/>
        <w:ind w:left="1440"/>
        <w:rPr>
          <w:rStyle w:val="Hyperlink"/>
          <w:color w:val="auto"/>
          <w:sz w:val="24"/>
          <w:szCs w:val="24"/>
          <w:u w:val="none"/>
        </w:rPr>
      </w:pPr>
    </w:p>
    <w:p w14:paraId="61ABA4FC" w14:textId="77777777" w:rsidR="000F08DE" w:rsidRPr="007F0394" w:rsidRDefault="000F08DE" w:rsidP="00066B70">
      <w:pPr>
        <w:pStyle w:val="ListParagraph"/>
        <w:numPr>
          <w:ilvl w:val="1"/>
          <w:numId w:val="1"/>
        </w:numPr>
        <w:rPr>
          <w:sz w:val="24"/>
          <w:szCs w:val="24"/>
        </w:rPr>
      </w:pPr>
      <w:r w:rsidRPr="007F0394">
        <w:rPr>
          <w:sz w:val="24"/>
          <w:szCs w:val="24"/>
        </w:rPr>
        <w:t xml:space="preserve">School Bus Driver-Must be a paid driver and operating in accordance of G.S. 115C-242. </w:t>
      </w:r>
    </w:p>
    <w:p w14:paraId="10E541B9" w14:textId="77777777" w:rsidR="000F08DE" w:rsidRPr="007F0394" w:rsidRDefault="000F08DE" w:rsidP="00066B70">
      <w:pPr>
        <w:pStyle w:val="ListParagraph"/>
        <w:numPr>
          <w:ilvl w:val="1"/>
          <w:numId w:val="1"/>
        </w:numPr>
        <w:rPr>
          <w:sz w:val="24"/>
          <w:szCs w:val="24"/>
        </w:rPr>
      </w:pPr>
      <w:r w:rsidRPr="007F0394">
        <w:rPr>
          <w:sz w:val="24"/>
          <w:szCs w:val="24"/>
        </w:rPr>
        <w:t>School Bus Mechanic-Must be operating a service vehicle in</w:t>
      </w:r>
      <w:r w:rsidR="00026558">
        <w:rPr>
          <w:sz w:val="24"/>
          <w:szCs w:val="24"/>
        </w:rPr>
        <w:t xml:space="preserve"> the course of their employment servicing yellow school buses.</w:t>
      </w:r>
    </w:p>
    <w:p w14:paraId="46171872" w14:textId="77777777" w:rsidR="000F08DE" w:rsidRPr="007F0394" w:rsidRDefault="000F08DE" w:rsidP="00066B70">
      <w:pPr>
        <w:pStyle w:val="ListParagraph"/>
        <w:numPr>
          <w:ilvl w:val="1"/>
          <w:numId w:val="1"/>
        </w:numPr>
        <w:rPr>
          <w:sz w:val="24"/>
          <w:szCs w:val="24"/>
        </w:rPr>
      </w:pPr>
      <w:r w:rsidRPr="007F0394">
        <w:rPr>
          <w:sz w:val="24"/>
          <w:szCs w:val="24"/>
        </w:rPr>
        <w:t>School Bus Monitor-Must be appointed by the school principal and acting in accordance with G.S. 115C-245(d).</w:t>
      </w:r>
    </w:p>
    <w:p w14:paraId="7F1196C4" w14:textId="77777777" w:rsidR="000F08DE" w:rsidRPr="007F0394" w:rsidRDefault="000F08DE" w:rsidP="00066B70">
      <w:pPr>
        <w:pStyle w:val="ListParagraph"/>
        <w:numPr>
          <w:ilvl w:val="1"/>
          <w:numId w:val="1"/>
        </w:numPr>
        <w:rPr>
          <w:sz w:val="24"/>
          <w:szCs w:val="24"/>
        </w:rPr>
      </w:pPr>
      <w:r w:rsidRPr="007F0394">
        <w:rPr>
          <w:sz w:val="24"/>
          <w:szCs w:val="24"/>
        </w:rPr>
        <w:t>Transportation Safety Assistant-Must be employed and acting in accordance with G.S. 115C-245(e).</w:t>
      </w:r>
    </w:p>
    <w:p w14:paraId="60D1D6BC" w14:textId="77777777" w:rsidR="000F08DE" w:rsidRPr="007F0394" w:rsidRDefault="000F08DE" w:rsidP="00066B70">
      <w:pPr>
        <w:pStyle w:val="ListParagraph"/>
        <w:numPr>
          <w:ilvl w:val="1"/>
          <w:numId w:val="1"/>
        </w:numPr>
        <w:rPr>
          <w:sz w:val="24"/>
          <w:szCs w:val="24"/>
        </w:rPr>
      </w:pPr>
      <w:r w:rsidRPr="007F0394">
        <w:rPr>
          <w:sz w:val="24"/>
          <w:szCs w:val="24"/>
        </w:rPr>
        <w:t>Bus Driver Trainee-Must be under the supervision of an authorized employee of NCDOT, DMV training specialist.</w:t>
      </w:r>
    </w:p>
    <w:p w14:paraId="6D27DC1C" w14:textId="77777777" w:rsidR="000F08DE" w:rsidRPr="00026558" w:rsidRDefault="000F08DE" w:rsidP="00066B70">
      <w:pPr>
        <w:pStyle w:val="ListParagraph"/>
        <w:numPr>
          <w:ilvl w:val="1"/>
          <w:numId w:val="1"/>
        </w:numPr>
        <w:rPr>
          <w:sz w:val="24"/>
          <w:szCs w:val="24"/>
        </w:rPr>
      </w:pPr>
      <w:r w:rsidRPr="00026558">
        <w:rPr>
          <w:sz w:val="24"/>
          <w:szCs w:val="24"/>
        </w:rPr>
        <w:t>All student passengers</w:t>
      </w:r>
      <w:r w:rsidR="00026558" w:rsidRPr="00026558">
        <w:rPr>
          <w:sz w:val="24"/>
          <w:szCs w:val="24"/>
        </w:rPr>
        <w:t xml:space="preserve"> are</w:t>
      </w:r>
      <w:r w:rsidRPr="00026558">
        <w:rPr>
          <w:sz w:val="24"/>
          <w:szCs w:val="24"/>
        </w:rPr>
        <w:t xml:space="preserve"> from “home </w:t>
      </w:r>
      <w:r w:rsidR="00026558" w:rsidRPr="00026558">
        <w:rPr>
          <w:sz w:val="24"/>
          <w:szCs w:val="24"/>
        </w:rPr>
        <w:t xml:space="preserve">to school” and “school to home”, or </w:t>
      </w:r>
      <w:r w:rsidRPr="00026558">
        <w:rPr>
          <w:sz w:val="24"/>
          <w:szCs w:val="24"/>
        </w:rPr>
        <w:t xml:space="preserve"> student passengers </w:t>
      </w:r>
      <w:r w:rsidR="00026558">
        <w:rPr>
          <w:sz w:val="24"/>
          <w:szCs w:val="24"/>
        </w:rPr>
        <w:t xml:space="preserve">are being transported between schools or </w:t>
      </w:r>
      <w:r w:rsidRPr="00026558">
        <w:rPr>
          <w:sz w:val="24"/>
          <w:szCs w:val="24"/>
        </w:rPr>
        <w:t>on a field trip designed to serve as an instructional program of the school.</w:t>
      </w:r>
    </w:p>
    <w:p w14:paraId="2D341B01" w14:textId="77777777" w:rsidR="00186FDC" w:rsidRPr="00186FDC" w:rsidRDefault="000F08DE" w:rsidP="00026558">
      <w:pPr>
        <w:ind w:left="450"/>
        <w:rPr>
          <w:sz w:val="24"/>
          <w:szCs w:val="24"/>
        </w:rPr>
      </w:pPr>
      <w:r>
        <w:rPr>
          <w:sz w:val="24"/>
          <w:szCs w:val="24"/>
        </w:rPr>
        <w:t>Tort Claims does not cover a service truck responding to an “Activity bus” breakdown. An LEA should</w:t>
      </w:r>
      <w:r w:rsidR="005B3AEE">
        <w:rPr>
          <w:sz w:val="24"/>
          <w:szCs w:val="24"/>
        </w:rPr>
        <w:t xml:space="preserve"> carry </w:t>
      </w:r>
      <w:r>
        <w:rPr>
          <w:sz w:val="24"/>
          <w:szCs w:val="24"/>
        </w:rPr>
        <w:t>liability and collision insurance on state service vehicles to cover accident situations relating to local vehicles.</w:t>
      </w:r>
    </w:p>
    <w:p w14:paraId="42FCC084" w14:textId="77777777" w:rsidR="009D7096" w:rsidRDefault="000F08DE" w:rsidP="00026558">
      <w:pPr>
        <w:pStyle w:val="NoSpacing"/>
        <w:ind w:left="450"/>
        <w:jc w:val="left"/>
      </w:pPr>
      <w:r w:rsidRPr="007F0394">
        <w:rPr>
          <w:sz w:val="24"/>
          <w:szCs w:val="24"/>
        </w:rPr>
        <w:t xml:space="preserve">Link to </w:t>
      </w:r>
      <w:r w:rsidR="00026558">
        <w:rPr>
          <w:sz w:val="24"/>
          <w:szCs w:val="24"/>
        </w:rPr>
        <w:t xml:space="preserve">information on the state Tort Claims Act </w:t>
      </w:r>
      <w:r>
        <w:rPr>
          <w:sz w:val="24"/>
          <w:szCs w:val="24"/>
        </w:rPr>
        <w:t>-</w:t>
      </w:r>
      <w:r w:rsidRPr="007F0394">
        <w:rPr>
          <w:sz w:val="24"/>
          <w:szCs w:val="24"/>
        </w:rPr>
        <w:t xml:space="preserve">      </w:t>
      </w:r>
      <w:r>
        <w:rPr>
          <w:sz w:val="24"/>
          <w:szCs w:val="24"/>
        </w:rPr>
        <w:t xml:space="preserve">  </w:t>
      </w:r>
      <w:hyperlink r:id="rId15" w:history="1">
        <w:r w:rsidR="00026558" w:rsidRPr="0023062F">
          <w:rPr>
            <w:rStyle w:val="Hyperlink"/>
          </w:rPr>
          <w:t>www.ncleg.net/enactedlegislation/statutes/html/bysection/chapter_143/gs_143-300.1.html</w:t>
        </w:r>
      </w:hyperlink>
    </w:p>
    <w:p w14:paraId="757268E8" w14:textId="77777777" w:rsidR="00026558" w:rsidRDefault="00026558" w:rsidP="00026558">
      <w:pPr>
        <w:pStyle w:val="NoSpacing"/>
        <w:ind w:left="450"/>
        <w:jc w:val="left"/>
        <w:rPr>
          <w:rStyle w:val="Hyperlink"/>
          <w:sz w:val="24"/>
          <w:szCs w:val="24"/>
        </w:rPr>
      </w:pPr>
    </w:p>
    <w:p w14:paraId="412F8E22" w14:textId="77777777" w:rsidR="001F52A7" w:rsidRPr="00537D7E" w:rsidRDefault="00026558" w:rsidP="00026558">
      <w:pPr>
        <w:pStyle w:val="BodyText3"/>
        <w:ind w:left="450"/>
        <w:jc w:val="left"/>
        <w:rPr>
          <w:sz w:val="24"/>
          <w:szCs w:val="24"/>
        </w:rPr>
      </w:pPr>
      <w:r>
        <w:rPr>
          <w:sz w:val="24"/>
          <w:szCs w:val="24"/>
        </w:rPr>
        <w:t xml:space="preserve"> </w:t>
      </w:r>
      <w:r w:rsidR="000F08DE" w:rsidRPr="001F52A7">
        <w:rPr>
          <w:sz w:val="24"/>
          <w:szCs w:val="24"/>
        </w:rPr>
        <w:t xml:space="preserve"> </w:t>
      </w:r>
      <w:r w:rsidR="001F52A7" w:rsidRPr="001F52A7">
        <w:rPr>
          <w:sz w:val="24"/>
          <w:szCs w:val="24"/>
        </w:rPr>
        <w:t>Additional information is provided in Appendix B – Tort Claims Questions and Answers.</w:t>
      </w:r>
    </w:p>
    <w:p w14:paraId="586C7FF3" w14:textId="77777777" w:rsidR="000F08DE" w:rsidRDefault="000F08DE" w:rsidP="000F08DE">
      <w:pPr>
        <w:pStyle w:val="NoSpacing"/>
        <w:ind w:left="720"/>
        <w:rPr>
          <w:sz w:val="24"/>
          <w:szCs w:val="24"/>
          <w:highlight w:val="yellow"/>
        </w:rPr>
      </w:pPr>
    </w:p>
    <w:p w14:paraId="55755FB3" w14:textId="352FD52A" w:rsidR="000F08DE" w:rsidRPr="000309AD" w:rsidRDefault="000F08DE" w:rsidP="003F3E4D">
      <w:pPr>
        <w:pStyle w:val="Heading2"/>
        <w:rPr>
          <w:caps w:val="0"/>
        </w:rPr>
      </w:pPr>
      <w:bookmarkStart w:id="37" w:name="_Toc412531494"/>
      <w:bookmarkStart w:id="38" w:name="_Toc412542850"/>
      <w:bookmarkStart w:id="39" w:name="_Toc412547024"/>
      <w:r w:rsidRPr="000309AD">
        <w:rPr>
          <w:caps w:val="0"/>
        </w:rPr>
        <w:t>R</w:t>
      </w:r>
      <w:r w:rsidR="000309AD">
        <w:rPr>
          <w:caps w:val="0"/>
        </w:rPr>
        <w:t xml:space="preserve">EIMBURSEMENT TO PRC 056 TRANSPORTATION </w:t>
      </w:r>
      <w:r w:rsidR="005F2EB2" w:rsidRPr="000309AD">
        <w:rPr>
          <w:caps w:val="0"/>
        </w:rPr>
        <w:t>FOR EXTRA USE OF SCHOOL BUSES</w:t>
      </w:r>
      <w:bookmarkEnd w:id="37"/>
      <w:bookmarkEnd w:id="38"/>
      <w:bookmarkEnd w:id="39"/>
    </w:p>
    <w:p w14:paraId="12E52860" w14:textId="77777777" w:rsidR="00A458AD" w:rsidRDefault="00A458AD" w:rsidP="00A458AD">
      <w:pPr>
        <w:pStyle w:val="NoSpacing"/>
        <w:ind w:left="720"/>
        <w:jc w:val="left"/>
        <w:rPr>
          <w:caps/>
          <w:sz w:val="24"/>
          <w:szCs w:val="24"/>
          <w:highlight w:val="yellow"/>
          <w:u w:val="single"/>
        </w:rPr>
      </w:pPr>
    </w:p>
    <w:p w14:paraId="7C4AB640" w14:textId="77777777" w:rsidR="00A458AD" w:rsidRDefault="00A458AD" w:rsidP="00A458AD">
      <w:pPr>
        <w:pStyle w:val="ListParagraph"/>
        <w:suppressAutoHyphens/>
        <w:rPr>
          <w:rStyle w:val="a"/>
          <w:spacing w:val="-2"/>
          <w:sz w:val="24"/>
          <w:szCs w:val="24"/>
        </w:rPr>
      </w:pPr>
      <w:r w:rsidRPr="00A458AD">
        <w:rPr>
          <w:rStyle w:val="a"/>
          <w:spacing w:val="-2"/>
          <w:sz w:val="24"/>
          <w:szCs w:val="24"/>
        </w:rPr>
        <w:t>The North Carolina General Assembly provides funding for transporting eligible school age (</w:t>
      </w:r>
      <w:r w:rsidR="00026558">
        <w:rPr>
          <w:rStyle w:val="a"/>
          <w:spacing w:val="-2"/>
          <w:sz w:val="24"/>
          <w:szCs w:val="24"/>
        </w:rPr>
        <w:t>K</w:t>
      </w:r>
      <w:r w:rsidRPr="00A458AD">
        <w:rPr>
          <w:rStyle w:val="a"/>
          <w:spacing w:val="-2"/>
          <w:sz w:val="24"/>
          <w:szCs w:val="24"/>
        </w:rPr>
        <w:t xml:space="preserve">-12) students to and from school.  Funding is based on a 180-day calendar year.  School buses may, however, be used for other uses </w:t>
      </w:r>
      <w:r w:rsidRPr="00A458AD">
        <w:rPr>
          <w:rStyle w:val="a"/>
          <w:spacing w:val="-2"/>
          <w:sz w:val="24"/>
          <w:szCs w:val="24"/>
          <w:u w:val="single"/>
        </w:rPr>
        <w:t>that serve the instructional purposes of the schools</w:t>
      </w:r>
      <w:r w:rsidRPr="00A458AD">
        <w:rPr>
          <w:rStyle w:val="a"/>
          <w:spacing w:val="-2"/>
          <w:sz w:val="24"/>
          <w:szCs w:val="24"/>
        </w:rPr>
        <w:t xml:space="preserve"> and must be reimbursed at actual cost, cost per mile or a combination of the two.  Depending on the purpose, there are different reimbursement rates that should be used to offset the cost of operation for non-funded purposes.</w:t>
      </w:r>
    </w:p>
    <w:p w14:paraId="593EAB1C" w14:textId="77777777" w:rsidR="00C15C7F" w:rsidRPr="00A458AD" w:rsidRDefault="00C15C7F" w:rsidP="00A458AD">
      <w:pPr>
        <w:pStyle w:val="ListParagraph"/>
        <w:suppressAutoHyphens/>
        <w:rPr>
          <w:rStyle w:val="a"/>
          <w:spacing w:val="-2"/>
          <w:sz w:val="24"/>
          <w:szCs w:val="24"/>
        </w:rPr>
      </w:pPr>
    </w:p>
    <w:p w14:paraId="543746BC" w14:textId="77777777" w:rsidR="00186FDC" w:rsidRPr="00A458AD" w:rsidRDefault="00A458AD" w:rsidP="00A458AD">
      <w:pPr>
        <w:pStyle w:val="ListParagraph"/>
        <w:suppressAutoHyphens/>
        <w:rPr>
          <w:spacing w:val="-2"/>
          <w:sz w:val="24"/>
          <w:szCs w:val="24"/>
        </w:rPr>
      </w:pPr>
      <w:r w:rsidRPr="00A458AD">
        <w:rPr>
          <w:snapToGrid w:val="0"/>
          <w:sz w:val="24"/>
          <w:szCs w:val="24"/>
        </w:rPr>
        <w:t xml:space="preserve">State transportation funds (PRC 56) that are used to provide transportation for students other than to- school and from-school should be reimbursed from the responsible program as indicated in the remainder of this document.  Where possible, costs may be paid directly for the actual expense incurred.  For instance, contracted transportation services for Pre-K students can be paid directly from the appropriate funding source.  Similarly, the cost of a bus </w:t>
      </w:r>
      <w:r w:rsidRPr="00A458AD">
        <w:rPr>
          <w:snapToGrid w:val="0"/>
          <w:sz w:val="24"/>
          <w:szCs w:val="24"/>
        </w:rPr>
        <w:lastRenderedPageBreak/>
        <w:t>driver for an instructional-related field trip can be paid directly by the school, the school district or other funding source.  Those costs which can not or are not paid directly (e.g. fuel, oil, drivers' salaries if paid from PRC 56) must be reimbursed.  There are four major categories into which this reimbursement falls, as indicated in the following table. Further, the reimbursement into these categories can be done on a per-mile basis or an annual per-student basis.  The circumstances of the transportation will dictate which is most appropriate.</w:t>
      </w:r>
    </w:p>
    <w:p w14:paraId="67A173E9" w14:textId="77777777" w:rsidR="00186FDC" w:rsidRPr="00186FDC" w:rsidRDefault="00186FDC" w:rsidP="00A458AD">
      <w:pPr>
        <w:ind w:left="720"/>
        <w:rPr>
          <w:sz w:val="24"/>
          <w:szCs w:val="24"/>
        </w:rPr>
      </w:pPr>
      <w:r w:rsidRPr="00186FDC">
        <w:rPr>
          <w:sz w:val="24"/>
          <w:szCs w:val="24"/>
        </w:rPr>
        <w:t>In general, most school transportation resources are paid with state funds. For instance, driver and technician salaries, fuel, repair parts, etc. are paid from PRC 056 – Pupil Transportation.   From time to time, those state resources are used for local purposes. For instance, working on an activity bus, taking a tire from state inventory and putting it on that activity bus, or driving a school bus to transport students on an educational field trip, are local expenses that are initially paid with state funds. In such instances, those state funds must be repaid with local funds.</w:t>
      </w:r>
    </w:p>
    <w:p w14:paraId="37E894C7" w14:textId="77777777" w:rsidR="00186FDC" w:rsidRDefault="00186FDC" w:rsidP="00A458AD">
      <w:pPr>
        <w:suppressAutoHyphens/>
        <w:ind w:left="720"/>
        <w:rPr>
          <w:snapToGrid w:val="0"/>
          <w:sz w:val="24"/>
          <w:szCs w:val="24"/>
        </w:rPr>
      </w:pPr>
      <w:r w:rsidRPr="00186FDC">
        <w:rPr>
          <w:snapToGrid w:val="0"/>
          <w:sz w:val="24"/>
          <w:szCs w:val="24"/>
        </w:rPr>
        <w:t>There are four major categories into which this reimbursement falls, as indicated in the following table. Further, the reimbursement into these categories can be done on a per-mile basis or an annual per-student basis.  The circumstances of the transportation will dictate which is most appropriate.</w:t>
      </w:r>
    </w:p>
    <w:tbl>
      <w:tblPr>
        <w:tblStyle w:val="TableGrid"/>
        <w:tblW w:w="0" w:type="auto"/>
        <w:tblInd w:w="720" w:type="dxa"/>
        <w:tblLook w:val="04A0" w:firstRow="1" w:lastRow="0" w:firstColumn="1" w:lastColumn="0" w:noHBand="0" w:noVBand="1"/>
      </w:tblPr>
      <w:tblGrid>
        <w:gridCol w:w="2277"/>
        <w:gridCol w:w="2193"/>
        <w:gridCol w:w="2193"/>
        <w:gridCol w:w="2193"/>
      </w:tblGrid>
      <w:tr w:rsidR="00C15C7F" w14:paraId="7ADBAE3D" w14:textId="77777777" w:rsidTr="005F2EB2">
        <w:tc>
          <w:tcPr>
            <w:tcW w:w="8856" w:type="dxa"/>
            <w:gridSpan w:val="4"/>
          </w:tcPr>
          <w:p w14:paraId="70A055AE" w14:textId="77777777" w:rsidR="00C15C7F" w:rsidRDefault="00C15C7F" w:rsidP="00C15C7F">
            <w:pPr>
              <w:pStyle w:val="BodyText2"/>
              <w:suppressAutoHyphens/>
              <w:rPr>
                <w:rStyle w:val="a"/>
                <w:spacing w:val="-2"/>
              </w:rPr>
            </w:pPr>
            <w:r>
              <w:rPr>
                <w:rStyle w:val="a"/>
                <w:b/>
                <w:spacing w:val="-2"/>
                <w:sz w:val="24"/>
              </w:rPr>
              <w:t>The categories of per mile and per pupil reimbursement are</w:t>
            </w:r>
            <w:r>
              <w:rPr>
                <w:rStyle w:val="a"/>
                <w:spacing w:val="-2"/>
              </w:rPr>
              <w:t>:</w:t>
            </w:r>
          </w:p>
          <w:p w14:paraId="5203E7AD" w14:textId="77777777" w:rsidR="00C15C7F" w:rsidRPr="005410BC" w:rsidRDefault="00C15C7F" w:rsidP="00144D05">
            <w:pPr>
              <w:jc w:val="center"/>
              <w:rPr>
                <w:rStyle w:val="a"/>
                <w:rFonts w:ascii="Arial Narrow" w:hAnsi="Arial Narrow"/>
                <w:b/>
                <w:spacing w:val="-2"/>
                <w:sz w:val="20"/>
                <w:szCs w:val="20"/>
              </w:rPr>
            </w:pPr>
          </w:p>
        </w:tc>
      </w:tr>
      <w:tr w:rsidR="00144D05" w14:paraId="647CAF52" w14:textId="77777777" w:rsidTr="00144D05">
        <w:tc>
          <w:tcPr>
            <w:tcW w:w="2277" w:type="dxa"/>
          </w:tcPr>
          <w:p w14:paraId="58B8448F" w14:textId="77777777" w:rsidR="00144D05" w:rsidRDefault="00144D05" w:rsidP="00144D05">
            <w:pPr>
              <w:suppressAutoHyphens/>
              <w:ind w:left="0"/>
              <w:jc w:val="center"/>
              <w:rPr>
                <w:snapToGrid w:val="0"/>
                <w:sz w:val="24"/>
                <w:szCs w:val="24"/>
              </w:rPr>
            </w:pPr>
            <w:r w:rsidRPr="00BD25A1">
              <w:rPr>
                <w:rStyle w:val="a"/>
                <w:rFonts w:ascii="Arial Narrow" w:hAnsi="Arial Narrow"/>
                <w:b/>
                <w:spacing w:val="-2"/>
                <w:sz w:val="20"/>
                <w:szCs w:val="20"/>
              </w:rPr>
              <w:t>CATEGORY #1</w:t>
            </w:r>
          </w:p>
        </w:tc>
        <w:tc>
          <w:tcPr>
            <w:tcW w:w="2193" w:type="dxa"/>
          </w:tcPr>
          <w:p w14:paraId="302AF918" w14:textId="77777777" w:rsidR="00144D05" w:rsidRDefault="00144D05" w:rsidP="00144D05">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2</w:t>
            </w:r>
          </w:p>
        </w:tc>
        <w:tc>
          <w:tcPr>
            <w:tcW w:w="2193" w:type="dxa"/>
          </w:tcPr>
          <w:p w14:paraId="7BA2CAB5" w14:textId="77777777" w:rsidR="00144D05" w:rsidRDefault="00144D05" w:rsidP="00144D05">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3</w:t>
            </w:r>
          </w:p>
        </w:tc>
        <w:tc>
          <w:tcPr>
            <w:tcW w:w="2193" w:type="dxa"/>
          </w:tcPr>
          <w:p w14:paraId="2F477C6A" w14:textId="77777777" w:rsidR="00144D05" w:rsidRDefault="00144D05" w:rsidP="00144D05">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4</w:t>
            </w:r>
          </w:p>
        </w:tc>
      </w:tr>
      <w:tr w:rsidR="00144D05" w:rsidRPr="00144D05" w14:paraId="581580A6" w14:textId="77777777" w:rsidTr="00144D05">
        <w:tc>
          <w:tcPr>
            <w:tcW w:w="2277" w:type="dxa"/>
          </w:tcPr>
          <w:p w14:paraId="1E5EBB33" w14:textId="77777777" w:rsidR="00144D05" w:rsidRPr="00144D05" w:rsidRDefault="00144D05" w:rsidP="00144D05">
            <w:pPr>
              <w:suppressAutoHyphens/>
              <w:ind w:left="0"/>
              <w:jc w:val="center"/>
              <w:rPr>
                <w:rStyle w:val="a0"/>
                <w:rFonts w:ascii="Arial Narrow" w:hAnsi="Arial Narrow"/>
                <w:b/>
                <w:spacing w:val="-2"/>
                <w:sz w:val="20"/>
                <w:szCs w:val="20"/>
              </w:rPr>
            </w:pPr>
            <w:r w:rsidRPr="00144D05">
              <w:rPr>
                <w:rStyle w:val="a0"/>
                <w:b/>
                <w:spacing w:val="-2"/>
              </w:rPr>
              <w:t>Full Reimbursement Rate</w:t>
            </w:r>
          </w:p>
        </w:tc>
        <w:tc>
          <w:tcPr>
            <w:tcW w:w="2193" w:type="dxa"/>
          </w:tcPr>
          <w:p w14:paraId="33406846" w14:textId="77777777" w:rsidR="00144D05" w:rsidRPr="00144D05" w:rsidRDefault="00144D05" w:rsidP="00144D05">
            <w:pPr>
              <w:suppressAutoHyphens/>
              <w:ind w:left="0"/>
              <w:jc w:val="center"/>
              <w:rPr>
                <w:rStyle w:val="a0"/>
                <w:rFonts w:ascii="Arial Narrow" w:hAnsi="Arial Narrow"/>
                <w:b/>
                <w:spacing w:val="-2"/>
                <w:sz w:val="20"/>
                <w:szCs w:val="20"/>
              </w:rPr>
            </w:pPr>
            <w:r w:rsidRPr="00144D05">
              <w:rPr>
                <w:rStyle w:val="a0"/>
                <w:b/>
                <w:spacing w:val="-2"/>
              </w:rPr>
              <w:t>State Programs Rate</w:t>
            </w:r>
          </w:p>
        </w:tc>
        <w:tc>
          <w:tcPr>
            <w:tcW w:w="2193" w:type="dxa"/>
          </w:tcPr>
          <w:p w14:paraId="48ED099D" w14:textId="77777777" w:rsidR="00144D05" w:rsidRPr="00144D05" w:rsidRDefault="00144D05" w:rsidP="00144D05">
            <w:pPr>
              <w:suppressAutoHyphens/>
              <w:ind w:left="0"/>
              <w:jc w:val="center"/>
              <w:rPr>
                <w:rStyle w:val="a0"/>
                <w:rFonts w:ascii="Arial Narrow" w:hAnsi="Arial Narrow"/>
                <w:b/>
                <w:spacing w:val="-2"/>
                <w:sz w:val="20"/>
                <w:szCs w:val="20"/>
              </w:rPr>
            </w:pPr>
            <w:r w:rsidRPr="00144D05">
              <w:rPr>
                <w:rStyle w:val="a0"/>
                <w:b/>
              </w:rPr>
              <w:t>Full Rate-Driver Pd. Separate</w:t>
            </w:r>
          </w:p>
        </w:tc>
        <w:tc>
          <w:tcPr>
            <w:tcW w:w="2193" w:type="dxa"/>
          </w:tcPr>
          <w:p w14:paraId="4896B11D" w14:textId="77777777" w:rsidR="00144D05" w:rsidRPr="00144D05" w:rsidRDefault="00144D05" w:rsidP="00144D05">
            <w:pPr>
              <w:suppressAutoHyphens/>
              <w:ind w:left="0"/>
              <w:jc w:val="center"/>
              <w:rPr>
                <w:rStyle w:val="a0"/>
                <w:b/>
              </w:rPr>
            </w:pPr>
            <w:r w:rsidRPr="00144D05">
              <w:rPr>
                <w:rStyle w:val="a0"/>
                <w:b/>
              </w:rPr>
              <w:t>State Rate-Driver Pd. Separate</w:t>
            </w:r>
          </w:p>
        </w:tc>
      </w:tr>
      <w:tr w:rsidR="00C15C7F" w14:paraId="74D7D249" w14:textId="77777777" w:rsidTr="00144D05">
        <w:tc>
          <w:tcPr>
            <w:tcW w:w="2277" w:type="dxa"/>
          </w:tcPr>
          <w:p w14:paraId="4BF53559" w14:textId="77777777" w:rsidR="00C15C7F" w:rsidRPr="00BD25A1" w:rsidRDefault="00C15C7F" w:rsidP="0035359A">
            <w:pPr>
              <w:numPr>
                <w:ilvl w:val="0"/>
                <w:numId w:val="13"/>
              </w:numPr>
              <w:suppressAutoHyphens/>
              <w:rPr>
                <w:rStyle w:val="a"/>
                <w:rFonts w:ascii="Arial Narrow" w:hAnsi="Arial Narrow"/>
                <w:spacing w:val="-2"/>
                <w:sz w:val="20"/>
                <w:szCs w:val="20"/>
              </w:rPr>
            </w:pPr>
            <w:r>
              <w:rPr>
                <w:rStyle w:val="a"/>
                <w:rFonts w:ascii="Arial Narrow" w:hAnsi="Arial Narrow"/>
                <w:spacing w:val="-2"/>
                <w:sz w:val="20"/>
                <w:szCs w:val="20"/>
              </w:rPr>
              <w:t>Trans.</w:t>
            </w:r>
            <w:r w:rsidRPr="00BD25A1">
              <w:rPr>
                <w:rStyle w:val="a"/>
                <w:rFonts w:ascii="Arial Narrow" w:hAnsi="Arial Narrow"/>
                <w:spacing w:val="-2"/>
                <w:sz w:val="20"/>
                <w:szCs w:val="20"/>
              </w:rPr>
              <w:t>Personnel Salary</w:t>
            </w:r>
          </w:p>
        </w:tc>
        <w:tc>
          <w:tcPr>
            <w:tcW w:w="2193" w:type="dxa"/>
          </w:tcPr>
          <w:p w14:paraId="190C7765" w14:textId="77777777" w:rsidR="00C15C7F" w:rsidRPr="00BD25A1" w:rsidRDefault="00C15C7F" w:rsidP="00144D05">
            <w:pPr>
              <w:suppressAutoHyphens/>
              <w:ind w:left="360"/>
              <w:rPr>
                <w:rStyle w:val="a"/>
                <w:rFonts w:ascii="Arial Narrow" w:hAnsi="Arial Narrow"/>
                <w:spacing w:val="-2"/>
                <w:sz w:val="20"/>
                <w:szCs w:val="20"/>
              </w:rPr>
            </w:pPr>
          </w:p>
        </w:tc>
        <w:tc>
          <w:tcPr>
            <w:tcW w:w="2193" w:type="dxa"/>
          </w:tcPr>
          <w:p w14:paraId="0E4D0BED" w14:textId="77777777" w:rsidR="00C15C7F" w:rsidRPr="00BD25A1" w:rsidRDefault="00C15C7F" w:rsidP="0035359A">
            <w:pPr>
              <w:numPr>
                <w:ilvl w:val="0"/>
                <w:numId w:val="13"/>
              </w:numPr>
              <w:suppressAutoHyphens/>
              <w:rPr>
                <w:rStyle w:val="a"/>
                <w:rFonts w:ascii="Arial Narrow" w:hAnsi="Arial Narrow"/>
                <w:spacing w:val="-2"/>
                <w:sz w:val="20"/>
                <w:szCs w:val="20"/>
              </w:rPr>
            </w:pPr>
            <w:r>
              <w:rPr>
                <w:rStyle w:val="a"/>
                <w:rFonts w:ascii="Arial Narrow" w:hAnsi="Arial Narrow"/>
                <w:spacing w:val="-2"/>
                <w:sz w:val="20"/>
                <w:szCs w:val="20"/>
              </w:rPr>
              <w:t>Trans.</w:t>
            </w:r>
            <w:r w:rsidRPr="00BD25A1">
              <w:rPr>
                <w:rStyle w:val="a"/>
                <w:rFonts w:ascii="Arial Narrow" w:hAnsi="Arial Narrow"/>
                <w:spacing w:val="-2"/>
                <w:sz w:val="20"/>
                <w:szCs w:val="20"/>
              </w:rPr>
              <w:t>Personnel Salary</w:t>
            </w:r>
          </w:p>
        </w:tc>
        <w:tc>
          <w:tcPr>
            <w:tcW w:w="2193" w:type="dxa"/>
          </w:tcPr>
          <w:p w14:paraId="3CCF3959" w14:textId="77777777" w:rsidR="00C15C7F" w:rsidRPr="00BD25A1" w:rsidRDefault="00C15C7F" w:rsidP="005F2EB2">
            <w:pPr>
              <w:suppressAutoHyphens/>
              <w:ind w:left="360"/>
              <w:rPr>
                <w:rStyle w:val="a"/>
                <w:rFonts w:ascii="Arial Narrow" w:hAnsi="Arial Narrow"/>
                <w:spacing w:val="-2"/>
                <w:sz w:val="20"/>
                <w:szCs w:val="20"/>
              </w:rPr>
            </w:pPr>
          </w:p>
        </w:tc>
      </w:tr>
      <w:tr w:rsidR="00C15C7F" w14:paraId="475E32CC" w14:textId="77777777" w:rsidTr="00144D05">
        <w:tc>
          <w:tcPr>
            <w:tcW w:w="2277" w:type="dxa"/>
          </w:tcPr>
          <w:p w14:paraId="16AB3B40" w14:textId="77777777" w:rsidR="00C15C7F" w:rsidRPr="00BD25A1" w:rsidRDefault="00C15C7F" w:rsidP="0035359A">
            <w:pPr>
              <w:numPr>
                <w:ilvl w:val="0"/>
                <w:numId w:val="15"/>
              </w:numPr>
              <w:suppressAutoHyphens/>
              <w:rPr>
                <w:rStyle w:val="a"/>
                <w:rFonts w:ascii="Arial Narrow" w:hAnsi="Arial Narrow"/>
                <w:spacing w:val="-2"/>
                <w:sz w:val="20"/>
                <w:szCs w:val="20"/>
              </w:rPr>
            </w:pPr>
            <w:r w:rsidRPr="00BD25A1">
              <w:rPr>
                <w:rStyle w:val="a"/>
                <w:rFonts w:ascii="Arial Narrow" w:hAnsi="Arial Narrow"/>
                <w:spacing w:val="-2"/>
                <w:sz w:val="20"/>
                <w:szCs w:val="20"/>
              </w:rPr>
              <w:t>Salary – Driver</w:t>
            </w:r>
          </w:p>
        </w:tc>
        <w:tc>
          <w:tcPr>
            <w:tcW w:w="2193" w:type="dxa"/>
          </w:tcPr>
          <w:p w14:paraId="420CBC20" w14:textId="77777777" w:rsidR="00C15C7F" w:rsidRPr="00BD25A1" w:rsidRDefault="00C15C7F" w:rsidP="0035359A">
            <w:pPr>
              <w:numPr>
                <w:ilvl w:val="0"/>
                <w:numId w:val="15"/>
              </w:numPr>
              <w:suppressAutoHyphens/>
              <w:rPr>
                <w:rStyle w:val="a"/>
                <w:rFonts w:ascii="Arial Narrow" w:hAnsi="Arial Narrow"/>
                <w:spacing w:val="-2"/>
                <w:sz w:val="20"/>
                <w:szCs w:val="20"/>
              </w:rPr>
            </w:pPr>
            <w:r w:rsidRPr="00BD25A1">
              <w:rPr>
                <w:rStyle w:val="a"/>
                <w:rFonts w:ascii="Arial Narrow" w:hAnsi="Arial Narrow"/>
                <w:spacing w:val="-2"/>
                <w:sz w:val="20"/>
                <w:szCs w:val="20"/>
              </w:rPr>
              <w:t>Salary – Driver</w:t>
            </w:r>
          </w:p>
        </w:tc>
        <w:tc>
          <w:tcPr>
            <w:tcW w:w="2193" w:type="dxa"/>
          </w:tcPr>
          <w:p w14:paraId="7D99E21A" w14:textId="77777777" w:rsidR="00C15C7F" w:rsidRPr="00BD25A1" w:rsidRDefault="00C15C7F" w:rsidP="0035359A">
            <w:pPr>
              <w:numPr>
                <w:ilvl w:val="0"/>
                <w:numId w:val="15"/>
              </w:numPr>
              <w:suppressAutoHyphens/>
              <w:rPr>
                <w:rStyle w:val="a"/>
                <w:rFonts w:ascii="Arial Narrow" w:hAnsi="Arial Narrow"/>
                <w:spacing w:val="-2"/>
                <w:sz w:val="20"/>
                <w:szCs w:val="20"/>
              </w:rPr>
            </w:pPr>
            <w:r w:rsidRPr="00BD25A1">
              <w:rPr>
                <w:rStyle w:val="a"/>
                <w:rFonts w:ascii="Arial Narrow" w:hAnsi="Arial Narrow"/>
                <w:spacing w:val="-2"/>
                <w:sz w:val="20"/>
                <w:szCs w:val="20"/>
              </w:rPr>
              <w:t>Salary – Driver</w:t>
            </w:r>
          </w:p>
        </w:tc>
        <w:tc>
          <w:tcPr>
            <w:tcW w:w="2193" w:type="dxa"/>
          </w:tcPr>
          <w:p w14:paraId="1383EE6B" w14:textId="77777777" w:rsidR="00C15C7F" w:rsidRPr="00BD25A1" w:rsidRDefault="00C15C7F" w:rsidP="00C15C7F">
            <w:pPr>
              <w:suppressAutoHyphens/>
              <w:ind w:left="0"/>
              <w:rPr>
                <w:rStyle w:val="a"/>
                <w:rFonts w:ascii="Arial Narrow" w:hAnsi="Arial Narrow"/>
                <w:spacing w:val="-2"/>
                <w:sz w:val="20"/>
                <w:szCs w:val="20"/>
              </w:rPr>
            </w:pPr>
          </w:p>
        </w:tc>
      </w:tr>
      <w:tr w:rsidR="00C15C7F" w14:paraId="206D7ED7" w14:textId="77777777" w:rsidTr="00144D05">
        <w:tc>
          <w:tcPr>
            <w:tcW w:w="2277" w:type="dxa"/>
          </w:tcPr>
          <w:p w14:paraId="03CF913B"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4D034519"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117EA08F"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41E24492"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r>
      <w:tr w:rsidR="00C15C7F" w14:paraId="7B1F623F" w14:textId="77777777" w:rsidTr="00144D05">
        <w:tc>
          <w:tcPr>
            <w:tcW w:w="2277" w:type="dxa"/>
          </w:tcPr>
          <w:p w14:paraId="23A7C3DE"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7611D33E"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24E1E930"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09BB8D10"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r>
      <w:tr w:rsidR="00C15C7F" w14:paraId="40BDE0AE" w14:textId="77777777" w:rsidTr="00144D05">
        <w:tc>
          <w:tcPr>
            <w:tcW w:w="2277" w:type="dxa"/>
          </w:tcPr>
          <w:p w14:paraId="7E08F701" w14:textId="77777777" w:rsidR="00C15C7F" w:rsidRPr="00BD25A1" w:rsidRDefault="00C15C7F"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38F8E5C3" w14:textId="77777777" w:rsidR="00C15C7F" w:rsidRPr="00BD25A1" w:rsidRDefault="00C15C7F"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3F93422E" w14:textId="77777777" w:rsidR="00C15C7F" w:rsidRPr="00BD25A1" w:rsidRDefault="00C15C7F"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0F5EBE79" w14:textId="77777777" w:rsidR="00C15C7F" w:rsidRPr="00BD25A1" w:rsidRDefault="00C15C7F"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r>
      <w:tr w:rsidR="00C15C7F" w14:paraId="5AADEA37" w14:textId="77777777" w:rsidTr="00144D05">
        <w:tc>
          <w:tcPr>
            <w:tcW w:w="2277" w:type="dxa"/>
          </w:tcPr>
          <w:p w14:paraId="4F6139F1" w14:textId="77777777" w:rsidR="00C15C7F" w:rsidRPr="00BD25A1" w:rsidRDefault="00C15C7F"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5FF8BE5F" w14:textId="77777777" w:rsidR="00C15C7F" w:rsidRPr="00BD25A1" w:rsidRDefault="00C15C7F"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64AC2AF6" w14:textId="77777777" w:rsidR="00C15C7F" w:rsidRPr="00BD25A1" w:rsidRDefault="00C15C7F"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3BF90126" w14:textId="77777777" w:rsidR="00C15C7F" w:rsidRPr="00BD25A1" w:rsidRDefault="00C15C7F"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r>
      <w:tr w:rsidR="00C15C7F" w14:paraId="7CBEFECA" w14:textId="77777777" w:rsidTr="00144D05">
        <w:tc>
          <w:tcPr>
            <w:tcW w:w="2277" w:type="dxa"/>
          </w:tcPr>
          <w:p w14:paraId="5CFF30E5"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4503B721"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3A954315"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0B3B4B28"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r>
      <w:tr w:rsidR="00C15C7F" w14:paraId="7493430B" w14:textId="77777777" w:rsidTr="00144D05">
        <w:tc>
          <w:tcPr>
            <w:tcW w:w="2277" w:type="dxa"/>
          </w:tcPr>
          <w:p w14:paraId="4641939A"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Capital replacement </w:t>
            </w:r>
          </w:p>
        </w:tc>
        <w:tc>
          <w:tcPr>
            <w:tcW w:w="2193" w:type="dxa"/>
          </w:tcPr>
          <w:p w14:paraId="5CC85D79" w14:textId="77777777" w:rsidR="00C15C7F" w:rsidRPr="00BD25A1" w:rsidRDefault="00C15C7F" w:rsidP="00144D05">
            <w:pPr>
              <w:suppressAutoHyphens/>
              <w:ind w:left="360"/>
              <w:rPr>
                <w:rStyle w:val="a"/>
                <w:rFonts w:ascii="Arial Narrow" w:hAnsi="Arial Narrow"/>
                <w:spacing w:val="-2"/>
                <w:sz w:val="20"/>
                <w:szCs w:val="20"/>
              </w:rPr>
            </w:pPr>
          </w:p>
        </w:tc>
        <w:tc>
          <w:tcPr>
            <w:tcW w:w="2193" w:type="dxa"/>
          </w:tcPr>
          <w:p w14:paraId="0DB6E5B1"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Capital replacement </w:t>
            </w:r>
          </w:p>
        </w:tc>
        <w:tc>
          <w:tcPr>
            <w:tcW w:w="2193" w:type="dxa"/>
          </w:tcPr>
          <w:p w14:paraId="3C967F02" w14:textId="77777777" w:rsidR="00C15C7F" w:rsidRPr="00BD25A1" w:rsidRDefault="00C15C7F" w:rsidP="005F2EB2">
            <w:pPr>
              <w:suppressAutoHyphens/>
              <w:ind w:left="360"/>
              <w:rPr>
                <w:rStyle w:val="a"/>
                <w:rFonts w:ascii="Arial Narrow" w:hAnsi="Arial Narrow"/>
                <w:spacing w:val="-2"/>
                <w:sz w:val="20"/>
                <w:szCs w:val="20"/>
              </w:rPr>
            </w:pPr>
          </w:p>
        </w:tc>
      </w:tr>
      <w:tr w:rsidR="00C15C7F" w14:paraId="2DD71FA9" w14:textId="77777777" w:rsidTr="00144D05">
        <w:tc>
          <w:tcPr>
            <w:tcW w:w="2277" w:type="dxa"/>
          </w:tcPr>
          <w:p w14:paraId="507FFC99"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Tort </w:t>
            </w:r>
            <w:r>
              <w:rPr>
                <w:rStyle w:val="a"/>
                <w:rFonts w:ascii="Arial Narrow" w:hAnsi="Arial Narrow"/>
                <w:spacing w:val="-2"/>
                <w:sz w:val="20"/>
                <w:szCs w:val="20"/>
              </w:rPr>
              <w:t>(</w:t>
            </w:r>
            <w:r w:rsidRPr="00BD25A1">
              <w:rPr>
                <w:rStyle w:val="a"/>
                <w:rFonts w:ascii="Arial Narrow" w:hAnsi="Arial Narrow"/>
                <w:spacing w:val="-2"/>
                <w:sz w:val="20"/>
                <w:szCs w:val="20"/>
              </w:rPr>
              <w:t>Insurance</w:t>
            </w:r>
            <w:r>
              <w:rPr>
                <w:rStyle w:val="a"/>
                <w:rFonts w:ascii="Arial Narrow" w:hAnsi="Arial Narrow"/>
                <w:spacing w:val="-2"/>
                <w:sz w:val="20"/>
                <w:szCs w:val="20"/>
              </w:rPr>
              <w:t>)</w:t>
            </w:r>
            <w:r w:rsidRPr="00BD25A1">
              <w:rPr>
                <w:rStyle w:val="a"/>
                <w:rFonts w:ascii="Arial Narrow" w:hAnsi="Arial Narrow"/>
                <w:spacing w:val="-2"/>
                <w:sz w:val="20"/>
                <w:szCs w:val="20"/>
              </w:rPr>
              <w:t xml:space="preserve"> cost </w:t>
            </w:r>
          </w:p>
        </w:tc>
        <w:tc>
          <w:tcPr>
            <w:tcW w:w="2193" w:type="dxa"/>
          </w:tcPr>
          <w:p w14:paraId="590A604F" w14:textId="77777777" w:rsidR="00C15C7F" w:rsidRPr="00BD25A1" w:rsidRDefault="00C15C7F" w:rsidP="00144D05">
            <w:pPr>
              <w:suppressAutoHyphens/>
              <w:ind w:left="360"/>
              <w:rPr>
                <w:rStyle w:val="a"/>
                <w:rFonts w:ascii="Arial Narrow" w:hAnsi="Arial Narrow"/>
                <w:spacing w:val="-2"/>
                <w:sz w:val="20"/>
                <w:szCs w:val="20"/>
              </w:rPr>
            </w:pPr>
          </w:p>
        </w:tc>
        <w:tc>
          <w:tcPr>
            <w:tcW w:w="2193" w:type="dxa"/>
          </w:tcPr>
          <w:p w14:paraId="7E1D91A9"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Tort </w:t>
            </w:r>
            <w:r>
              <w:rPr>
                <w:rStyle w:val="a"/>
                <w:rFonts w:ascii="Arial Narrow" w:hAnsi="Arial Narrow"/>
                <w:spacing w:val="-2"/>
                <w:sz w:val="20"/>
                <w:szCs w:val="20"/>
              </w:rPr>
              <w:t>(</w:t>
            </w:r>
            <w:r w:rsidRPr="00BD25A1">
              <w:rPr>
                <w:rStyle w:val="a"/>
                <w:rFonts w:ascii="Arial Narrow" w:hAnsi="Arial Narrow"/>
                <w:spacing w:val="-2"/>
                <w:sz w:val="20"/>
                <w:szCs w:val="20"/>
              </w:rPr>
              <w:t>Insurance</w:t>
            </w:r>
            <w:r>
              <w:rPr>
                <w:rStyle w:val="a"/>
                <w:rFonts w:ascii="Arial Narrow" w:hAnsi="Arial Narrow"/>
                <w:spacing w:val="-2"/>
                <w:sz w:val="20"/>
                <w:szCs w:val="20"/>
              </w:rPr>
              <w:t>)</w:t>
            </w:r>
            <w:r w:rsidRPr="00BD25A1">
              <w:rPr>
                <w:rStyle w:val="a"/>
                <w:rFonts w:ascii="Arial Narrow" w:hAnsi="Arial Narrow"/>
                <w:spacing w:val="-2"/>
                <w:sz w:val="20"/>
                <w:szCs w:val="20"/>
              </w:rPr>
              <w:t xml:space="preserve"> cost </w:t>
            </w:r>
          </w:p>
        </w:tc>
        <w:tc>
          <w:tcPr>
            <w:tcW w:w="2193" w:type="dxa"/>
          </w:tcPr>
          <w:p w14:paraId="4F69EDDD" w14:textId="77777777" w:rsidR="00C15C7F" w:rsidRPr="00BD25A1" w:rsidRDefault="00C15C7F" w:rsidP="005F2EB2">
            <w:pPr>
              <w:suppressAutoHyphens/>
              <w:ind w:left="360"/>
              <w:rPr>
                <w:rStyle w:val="a"/>
                <w:rFonts w:ascii="Arial Narrow" w:hAnsi="Arial Narrow"/>
                <w:spacing w:val="-2"/>
                <w:sz w:val="20"/>
                <w:szCs w:val="20"/>
              </w:rPr>
            </w:pPr>
          </w:p>
        </w:tc>
      </w:tr>
    </w:tbl>
    <w:p w14:paraId="4A0ED445" w14:textId="77777777" w:rsidR="002207E2" w:rsidRDefault="002207E2" w:rsidP="00186FDC">
      <w:pPr>
        <w:pStyle w:val="BodyText2"/>
        <w:suppressAutoHyphens/>
        <w:rPr>
          <w:rStyle w:val="a"/>
          <w:b/>
          <w:spacing w:val="-2"/>
          <w:sz w:val="24"/>
        </w:rPr>
      </w:pPr>
    </w:p>
    <w:p w14:paraId="5DF6588F" w14:textId="77777777" w:rsidR="00186FDC" w:rsidRDefault="00186FDC" w:rsidP="00186FDC">
      <w:pPr>
        <w:pStyle w:val="BodyText2"/>
        <w:suppressAutoHyphens/>
        <w:rPr>
          <w:rStyle w:val="a"/>
          <w:spacing w:val="-2"/>
        </w:rPr>
      </w:pPr>
      <w:r>
        <w:rPr>
          <w:rStyle w:val="a"/>
          <w:b/>
          <w:spacing w:val="-2"/>
          <w:sz w:val="24"/>
        </w:rPr>
        <w:t>The categories of per mile and per pupil reimbursement are</w:t>
      </w:r>
      <w:r>
        <w:rPr>
          <w:rStyle w:val="a"/>
          <w:spacing w:val="-2"/>
        </w:rPr>
        <w:t>:</w:t>
      </w:r>
    </w:p>
    <w:p w14:paraId="5F49037A" w14:textId="77777777" w:rsidR="00186FDC" w:rsidRDefault="00186FDC" w:rsidP="00186FDC">
      <w:pPr>
        <w:pStyle w:val="BodyText2"/>
        <w:suppressAutoHyphens/>
        <w:rPr>
          <w:rStyle w:val="a"/>
          <w:spacing w:val="-2"/>
        </w:rPr>
      </w:pPr>
    </w:p>
    <w:p w14:paraId="0F175257" w14:textId="77777777" w:rsidR="00186FDC" w:rsidRPr="00186FDC" w:rsidRDefault="00186FDC" w:rsidP="0035359A">
      <w:pPr>
        <w:numPr>
          <w:ilvl w:val="0"/>
          <w:numId w:val="19"/>
        </w:numPr>
        <w:tabs>
          <w:tab w:val="clear" w:pos="360"/>
          <w:tab w:val="num" w:pos="720"/>
        </w:tabs>
        <w:suppressAutoHyphens/>
        <w:spacing w:after="0" w:line="240" w:lineRule="auto"/>
        <w:ind w:left="720"/>
        <w:rPr>
          <w:rStyle w:val="a"/>
          <w:spacing w:val="-2"/>
          <w:sz w:val="24"/>
          <w:szCs w:val="24"/>
        </w:rPr>
      </w:pPr>
      <w:r w:rsidRPr="00186FDC">
        <w:rPr>
          <w:rStyle w:val="a"/>
          <w:spacing w:val="-2"/>
          <w:sz w:val="24"/>
          <w:szCs w:val="24"/>
        </w:rPr>
        <w:t xml:space="preserve">The </w:t>
      </w:r>
      <w:r w:rsidRPr="00186FDC">
        <w:rPr>
          <w:rStyle w:val="a"/>
          <w:b/>
          <w:spacing w:val="-2"/>
          <w:sz w:val="24"/>
          <w:szCs w:val="24"/>
        </w:rPr>
        <w:t>per mile</w:t>
      </w:r>
      <w:r w:rsidRPr="00186FDC">
        <w:rPr>
          <w:rStyle w:val="a"/>
          <w:spacing w:val="-2"/>
          <w:sz w:val="24"/>
          <w:szCs w:val="24"/>
        </w:rPr>
        <w:t xml:space="preserve"> cost reimbursement should be used when transportation results in extra mileage for yellow school buses.</w:t>
      </w:r>
    </w:p>
    <w:p w14:paraId="0CBE801E" w14:textId="77777777" w:rsidR="00186FDC" w:rsidRPr="00186FDC" w:rsidRDefault="005B3AEE" w:rsidP="0035359A">
      <w:pPr>
        <w:numPr>
          <w:ilvl w:val="0"/>
          <w:numId w:val="19"/>
        </w:numPr>
        <w:tabs>
          <w:tab w:val="clear" w:pos="360"/>
          <w:tab w:val="num" w:pos="720"/>
        </w:tabs>
        <w:suppressAutoHyphens/>
        <w:spacing w:after="0" w:line="240" w:lineRule="auto"/>
        <w:ind w:left="720"/>
        <w:rPr>
          <w:rStyle w:val="a"/>
          <w:spacing w:val="-2"/>
          <w:sz w:val="24"/>
          <w:szCs w:val="24"/>
        </w:rPr>
      </w:pPr>
      <w:r>
        <w:rPr>
          <w:rStyle w:val="a"/>
          <w:spacing w:val="-2"/>
          <w:sz w:val="24"/>
          <w:szCs w:val="24"/>
        </w:rPr>
        <w:t xml:space="preserve">The </w:t>
      </w:r>
      <w:r w:rsidR="00186FDC" w:rsidRPr="00186FDC">
        <w:rPr>
          <w:rStyle w:val="a"/>
          <w:b/>
          <w:spacing w:val="-2"/>
          <w:sz w:val="24"/>
          <w:szCs w:val="24"/>
        </w:rPr>
        <w:t>per pupil</w:t>
      </w:r>
      <w:r w:rsidR="00186FDC" w:rsidRPr="00186FDC">
        <w:rPr>
          <w:rStyle w:val="a"/>
          <w:spacing w:val="-2"/>
          <w:sz w:val="24"/>
          <w:szCs w:val="24"/>
        </w:rPr>
        <w:t xml:space="preserve"> cost reimbursement is used primarily when transportation to a separate program is provided for a pupil for a full </w:t>
      </w:r>
      <w:r w:rsidR="00C15C7F">
        <w:rPr>
          <w:rStyle w:val="a"/>
          <w:spacing w:val="-2"/>
          <w:sz w:val="24"/>
          <w:szCs w:val="24"/>
        </w:rPr>
        <w:t xml:space="preserve">semester or </w:t>
      </w:r>
      <w:r w:rsidR="00186FDC" w:rsidRPr="00186FDC">
        <w:rPr>
          <w:rStyle w:val="a"/>
          <w:spacing w:val="-2"/>
          <w:sz w:val="24"/>
          <w:szCs w:val="24"/>
        </w:rPr>
        <w:t>academic year.</w:t>
      </w:r>
    </w:p>
    <w:p w14:paraId="35F226AC" w14:textId="77777777" w:rsidR="002207E2" w:rsidRDefault="002207E2" w:rsidP="005F2EB2">
      <w:pPr>
        <w:pStyle w:val="NoSpacing"/>
        <w:ind w:left="720"/>
      </w:pPr>
    </w:p>
    <w:p w14:paraId="233DA588" w14:textId="77777777" w:rsidR="000F08DE" w:rsidRPr="002207E2" w:rsidRDefault="00186FDC" w:rsidP="005F2EB2">
      <w:pPr>
        <w:pStyle w:val="NoSpacing"/>
        <w:ind w:left="720"/>
        <w:rPr>
          <w:sz w:val="24"/>
        </w:rPr>
      </w:pPr>
      <w:r w:rsidRPr="002207E2">
        <w:rPr>
          <w:sz w:val="24"/>
        </w:rPr>
        <w:t>Addi</w:t>
      </w:r>
      <w:r w:rsidR="005F2EB2" w:rsidRPr="002207E2">
        <w:rPr>
          <w:sz w:val="24"/>
        </w:rPr>
        <w:t>tional information and details are</w:t>
      </w:r>
      <w:r w:rsidRPr="002207E2">
        <w:rPr>
          <w:sz w:val="24"/>
        </w:rPr>
        <w:t xml:space="preserve"> contained in APPENDIX C</w:t>
      </w:r>
    </w:p>
    <w:p w14:paraId="70849971" w14:textId="77777777" w:rsidR="000F08DE" w:rsidRPr="00940DA3" w:rsidRDefault="000F08DE" w:rsidP="000F08DE">
      <w:pPr>
        <w:ind w:left="1080" w:right="-180"/>
        <w:rPr>
          <w:sz w:val="24"/>
          <w:szCs w:val="24"/>
        </w:rPr>
      </w:pPr>
    </w:p>
    <w:p w14:paraId="4893199B" w14:textId="77777777" w:rsidR="000F08DE" w:rsidRPr="000F08DE" w:rsidRDefault="000F08DE" w:rsidP="00521770">
      <w:pPr>
        <w:pStyle w:val="Heading1"/>
      </w:pPr>
      <w:bookmarkStart w:id="40" w:name="_Toc412531495"/>
      <w:bookmarkStart w:id="41" w:name="_Toc412542851"/>
      <w:bookmarkStart w:id="42" w:name="_Toc412547025"/>
      <w:r w:rsidRPr="000F08DE">
        <w:lastRenderedPageBreak/>
        <w:t>FLEET / MAINTENANCE</w:t>
      </w:r>
      <w:bookmarkEnd w:id="40"/>
      <w:bookmarkEnd w:id="41"/>
      <w:bookmarkEnd w:id="42"/>
    </w:p>
    <w:p w14:paraId="4E4A1B96" w14:textId="77777777" w:rsidR="000F08DE" w:rsidRDefault="000F08DE" w:rsidP="00EA52B2">
      <w:pPr>
        <w:pStyle w:val="NoSpacing"/>
        <w:rPr>
          <w:sz w:val="24"/>
          <w:szCs w:val="24"/>
        </w:rPr>
      </w:pPr>
    </w:p>
    <w:p w14:paraId="0C111FE3" w14:textId="77777777" w:rsidR="00EA52B2" w:rsidRPr="000309AD" w:rsidRDefault="00EA52B2" w:rsidP="0035359A">
      <w:pPr>
        <w:pStyle w:val="Heading2"/>
        <w:numPr>
          <w:ilvl w:val="0"/>
          <w:numId w:val="61"/>
        </w:numPr>
        <w:rPr>
          <w:caps w:val="0"/>
        </w:rPr>
      </w:pPr>
      <w:bookmarkStart w:id="43" w:name="_Toc412531496"/>
      <w:bookmarkStart w:id="44" w:name="_Toc412542852"/>
      <w:bookmarkStart w:id="45" w:name="_Toc412547026"/>
      <w:r w:rsidRPr="000309AD">
        <w:rPr>
          <w:caps w:val="0"/>
        </w:rPr>
        <w:t>FLEET CLASSIFICATION</w:t>
      </w:r>
      <w:r w:rsidR="005F2EB2" w:rsidRPr="000309AD">
        <w:rPr>
          <w:caps w:val="0"/>
        </w:rPr>
        <w:t>S</w:t>
      </w:r>
      <w:bookmarkEnd w:id="43"/>
      <w:bookmarkEnd w:id="44"/>
      <w:bookmarkEnd w:id="45"/>
    </w:p>
    <w:p w14:paraId="08010B81" w14:textId="77777777" w:rsidR="00BD5B63" w:rsidRPr="00EA52B2" w:rsidRDefault="00BD5B63" w:rsidP="00BD5B63">
      <w:pPr>
        <w:pStyle w:val="NoSpacing"/>
        <w:tabs>
          <w:tab w:val="left" w:pos="9360"/>
        </w:tabs>
        <w:rPr>
          <w:sz w:val="24"/>
          <w:szCs w:val="24"/>
          <w:u w:val="single"/>
        </w:rPr>
      </w:pPr>
    </w:p>
    <w:p w14:paraId="2B2304A5" w14:textId="77777777" w:rsidR="00EA52B2" w:rsidRPr="00B15E23" w:rsidRDefault="00EA52B2" w:rsidP="00EA52B2">
      <w:pPr>
        <w:pStyle w:val="NoSpacing"/>
        <w:tabs>
          <w:tab w:val="left" w:pos="9360"/>
        </w:tabs>
        <w:rPr>
          <w:sz w:val="24"/>
          <w:szCs w:val="24"/>
        </w:rPr>
      </w:pPr>
      <w:r w:rsidRPr="002F5EEB">
        <w:rPr>
          <w:sz w:val="24"/>
          <w:szCs w:val="24"/>
        </w:rPr>
        <w:t>Pr</w:t>
      </w:r>
      <w:r w:rsidR="00BD5B63">
        <w:rPr>
          <w:sz w:val="24"/>
          <w:szCs w:val="24"/>
        </w:rPr>
        <w:t>oper and legal use of school buses,</w:t>
      </w:r>
      <w:r w:rsidRPr="002F5EEB">
        <w:rPr>
          <w:sz w:val="24"/>
          <w:szCs w:val="24"/>
        </w:rPr>
        <w:t xml:space="preserve"> activity buses</w:t>
      </w:r>
      <w:r w:rsidR="00BD5B63">
        <w:rPr>
          <w:sz w:val="24"/>
          <w:szCs w:val="24"/>
        </w:rPr>
        <w:t>, and service vehicles</w:t>
      </w:r>
      <w:r w:rsidRPr="002F5EEB">
        <w:rPr>
          <w:sz w:val="24"/>
          <w:szCs w:val="24"/>
        </w:rPr>
        <w:t xml:space="preserve"> is regulated by state law, state BOE policy</w:t>
      </w:r>
      <w:r>
        <w:rPr>
          <w:sz w:val="24"/>
          <w:szCs w:val="24"/>
        </w:rPr>
        <w:t>,</w:t>
      </w:r>
      <w:r w:rsidRPr="002F5EEB">
        <w:rPr>
          <w:sz w:val="24"/>
          <w:szCs w:val="24"/>
        </w:rPr>
        <w:t xml:space="preserve"> and local policy</w:t>
      </w:r>
      <w:r>
        <w:rPr>
          <w:sz w:val="24"/>
          <w:szCs w:val="24"/>
        </w:rPr>
        <w:t>.</w:t>
      </w:r>
      <w:r w:rsidR="00BD5B63">
        <w:rPr>
          <w:sz w:val="24"/>
          <w:szCs w:val="24"/>
        </w:rPr>
        <w:t xml:space="preserve"> A system is in place using “vehicle</w:t>
      </w:r>
      <w:r>
        <w:rPr>
          <w:sz w:val="24"/>
          <w:szCs w:val="24"/>
        </w:rPr>
        <w:t xml:space="preserve"> </w:t>
      </w:r>
      <w:r w:rsidR="00BD5B63">
        <w:rPr>
          <w:sz w:val="24"/>
          <w:szCs w:val="24"/>
        </w:rPr>
        <w:t>status</w:t>
      </w:r>
      <w:r>
        <w:rPr>
          <w:sz w:val="24"/>
          <w:szCs w:val="24"/>
        </w:rPr>
        <w:t>” to designate specific uses of vehicles and to keep track of replacement schedules.</w:t>
      </w:r>
    </w:p>
    <w:p w14:paraId="7975EAEE" w14:textId="77777777" w:rsidR="00EA52B2" w:rsidRPr="005D27FC" w:rsidRDefault="00EA52B2" w:rsidP="00BD5B63">
      <w:pPr>
        <w:pStyle w:val="NoSpacing"/>
        <w:tabs>
          <w:tab w:val="left" w:pos="9360"/>
        </w:tabs>
        <w:ind w:left="0"/>
        <w:rPr>
          <w:sz w:val="24"/>
          <w:szCs w:val="24"/>
        </w:rPr>
      </w:pPr>
    </w:p>
    <w:p w14:paraId="3BC2A71E" w14:textId="77777777" w:rsidR="00EA52B2" w:rsidRPr="00C031F7" w:rsidRDefault="00EA52B2" w:rsidP="00EA52B2">
      <w:pPr>
        <w:pStyle w:val="ListParagraph"/>
        <w:ind w:left="2160"/>
        <w:rPr>
          <w:sz w:val="24"/>
          <w:szCs w:val="24"/>
        </w:rPr>
      </w:pPr>
      <w:r w:rsidRPr="00C031F7">
        <w:rPr>
          <w:b/>
          <w:sz w:val="24"/>
          <w:szCs w:val="24"/>
        </w:rPr>
        <w:t>E1</w:t>
      </w:r>
      <w:r w:rsidRPr="00C031F7">
        <w:rPr>
          <w:sz w:val="24"/>
          <w:szCs w:val="24"/>
        </w:rPr>
        <w:t xml:space="preserve"> – A </w:t>
      </w:r>
      <w:r w:rsidR="00BD5B63">
        <w:rPr>
          <w:sz w:val="24"/>
          <w:szCs w:val="24"/>
        </w:rPr>
        <w:t xml:space="preserve">school </w:t>
      </w:r>
      <w:r w:rsidRPr="00C031F7">
        <w:rPr>
          <w:sz w:val="24"/>
          <w:szCs w:val="24"/>
        </w:rPr>
        <w:t>bus that has already been replaced</w:t>
      </w:r>
      <w:r>
        <w:rPr>
          <w:sz w:val="24"/>
          <w:szCs w:val="24"/>
        </w:rPr>
        <w:t xml:space="preserve"> </w:t>
      </w:r>
      <w:r w:rsidRPr="00C031F7">
        <w:rPr>
          <w:sz w:val="24"/>
          <w:szCs w:val="24"/>
        </w:rPr>
        <w:t>but not designated for sale.</w:t>
      </w:r>
      <w:r>
        <w:rPr>
          <w:sz w:val="24"/>
          <w:szCs w:val="24"/>
        </w:rPr>
        <w:t xml:space="preserve"> </w:t>
      </w:r>
      <w:r w:rsidRPr="00C031F7">
        <w:rPr>
          <w:sz w:val="24"/>
          <w:szCs w:val="24"/>
        </w:rPr>
        <w:t>Reserved by DPI for future use as needed for credit redemption or to be reinstated due to a</w:t>
      </w:r>
      <w:r>
        <w:rPr>
          <w:sz w:val="24"/>
          <w:szCs w:val="24"/>
        </w:rPr>
        <w:t xml:space="preserve"> </w:t>
      </w:r>
      <w:r w:rsidRPr="00C031F7">
        <w:rPr>
          <w:sz w:val="24"/>
          <w:szCs w:val="24"/>
        </w:rPr>
        <w:t>crash, etc.</w:t>
      </w:r>
      <w:r>
        <w:rPr>
          <w:sz w:val="24"/>
          <w:szCs w:val="24"/>
        </w:rPr>
        <w:t xml:space="preserve"> Can be used as a spare bus by LEA until needed by DPI.</w:t>
      </w:r>
    </w:p>
    <w:p w14:paraId="35921113" w14:textId="77777777" w:rsidR="00EA52B2" w:rsidRPr="00C031F7" w:rsidRDefault="00EA52B2" w:rsidP="00EA52B2">
      <w:pPr>
        <w:pStyle w:val="ListParagraph"/>
        <w:ind w:left="2160"/>
        <w:rPr>
          <w:sz w:val="24"/>
          <w:szCs w:val="24"/>
        </w:rPr>
      </w:pPr>
      <w:r w:rsidRPr="00C031F7">
        <w:rPr>
          <w:b/>
          <w:sz w:val="24"/>
          <w:szCs w:val="24"/>
        </w:rPr>
        <w:t>E2RB</w:t>
      </w:r>
      <w:r>
        <w:rPr>
          <w:sz w:val="24"/>
          <w:szCs w:val="24"/>
        </w:rPr>
        <w:t xml:space="preserve"> - A vehicle</w:t>
      </w:r>
      <w:r w:rsidRPr="00C031F7">
        <w:rPr>
          <w:sz w:val="24"/>
          <w:szCs w:val="24"/>
        </w:rPr>
        <w:t xml:space="preserve"> titled to the LEA and authorized for use as a</w:t>
      </w:r>
      <w:r>
        <w:rPr>
          <w:sz w:val="24"/>
          <w:szCs w:val="24"/>
        </w:rPr>
        <w:t xml:space="preserve"> </w:t>
      </w:r>
      <w:r w:rsidRPr="00C031F7">
        <w:rPr>
          <w:sz w:val="24"/>
          <w:szCs w:val="24"/>
        </w:rPr>
        <w:t>regular route bus, subject to replacement by the state</w:t>
      </w:r>
      <w:r w:rsidR="00BD5B63">
        <w:rPr>
          <w:sz w:val="24"/>
          <w:szCs w:val="24"/>
        </w:rPr>
        <w:t xml:space="preserve">. </w:t>
      </w:r>
    </w:p>
    <w:p w14:paraId="3FA5E450" w14:textId="77777777" w:rsidR="00EA52B2" w:rsidRPr="00C031F7" w:rsidRDefault="00EA52B2" w:rsidP="00EA52B2">
      <w:pPr>
        <w:pStyle w:val="ListParagraph"/>
        <w:ind w:left="2160"/>
        <w:rPr>
          <w:sz w:val="24"/>
          <w:szCs w:val="24"/>
        </w:rPr>
      </w:pPr>
      <w:r w:rsidRPr="00C031F7">
        <w:rPr>
          <w:b/>
          <w:sz w:val="24"/>
          <w:szCs w:val="24"/>
        </w:rPr>
        <w:t>E2RC</w:t>
      </w:r>
      <w:r>
        <w:rPr>
          <w:sz w:val="24"/>
          <w:szCs w:val="24"/>
        </w:rPr>
        <w:t xml:space="preserve"> - A Capital Outlay vehicle</w:t>
      </w:r>
      <w:r w:rsidRPr="00C031F7">
        <w:rPr>
          <w:sz w:val="24"/>
          <w:szCs w:val="24"/>
        </w:rPr>
        <w:t xml:space="preserve"> titled to the LEA that has not been replaced by the state and</w:t>
      </w:r>
      <w:r>
        <w:rPr>
          <w:sz w:val="24"/>
          <w:szCs w:val="24"/>
        </w:rPr>
        <w:t xml:space="preserve"> </w:t>
      </w:r>
      <w:r w:rsidR="00BD5B63">
        <w:rPr>
          <w:sz w:val="24"/>
          <w:szCs w:val="24"/>
        </w:rPr>
        <w:t xml:space="preserve">is </w:t>
      </w:r>
      <w:r w:rsidRPr="00C031F7">
        <w:rPr>
          <w:sz w:val="24"/>
          <w:szCs w:val="24"/>
        </w:rPr>
        <w:t>authorized for use as a regular route bus, subject to replacement by the state</w:t>
      </w:r>
      <w:r w:rsidR="00BD5B63">
        <w:rPr>
          <w:sz w:val="24"/>
          <w:szCs w:val="24"/>
        </w:rPr>
        <w:t>.</w:t>
      </w:r>
      <w:r w:rsidRPr="00C031F7">
        <w:rPr>
          <w:sz w:val="24"/>
          <w:szCs w:val="24"/>
        </w:rPr>
        <w:t xml:space="preserve"> </w:t>
      </w:r>
    </w:p>
    <w:p w14:paraId="5A34A5CE" w14:textId="77777777" w:rsidR="00EA52B2" w:rsidRPr="00C031F7" w:rsidRDefault="00EA52B2" w:rsidP="00EA52B2">
      <w:pPr>
        <w:pStyle w:val="ListParagraph"/>
        <w:ind w:left="2160"/>
        <w:rPr>
          <w:sz w:val="24"/>
          <w:szCs w:val="24"/>
        </w:rPr>
      </w:pPr>
      <w:r w:rsidRPr="00C031F7">
        <w:rPr>
          <w:b/>
          <w:sz w:val="24"/>
          <w:szCs w:val="24"/>
        </w:rPr>
        <w:t>E2LC</w:t>
      </w:r>
      <w:r w:rsidRPr="00C031F7">
        <w:rPr>
          <w:sz w:val="24"/>
          <w:szCs w:val="24"/>
        </w:rPr>
        <w:t xml:space="preserve"> - A bus loaned to the LEA, authorized for temporary operation from state funds as a</w:t>
      </w:r>
      <w:r>
        <w:rPr>
          <w:sz w:val="24"/>
          <w:szCs w:val="24"/>
        </w:rPr>
        <w:t xml:space="preserve"> </w:t>
      </w:r>
      <w:r w:rsidRPr="00C031F7">
        <w:rPr>
          <w:sz w:val="24"/>
          <w:szCs w:val="24"/>
        </w:rPr>
        <w:t>regular route bus due to additional transportation needs. Authorization is contingent on a</w:t>
      </w:r>
      <w:r>
        <w:rPr>
          <w:sz w:val="24"/>
          <w:szCs w:val="24"/>
        </w:rPr>
        <w:t xml:space="preserve"> </w:t>
      </w:r>
      <w:r w:rsidRPr="00C031F7">
        <w:rPr>
          <w:sz w:val="24"/>
          <w:szCs w:val="24"/>
        </w:rPr>
        <w:t>commitment by the LEA to order a capital outlay bus or eliminate the need for an additional bus</w:t>
      </w:r>
      <w:r>
        <w:rPr>
          <w:sz w:val="24"/>
          <w:szCs w:val="24"/>
        </w:rPr>
        <w:t xml:space="preserve"> </w:t>
      </w:r>
      <w:r w:rsidRPr="00C031F7">
        <w:rPr>
          <w:sz w:val="24"/>
          <w:szCs w:val="24"/>
        </w:rPr>
        <w:t>within 18 months.</w:t>
      </w:r>
    </w:p>
    <w:p w14:paraId="30C9BA63" w14:textId="77777777" w:rsidR="00EA52B2" w:rsidRPr="00C031F7" w:rsidRDefault="00EA52B2" w:rsidP="00EA52B2">
      <w:pPr>
        <w:pStyle w:val="ListParagraph"/>
        <w:ind w:left="2160"/>
        <w:rPr>
          <w:sz w:val="24"/>
          <w:szCs w:val="24"/>
        </w:rPr>
      </w:pPr>
      <w:r w:rsidRPr="00C031F7">
        <w:rPr>
          <w:b/>
          <w:sz w:val="24"/>
          <w:szCs w:val="24"/>
        </w:rPr>
        <w:t>E2RR</w:t>
      </w:r>
      <w:r>
        <w:rPr>
          <w:sz w:val="24"/>
          <w:szCs w:val="24"/>
        </w:rPr>
        <w:t xml:space="preserve"> - A vehicle</w:t>
      </w:r>
      <w:r w:rsidRPr="00C031F7">
        <w:rPr>
          <w:sz w:val="24"/>
          <w:szCs w:val="24"/>
        </w:rPr>
        <w:t xml:space="preserve"> designated for replacement by DPI Transportation Services due to age or mileage</w:t>
      </w:r>
      <w:r>
        <w:rPr>
          <w:sz w:val="24"/>
          <w:szCs w:val="24"/>
        </w:rPr>
        <w:t xml:space="preserve"> </w:t>
      </w:r>
      <w:r w:rsidRPr="00C031F7">
        <w:rPr>
          <w:sz w:val="24"/>
          <w:szCs w:val="24"/>
        </w:rPr>
        <w:t>depending on funds available.</w:t>
      </w:r>
    </w:p>
    <w:p w14:paraId="460026AE" w14:textId="77777777" w:rsidR="00EA52B2" w:rsidRDefault="00EA52B2" w:rsidP="00EA52B2">
      <w:pPr>
        <w:pStyle w:val="ListParagraph"/>
        <w:ind w:left="2160"/>
        <w:rPr>
          <w:sz w:val="24"/>
          <w:szCs w:val="24"/>
        </w:rPr>
      </w:pPr>
      <w:r w:rsidRPr="00C031F7">
        <w:rPr>
          <w:b/>
          <w:sz w:val="24"/>
          <w:szCs w:val="24"/>
        </w:rPr>
        <w:t>E2NR</w:t>
      </w:r>
      <w:r>
        <w:rPr>
          <w:sz w:val="24"/>
          <w:szCs w:val="24"/>
        </w:rPr>
        <w:t xml:space="preserve"> - A vehicle</w:t>
      </w:r>
      <w:r w:rsidRPr="00C031F7">
        <w:rPr>
          <w:sz w:val="24"/>
          <w:szCs w:val="24"/>
        </w:rPr>
        <w:t xml:space="preserve"> purchased from the state that is not on state replacement but is used as a regular</w:t>
      </w:r>
      <w:r>
        <w:rPr>
          <w:sz w:val="24"/>
          <w:szCs w:val="24"/>
        </w:rPr>
        <w:t xml:space="preserve"> </w:t>
      </w:r>
      <w:r w:rsidRPr="00C031F7">
        <w:rPr>
          <w:sz w:val="24"/>
          <w:szCs w:val="24"/>
        </w:rPr>
        <w:t>route bus. Any such bus cannot be older than buses operating on the current replacement</w:t>
      </w:r>
      <w:r>
        <w:rPr>
          <w:sz w:val="24"/>
          <w:szCs w:val="24"/>
        </w:rPr>
        <w:t xml:space="preserve"> </w:t>
      </w:r>
      <w:r w:rsidRPr="00C031F7">
        <w:rPr>
          <w:sz w:val="24"/>
          <w:szCs w:val="24"/>
        </w:rPr>
        <w:t>schedule and is allowed only as authorized by DPI Transportation Services.</w:t>
      </w:r>
    </w:p>
    <w:p w14:paraId="0ED8BC54" w14:textId="77777777" w:rsidR="00EA52B2" w:rsidRDefault="00EA52B2" w:rsidP="00EA52B2">
      <w:pPr>
        <w:pStyle w:val="ListParagraph"/>
        <w:ind w:left="2160"/>
        <w:rPr>
          <w:sz w:val="24"/>
          <w:szCs w:val="24"/>
        </w:rPr>
      </w:pPr>
      <w:r w:rsidRPr="00C031F7">
        <w:rPr>
          <w:b/>
          <w:sz w:val="24"/>
          <w:szCs w:val="24"/>
        </w:rPr>
        <w:t>E3</w:t>
      </w:r>
      <w:r>
        <w:rPr>
          <w:sz w:val="24"/>
          <w:szCs w:val="24"/>
        </w:rPr>
        <w:t xml:space="preserve"> – Wrecked. A vehicle</w:t>
      </w:r>
      <w:r w:rsidRPr="00C031F7">
        <w:rPr>
          <w:sz w:val="24"/>
          <w:szCs w:val="24"/>
        </w:rPr>
        <w:t xml:space="preserve"> titled to the LEA that has not yet been replaced, but which has been</w:t>
      </w:r>
      <w:r>
        <w:rPr>
          <w:sz w:val="24"/>
          <w:szCs w:val="24"/>
        </w:rPr>
        <w:t xml:space="preserve"> </w:t>
      </w:r>
      <w:r w:rsidRPr="00C031F7">
        <w:rPr>
          <w:sz w:val="24"/>
          <w:szCs w:val="24"/>
        </w:rPr>
        <w:t>wrecked and is awaiting a replacement vehicle to be purchased or transferred</w:t>
      </w:r>
    </w:p>
    <w:p w14:paraId="2BBD9133" w14:textId="77777777" w:rsidR="00EA52B2" w:rsidRDefault="00EA52B2" w:rsidP="00EA52B2">
      <w:pPr>
        <w:pStyle w:val="ListParagraph"/>
        <w:ind w:left="2160"/>
        <w:rPr>
          <w:sz w:val="24"/>
          <w:szCs w:val="24"/>
        </w:rPr>
      </w:pPr>
      <w:r w:rsidRPr="00C031F7">
        <w:rPr>
          <w:b/>
          <w:sz w:val="24"/>
          <w:szCs w:val="24"/>
        </w:rPr>
        <w:t>E4</w:t>
      </w:r>
      <w:r w:rsidRPr="00C031F7">
        <w:rPr>
          <w:sz w:val="24"/>
          <w:szCs w:val="24"/>
        </w:rPr>
        <w:t xml:space="preserve"> </w:t>
      </w:r>
      <w:r w:rsidR="00BD5B63">
        <w:rPr>
          <w:sz w:val="24"/>
          <w:szCs w:val="24"/>
        </w:rPr>
        <w:t>–</w:t>
      </w:r>
      <w:r>
        <w:rPr>
          <w:sz w:val="24"/>
          <w:szCs w:val="24"/>
        </w:rPr>
        <w:t xml:space="preserve"> </w:t>
      </w:r>
      <w:r w:rsidR="00BD5B63">
        <w:rPr>
          <w:sz w:val="24"/>
          <w:szCs w:val="24"/>
        </w:rPr>
        <w:t>For Sale. A vehicle n</w:t>
      </w:r>
      <w:r w:rsidRPr="00C031F7">
        <w:rPr>
          <w:sz w:val="24"/>
          <w:szCs w:val="24"/>
        </w:rPr>
        <w:t>o longer needed by the LEA and is designated to be sold as sur</w:t>
      </w:r>
      <w:r>
        <w:rPr>
          <w:sz w:val="24"/>
          <w:szCs w:val="24"/>
        </w:rPr>
        <w:t xml:space="preserve">plus. These vehicles are not to </w:t>
      </w:r>
      <w:r w:rsidRPr="00C031F7">
        <w:rPr>
          <w:sz w:val="24"/>
          <w:szCs w:val="24"/>
        </w:rPr>
        <w:t>be used for any purpose and must be parked in a safe location that allows easy access.</w:t>
      </w:r>
    </w:p>
    <w:p w14:paraId="22780B39" w14:textId="77777777" w:rsidR="00EA52B2" w:rsidRDefault="00EA52B2" w:rsidP="00EA52B2">
      <w:pPr>
        <w:pStyle w:val="ListParagraph"/>
        <w:ind w:left="2160"/>
        <w:rPr>
          <w:sz w:val="24"/>
          <w:szCs w:val="24"/>
        </w:rPr>
      </w:pPr>
      <w:r w:rsidRPr="009B04D2">
        <w:rPr>
          <w:b/>
          <w:sz w:val="24"/>
          <w:szCs w:val="24"/>
        </w:rPr>
        <w:t>E6</w:t>
      </w:r>
      <w:r w:rsidRPr="007E5803">
        <w:rPr>
          <w:sz w:val="24"/>
          <w:szCs w:val="24"/>
        </w:rPr>
        <w:t xml:space="preserve"> - Sold Equipment</w:t>
      </w:r>
      <w:r>
        <w:rPr>
          <w:sz w:val="24"/>
          <w:szCs w:val="24"/>
        </w:rPr>
        <w:t>.</w:t>
      </w:r>
      <w:r w:rsidRPr="007E5803">
        <w:rPr>
          <w:sz w:val="24"/>
          <w:szCs w:val="24"/>
        </w:rPr>
        <w:t xml:space="preserve"> This status is assigned to any vehicle after it is sold or otherwise</w:t>
      </w:r>
      <w:r>
        <w:rPr>
          <w:sz w:val="24"/>
          <w:szCs w:val="24"/>
        </w:rPr>
        <w:t xml:space="preserve"> discarded.</w:t>
      </w:r>
    </w:p>
    <w:p w14:paraId="72535E4C" w14:textId="77777777" w:rsidR="005F2EB2" w:rsidRDefault="00EA52B2" w:rsidP="00EA52B2">
      <w:pPr>
        <w:pStyle w:val="ListParagraph"/>
        <w:ind w:left="2160"/>
        <w:rPr>
          <w:sz w:val="24"/>
          <w:szCs w:val="24"/>
        </w:rPr>
      </w:pPr>
      <w:r w:rsidRPr="009B04D2">
        <w:rPr>
          <w:b/>
          <w:sz w:val="24"/>
          <w:szCs w:val="24"/>
        </w:rPr>
        <w:t>E8</w:t>
      </w:r>
      <w:r w:rsidRPr="007E5803">
        <w:rPr>
          <w:sz w:val="24"/>
          <w:szCs w:val="24"/>
        </w:rPr>
        <w:t xml:space="preserve"> - Local Vehicles (e.g. activity buses, administrative staff car</w:t>
      </w:r>
      <w:r>
        <w:rPr>
          <w:sz w:val="24"/>
          <w:szCs w:val="24"/>
        </w:rPr>
        <w:t xml:space="preserve">s, driver’s education vehicles, </w:t>
      </w:r>
      <w:r w:rsidRPr="007E5803">
        <w:rPr>
          <w:sz w:val="24"/>
          <w:szCs w:val="24"/>
        </w:rPr>
        <w:t>local school buses, local maintenance vehicles, mowing/landscaping equipment etc.). These</w:t>
      </w:r>
      <w:r>
        <w:rPr>
          <w:sz w:val="24"/>
          <w:szCs w:val="24"/>
        </w:rPr>
        <w:t xml:space="preserve"> </w:t>
      </w:r>
      <w:r w:rsidRPr="009B04D2">
        <w:rPr>
          <w:sz w:val="24"/>
          <w:szCs w:val="24"/>
        </w:rPr>
        <w:t>vehicles are typically not directly involved in the to/from school transportation for grades K-12.</w:t>
      </w:r>
      <w:r>
        <w:rPr>
          <w:sz w:val="24"/>
          <w:szCs w:val="24"/>
        </w:rPr>
        <w:t xml:space="preserve"> </w:t>
      </w:r>
      <w:r w:rsidRPr="009B04D2">
        <w:rPr>
          <w:sz w:val="24"/>
          <w:szCs w:val="24"/>
        </w:rPr>
        <w:t xml:space="preserve">No state funds </w:t>
      </w:r>
      <w:r w:rsidRPr="009B04D2">
        <w:rPr>
          <w:sz w:val="24"/>
          <w:szCs w:val="24"/>
        </w:rPr>
        <w:lastRenderedPageBreak/>
        <w:t>may be expended for parts/labor/fuel for these</w:t>
      </w:r>
      <w:r>
        <w:rPr>
          <w:sz w:val="24"/>
          <w:szCs w:val="24"/>
        </w:rPr>
        <w:t xml:space="preserve"> vehicles. By convention, these </w:t>
      </w:r>
      <w:r w:rsidRPr="009B04D2">
        <w:rPr>
          <w:sz w:val="24"/>
          <w:szCs w:val="24"/>
        </w:rPr>
        <w:t>vehicle and equipment numbers are 7000 and 8000 series</w:t>
      </w:r>
      <w:r>
        <w:rPr>
          <w:sz w:val="24"/>
          <w:szCs w:val="24"/>
        </w:rPr>
        <w:t xml:space="preserve">.                                                                                         </w:t>
      </w:r>
    </w:p>
    <w:p w14:paraId="03558C97" w14:textId="77777777" w:rsidR="00EA52B2" w:rsidRDefault="00EA52B2" w:rsidP="00EA52B2">
      <w:pPr>
        <w:pStyle w:val="ListParagraph"/>
        <w:ind w:left="2160"/>
        <w:rPr>
          <w:sz w:val="24"/>
          <w:szCs w:val="24"/>
        </w:rPr>
      </w:pPr>
      <w:r w:rsidRPr="009B04D2">
        <w:rPr>
          <w:b/>
          <w:sz w:val="24"/>
          <w:szCs w:val="24"/>
        </w:rPr>
        <w:t>E0B</w:t>
      </w:r>
      <w:r w:rsidRPr="009B04D2">
        <w:rPr>
          <w:sz w:val="24"/>
          <w:szCs w:val="24"/>
        </w:rPr>
        <w:t xml:space="preserve"> - A school bus that has been turned in for credit and is available for transfer to another county. This is a bus that has not yet reached the replacement criteria and can be used to replace a total loss bus or to redeem a bus credit. These vehicles are not to be used for any purpose and must be parked in</w:t>
      </w:r>
      <w:r>
        <w:rPr>
          <w:sz w:val="24"/>
          <w:szCs w:val="24"/>
        </w:rPr>
        <w:t xml:space="preserve"> a safe location. It is recommended</w:t>
      </w:r>
      <w:r w:rsidRPr="009B04D2">
        <w:rPr>
          <w:sz w:val="24"/>
          <w:szCs w:val="24"/>
        </w:rPr>
        <w:t xml:space="preserve"> that E0B vehicles be cranked every three months to help maintain mechanical integrity.</w:t>
      </w:r>
      <w:r>
        <w:rPr>
          <w:sz w:val="24"/>
          <w:szCs w:val="24"/>
        </w:rPr>
        <w:t xml:space="preserve">                                                                                                                                    </w:t>
      </w:r>
      <w:r w:rsidRPr="009B04D2">
        <w:rPr>
          <w:b/>
          <w:sz w:val="24"/>
          <w:szCs w:val="24"/>
        </w:rPr>
        <w:t>E0S</w:t>
      </w:r>
      <w:r w:rsidRPr="009B04D2">
        <w:rPr>
          <w:sz w:val="24"/>
          <w:szCs w:val="24"/>
        </w:rPr>
        <w:t xml:space="preserve"> - A service vehicle available for transfer to another county. This is a vehicle that has already been replaced and can be used on a temporary basis as a spare vehicle by another county, as coordinated by DPI Transportation Services.</w:t>
      </w:r>
      <w:r>
        <w:rPr>
          <w:sz w:val="24"/>
          <w:szCs w:val="24"/>
        </w:rPr>
        <w:t xml:space="preserve">                                                                                              </w:t>
      </w:r>
    </w:p>
    <w:p w14:paraId="03FF1D74" w14:textId="77777777" w:rsidR="00EA52B2" w:rsidRDefault="00EA52B2" w:rsidP="00EA52B2">
      <w:pPr>
        <w:pStyle w:val="ListParagraph"/>
        <w:ind w:left="2160"/>
        <w:rPr>
          <w:sz w:val="24"/>
          <w:szCs w:val="24"/>
        </w:rPr>
      </w:pPr>
      <w:r w:rsidRPr="009B04D2">
        <w:rPr>
          <w:b/>
          <w:sz w:val="24"/>
          <w:szCs w:val="24"/>
        </w:rPr>
        <w:t>ESP</w:t>
      </w:r>
      <w:r w:rsidRPr="009B04D2">
        <w:rPr>
          <w:sz w:val="24"/>
          <w:szCs w:val="24"/>
        </w:rPr>
        <w:t xml:space="preserve"> - A bus titled to the LEA and was once authorized for use as a regular route bus, but because of current demands is not being utilized on a daily basis. At such time that the fleet is reviewed for bus replacements, a status ESP “parked” buses will not be included in the replacement pool. It can be used as a spare and will count towards the 10% spare fleet.</w:t>
      </w:r>
      <w:r>
        <w:rPr>
          <w:sz w:val="24"/>
          <w:szCs w:val="24"/>
        </w:rPr>
        <w:t xml:space="preserve">                                                             </w:t>
      </w:r>
      <w:r w:rsidRPr="009B04D2">
        <w:rPr>
          <w:b/>
          <w:sz w:val="24"/>
          <w:szCs w:val="24"/>
        </w:rPr>
        <w:t>ESS</w:t>
      </w:r>
      <w:r>
        <w:rPr>
          <w:sz w:val="24"/>
          <w:szCs w:val="24"/>
        </w:rPr>
        <w:t xml:space="preserve"> - A vehicle</w:t>
      </w:r>
      <w:r w:rsidRPr="009B04D2">
        <w:rPr>
          <w:sz w:val="24"/>
          <w:szCs w:val="24"/>
        </w:rPr>
        <w:t xml:space="preserve"> titled to the LEA, having already been replaced by the state with a new bus, authorized for use as a spare bus when a regular route bus is not available due to mechanical failure or routine maintenance. ESS buses cannot be used for any other purpose.</w:t>
      </w:r>
      <w:r>
        <w:rPr>
          <w:sz w:val="24"/>
          <w:szCs w:val="24"/>
        </w:rPr>
        <w:t xml:space="preserve">                                                               </w:t>
      </w:r>
    </w:p>
    <w:p w14:paraId="6D199F23" w14:textId="77777777" w:rsidR="00EA52B2" w:rsidRDefault="00EA52B2" w:rsidP="00EA52B2">
      <w:pPr>
        <w:pStyle w:val="ListParagraph"/>
        <w:ind w:left="2160"/>
        <w:rPr>
          <w:sz w:val="24"/>
          <w:szCs w:val="24"/>
        </w:rPr>
      </w:pPr>
      <w:r w:rsidRPr="009B04D2">
        <w:rPr>
          <w:b/>
          <w:sz w:val="24"/>
          <w:szCs w:val="24"/>
        </w:rPr>
        <w:t>EZ</w:t>
      </w:r>
      <w:r>
        <w:rPr>
          <w:sz w:val="24"/>
          <w:szCs w:val="24"/>
        </w:rPr>
        <w:t xml:space="preserve"> - A vehicle</w:t>
      </w:r>
      <w:r w:rsidRPr="009B04D2">
        <w:rPr>
          <w:sz w:val="24"/>
          <w:szCs w:val="24"/>
        </w:rPr>
        <w:t xml:space="preserve"> that has been rendered inoperable due to an accident or mechanical condition and is available statewide for cannibalization.</w:t>
      </w:r>
      <w:r>
        <w:rPr>
          <w:sz w:val="24"/>
          <w:szCs w:val="24"/>
        </w:rPr>
        <w:t xml:space="preserve"> EZ parts can only be used to repair yellow school buses. EZ vehicles should be clearly marked “</w:t>
      </w:r>
      <w:r w:rsidRPr="003D07C0">
        <w:rPr>
          <w:b/>
          <w:sz w:val="24"/>
          <w:szCs w:val="24"/>
        </w:rPr>
        <w:t>EZ</w:t>
      </w:r>
      <w:r>
        <w:rPr>
          <w:sz w:val="24"/>
          <w:szCs w:val="24"/>
        </w:rPr>
        <w:t>” in three locations on the side of the vehicle to assure a visiting LEA seeking parts can clearly identify which vehicle is available for “parts”.</w:t>
      </w:r>
    </w:p>
    <w:p w14:paraId="0AFB042B" w14:textId="77777777" w:rsidR="00BD5B63" w:rsidRDefault="00EA52B2" w:rsidP="005F2EB2">
      <w:pPr>
        <w:pStyle w:val="NoSpacing"/>
        <w:tabs>
          <w:tab w:val="left" w:pos="9360"/>
        </w:tabs>
        <w:ind w:left="360"/>
      </w:pPr>
      <w:r>
        <w:rPr>
          <w:sz w:val="24"/>
          <w:szCs w:val="24"/>
        </w:rPr>
        <w:t xml:space="preserve">More details about the above topics can be found </w:t>
      </w:r>
      <w:r w:rsidR="005F2EB2">
        <w:rPr>
          <w:sz w:val="24"/>
          <w:szCs w:val="24"/>
        </w:rPr>
        <w:t>in the VEHICLES section of the NC BUS FLEET manual</w:t>
      </w:r>
      <w:r>
        <w:rPr>
          <w:sz w:val="24"/>
          <w:szCs w:val="24"/>
        </w:rPr>
        <w:t xml:space="preserve"> at- </w:t>
      </w:r>
      <w:hyperlink r:id="rId16" w:history="1">
        <w:r w:rsidR="005F2EB2" w:rsidRPr="000B5BAC">
          <w:rPr>
            <w:rStyle w:val="Hyperlink"/>
          </w:rPr>
          <w:t>www.ncbussafety.org/manuals</w:t>
        </w:r>
      </w:hyperlink>
    </w:p>
    <w:p w14:paraId="36EBD5FA" w14:textId="77777777" w:rsidR="00BD5B63" w:rsidRPr="00BD5B63" w:rsidRDefault="00BD5B63" w:rsidP="00BD5B63">
      <w:pPr>
        <w:pStyle w:val="NoSpacing"/>
        <w:tabs>
          <w:tab w:val="left" w:pos="9360"/>
        </w:tabs>
        <w:ind w:left="360"/>
        <w:rPr>
          <w:rStyle w:val="Hyperlink"/>
          <w:caps/>
          <w:color w:val="auto"/>
          <w:sz w:val="24"/>
          <w:szCs w:val="24"/>
        </w:rPr>
      </w:pPr>
    </w:p>
    <w:p w14:paraId="107CAD2B" w14:textId="117339AE" w:rsidR="00F72B58" w:rsidRPr="000309AD" w:rsidRDefault="00F72B58" w:rsidP="0035359A">
      <w:pPr>
        <w:pStyle w:val="Heading2"/>
        <w:numPr>
          <w:ilvl w:val="0"/>
          <w:numId w:val="61"/>
        </w:numPr>
        <w:rPr>
          <w:caps w:val="0"/>
        </w:rPr>
      </w:pPr>
      <w:bookmarkStart w:id="46" w:name="_Toc412531497"/>
      <w:bookmarkStart w:id="47" w:name="_Toc412542853"/>
      <w:bookmarkStart w:id="48" w:name="_Toc412547027"/>
      <w:r w:rsidRPr="000309AD">
        <w:rPr>
          <w:caps w:val="0"/>
        </w:rPr>
        <w:t>FLEET / MAINTENANCE RECORD-KEEPING</w:t>
      </w:r>
      <w:bookmarkEnd w:id="46"/>
      <w:bookmarkEnd w:id="47"/>
      <w:bookmarkEnd w:id="48"/>
    </w:p>
    <w:p w14:paraId="1A0BF9D4" w14:textId="77777777" w:rsidR="000F08DE" w:rsidRPr="007F0394" w:rsidRDefault="000F08DE" w:rsidP="00F72B58">
      <w:pPr>
        <w:pStyle w:val="NoSpacing"/>
        <w:tabs>
          <w:tab w:val="left" w:pos="9360"/>
        </w:tabs>
        <w:ind w:left="720"/>
        <w:rPr>
          <w:sz w:val="24"/>
          <w:szCs w:val="24"/>
          <w:u w:val="single"/>
        </w:rPr>
      </w:pPr>
      <w:r w:rsidRPr="007F0394">
        <w:rPr>
          <w:sz w:val="24"/>
          <w:szCs w:val="24"/>
          <w:u w:val="single"/>
        </w:rPr>
        <w:t xml:space="preserve">  </w:t>
      </w:r>
    </w:p>
    <w:p w14:paraId="587BFE20" w14:textId="77777777" w:rsidR="000F08DE" w:rsidRPr="007A2CCF" w:rsidRDefault="000F08DE" w:rsidP="000F08DE">
      <w:pPr>
        <w:pStyle w:val="NoSpacing"/>
        <w:tabs>
          <w:tab w:val="left" w:pos="9360"/>
        </w:tabs>
        <w:ind w:left="1080"/>
        <w:rPr>
          <w:sz w:val="24"/>
          <w:szCs w:val="24"/>
        </w:rPr>
      </w:pPr>
      <w:r>
        <w:rPr>
          <w:sz w:val="24"/>
          <w:szCs w:val="24"/>
        </w:rPr>
        <w:t xml:space="preserve">Each bus garage is responsible to keep track of school bus maintenance, inspections, and related repair expenditures. A system of paper files, electronic files, and the state computerized reporting system (BSIP) are to be maintained by school bus transportation employees. </w:t>
      </w:r>
    </w:p>
    <w:p w14:paraId="27D0EFBD" w14:textId="77777777" w:rsidR="000F08DE" w:rsidRPr="008C3FE7" w:rsidRDefault="000F08DE" w:rsidP="000F08DE">
      <w:pPr>
        <w:pStyle w:val="NoSpacing"/>
        <w:tabs>
          <w:tab w:val="left" w:pos="9360"/>
        </w:tabs>
        <w:ind w:left="1440"/>
        <w:rPr>
          <w:color w:val="00B050"/>
          <w:sz w:val="24"/>
          <w:szCs w:val="24"/>
        </w:rPr>
      </w:pPr>
    </w:p>
    <w:p w14:paraId="1589DE89" w14:textId="77777777" w:rsidR="000F08DE" w:rsidRPr="00F52C2F" w:rsidRDefault="000F08DE" w:rsidP="00066B70">
      <w:pPr>
        <w:pStyle w:val="NoSpacing"/>
        <w:numPr>
          <w:ilvl w:val="1"/>
          <w:numId w:val="2"/>
        </w:numPr>
        <w:tabs>
          <w:tab w:val="left" w:pos="9360"/>
        </w:tabs>
        <w:rPr>
          <w:sz w:val="24"/>
          <w:szCs w:val="24"/>
        </w:rPr>
      </w:pPr>
      <w:r w:rsidRPr="00F52C2F">
        <w:rPr>
          <w:sz w:val="24"/>
          <w:szCs w:val="24"/>
        </w:rPr>
        <w:t>Vehicle files-A sep</w:t>
      </w:r>
      <w:r>
        <w:rPr>
          <w:sz w:val="24"/>
          <w:szCs w:val="24"/>
        </w:rPr>
        <w:t>arate paper file will be kept for</w:t>
      </w:r>
      <w:r w:rsidRPr="00F52C2F">
        <w:rPr>
          <w:sz w:val="24"/>
          <w:szCs w:val="24"/>
        </w:rPr>
        <w:t xml:space="preserve"> each vehicle. Each file will contain the following; </w:t>
      </w:r>
    </w:p>
    <w:p w14:paraId="652ADC13" w14:textId="77777777" w:rsidR="000F08DE" w:rsidRPr="00440695" w:rsidRDefault="000F08DE" w:rsidP="00066B70">
      <w:pPr>
        <w:pStyle w:val="NoSpacing"/>
        <w:numPr>
          <w:ilvl w:val="2"/>
          <w:numId w:val="2"/>
        </w:numPr>
        <w:rPr>
          <w:sz w:val="24"/>
          <w:szCs w:val="24"/>
        </w:rPr>
      </w:pPr>
      <w:r>
        <w:rPr>
          <w:rStyle w:val="Hyperlink"/>
          <w:color w:val="auto"/>
          <w:sz w:val="24"/>
          <w:szCs w:val="24"/>
          <w:u w:val="none"/>
        </w:rPr>
        <w:t xml:space="preserve">DP02-Monthly Inspections (MI) </w:t>
      </w:r>
    </w:p>
    <w:p w14:paraId="3849A87C" w14:textId="77777777" w:rsidR="000F08DE" w:rsidRDefault="000F08DE" w:rsidP="00066B70">
      <w:pPr>
        <w:pStyle w:val="NoSpacing"/>
        <w:numPr>
          <w:ilvl w:val="2"/>
          <w:numId w:val="2"/>
        </w:numPr>
        <w:rPr>
          <w:sz w:val="24"/>
          <w:szCs w:val="24"/>
        </w:rPr>
      </w:pPr>
      <w:r>
        <w:rPr>
          <w:sz w:val="24"/>
          <w:szCs w:val="24"/>
        </w:rPr>
        <w:t>DPO2-</w:t>
      </w:r>
      <w:r w:rsidR="00BA145B">
        <w:rPr>
          <w:sz w:val="24"/>
          <w:szCs w:val="24"/>
        </w:rPr>
        <w:t>Preventive</w:t>
      </w:r>
      <w:r>
        <w:rPr>
          <w:sz w:val="24"/>
          <w:szCs w:val="24"/>
        </w:rPr>
        <w:t xml:space="preserve"> Maintenance  (PM)</w:t>
      </w:r>
    </w:p>
    <w:p w14:paraId="7CD15FE1" w14:textId="77777777" w:rsidR="000F08DE" w:rsidRDefault="000F08DE" w:rsidP="00066B70">
      <w:pPr>
        <w:pStyle w:val="NoSpacing"/>
        <w:numPr>
          <w:ilvl w:val="2"/>
          <w:numId w:val="2"/>
        </w:numPr>
        <w:rPr>
          <w:sz w:val="24"/>
          <w:szCs w:val="24"/>
        </w:rPr>
      </w:pPr>
      <w:r>
        <w:rPr>
          <w:sz w:val="24"/>
          <w:szCs w:val="24"/>
        </w:rPr>
        <w:t>DP01-TD-18 work orders</w:t>
      </w:r>
    </w:p>
    <w:p w14:paraId="07583BD8" w14:textId="77777777" w:rsidR="000F08DE" w:rsidRDefault="000F08DE" w:rsidP="00066B70">
      <w:pPr>
        <w:pStyle w:val="NoSpacing"/>
        <w:numPr>
          <w:ilvl w:val="2"/>
          <w:numId w:val="2"/>
        </w:numPr>
        <w:rPr>
          <w:sz w:val="24"/>
          <w:szCs w:val="24"/>
        </w:rPr>
      </w:pPr>
      <w:r>
        <w:rPr>
          <w:sz w:val="24"/>
          <w:szCs w:val="24"/>
        </w:rPr>
        <w:lastRenderedPageBreak/>
        <w:t>Oil analysis records</w:t>
      </w:r>
    </w:p>
    <w:p w14:paraId="5EFC7FBE" w14:textId="77777777" w:rsidR="000F08DE" w:rsidRDefault="000F08DE" w:rsidP="00066B70">
      <w:pPr>
        <w:pStyle w:val="NoSpacing"/>
        <w:numPr>
          <w:ilvl w:val="2"/>
          <w:numId w:val="2"/>
        </w:numPr>
        <w:rPr>
          <w:sz w:val="24"/>
          <w:szCs w:val="24"/>
        </w:rPr>
      </w:pPr>
      <w:r>
        <w:rPr>
          <w:sz w:val="24"/>
          <w:szCs w:val="24"/>
        </w:rPr>
        <w:t xml:space="preserve">Original title </w:t>
      </w:r>
    </w:p>
    <w:p w14:paraId="17BD97A8" w14:textId="77777777" w:rsidR="000F08DE" w:rsidRDefault="000F08DE" w:rsidP="00066B70">
      <w:pPr>
        <w:pStyle w:val="NoSpacing"/>
        <w:numPr>
          <w:ilvl w:val="2"/>
          <w:numId w:val="2"/>
        </w:numPr>
        <w:rPr>
          <w:sz w:val="24"/>
          <w:szCs w:val="24"/>
        </w:rPr>
      </w:pPr>
      <w:r>
        <w:rPr>
          <w:sz w:val="24"/>
          <w:szCs w:val="24"/>
        </w:rPr>
        <w:t>DMV tag registration</w:t>
      </w:r>
    </w:p>
    <w:p w14:paraId="5F6FD6A1" w14:textId="77777777" w:rsidR="000F08DE" w:rsidRDefault="000F08DE" w:rsidP="00066B70">
      <w:pPr>
        <w:pStyle w:val="NoSpacing"/>
        <w:numPr>
          <w:ilvl w:val="2"/>
          <w:numId w:val="2"/>
        </w:numPr>
        <w:rPr>
          <w:sz w:val="24"/>
          <w:szCs w:val="24"/>
        </w:rPr>
      </w:pPr>
      <w:r>
        <w:rPr>
          <w:sz w:val="24"/>
          <w:szCs w:val="24"/>
        </w:rPr>
        <w:t>Line setting sheet</w:t>
      </w:r>
    </w:p>
    <w:p w14:paraId="6089CD15" w14:textId="77777777" w:rsidR="000F08DE" w:rsidRDefault="000F08DE" w:rsidP="00066B70">
      <w:pPr>
        <w:pStyle w:val="NoSpacing"/>
        <w:numPr>
          <w:ilvl w:val="2"/>
          <w:numId w:val="2"/>
        </w:numPr>
        <w:rPr>
          <w:sz w:val="24"/>
          <w:szCs w:val="24"/>
        </w:rPr>
      </w:pPr>
      <w:r>
        <w:rPr>
          <w:sz w:val="24"/>
          <w:szCs w:val="24"/>
        </w:rPr>
        <w:t>Warranty service</w:t>
      </w:r>
    </w:p>
    <w:p w14:paraId="218D7C5E" w14:textId="77777777" w:rsidR="000F08DE" w:rsidRDefault="000F08DE" w:rsidP="00066B70">
      <w:pPr>
        <w:pStyle w:val="NoSpacing"/>
        <w:numPr>
          <w:ilvl w:val="2"/>
          <w:numId w:val="2"/>
        </w:numPr>
        <w:rPr>
          <w:sz w:val="24"/>
          <w:szCs w:val="24"/>
        </w:rPr>
      </w:pPr>
      <w:r>
        <w:rPr>
          <w:sz w:val="24"/>
          <w:szCs w:val="24"/>
        </w:rPr>
        <w:t>Vehicle recall information</w:t>
      </w:r>
    </w:p>
    <w:p w14:paraId="4BE8DE8A" w14:textId="77777777" w:rsidR="000F08DE" w:rsidRDefault="000F08DE" w:rsidP="00066B70">
      <w:pPr>
        <w:pStyle w:val="NoSpacing"/>
        <w:numPr>
          <w:ilvl w:val="2"/>
          <w:numId w:val="2"/>
        </w:numPr>
        <w:rPr>
          <w:sz w:val="24"/>
          <w:szCs w:val="24"/>
        </w:rPr>
      </w:pPr>
      <w:r>
        <w:rPr>
          <w:sz w:val="24"/>
          <w:szCs w:val="24"/>
        </w:rPr>
        <w:t>Major damage documentation</w:t>
      </w:r>
    </w:p>
    <w:p w14:paraId="3FAE3D68" w14:textId="77777777" w:rsidR="000F08DE" w:rsidRDefault="000F08DE" w:rsidP="00066B70">
      <w:pPr>
        <w:pStyle w:val="NoSpacing"/>
        <w:numPr>
          <w:ilvl w:val="2"/>
          <w:numId w:val="2"/>
        </w:numPr>
        <w:rPr>
          <w:sz w:val="24"/>
          <w:szCs w:val="24"/>
        </w:rPr>
      </w:pPr>
      <w:r>
        <w:rPr>
          <w:sz w:val="24"/>
          <w:szCs w:val="24"/>
        </w:rPr>
        <w:t>Other information deemed necessary by the LEA</w:t>
      </w:r>
    </w:p>
    <w:p w14:paraId="1A76A07E" w14:textId="77777777" w:rsidR="000F08DE" w:rsidRDefault="000F08DE" w:rsidP="000F08DE">
      <w:pPr>
        <w:pStyle w:val="NoSpacing"/>
        <w:ind w:left="2160"/>
        <w:rPr>
          <w:sz w:val="24"/>
          <w:szCs w:val="24"/>
        </w:rPr>
      </w:pPr>
    </w:p>
    <w:p w14:paraId="53F7AFDA" w14:textId="77777777" w:rsidR="000F08DE" w:rsidRDefault="000F08DE" w:rsidP="000F08DE">
      <w:pPr>
        <w:pStyle w:val="NoSpacing"/>
        <w:ind w:left="1710"/>
        <w:rPr>
          <w:sz w:val="24"/>
          <w:szCs w:val="24"/>
        </w:rPr>
      </w:pPr>
      <w:r>
        <w:rPr>
          <w:sz w:val="24"/>
          <w:szCs w:val="24"/>
        </w:rPr>
        <w:t>The above documents can be kept in a single or multiple file</w:t>
      </w:r>
      <w:r w:rsidR="008E7C35">
        <w:rPr>
          <w:sz w:val="24"/>
          <w:szCs w:val="24"/>
        </w:rPr>
        <w:t>s</w:t>
      </w:r>
      <w:r>
        <w:rPr>
          <w:sz w:val="24"/>
          <w:szCs w:val="24"/>
        </w:rPr>
        <w:t xml:space="preserve"> as long as bus number is clearly indicated on file tab.</w:t>
      </w:r>
    </w:p>
    <w:p w14:paraId="6022333B" w14:textId="77777777" w:rsidR="000F08DE" w:rsidRPr="00C76E44" w:rsidRDefault="000F08DE" w:rsidP="000F08DE">
      <w:pPr>
        <w:pStyle w:val="NoSpacing"/>
        <w:ind w:left="1710"/>
        <w:rPr>
          <w:sz w:val="24"/>
          <w:szCs w:val="24"/>
        </w:rPr>
      </w:pPr>
    </w:p>
    <w:p w14:paraId="1B145400" w14:textId="77777777" w:rsidR="000F08DE" w:rsidRDefault="000F08DE" w:rsidP="00066B70">
      <w:pPr>
        <w:pStyle w:val="NoSpacing"/>
        <w:numPr>
          <w:ilvl w:val="1"/>
          <w:numId w:val="2"/>
        </w:numPr>
        <w:tabs>
          <w:tab w:val="left" w:pos="9360"/>
        </w:tabs>
        <w:rPr>
          <w:sz w:val="24"/>
          <w:szCs w:val="24"/>
        </w:rPr>
      </w:pPr>
      <w:r w:rsidRPr="00C76E44">
        <w:rPr>
          <w:sz w:val="24"/>
          <w:szCs w:val="24"/>
        </w:rPr>
        <w:t xml:space="preserve">Other files to be maintained </w:t>
      </w:r>
      <w:r>
        <w:rPr>
          <w:sz w:val="24"/>
          <w:szCs w:val="24"/>
        </w:rPr>
        <w:t xml:space="preserve">separately </w:t>
      </w:r>
    </w:p>
    <w:p w14:paraId="75E7373F" w14:textId="77777777" w:rsidR="000F08DE" w:rsidRDefault="000F08DE" w:rsidP="00066B70">
      <w:pPr>
        <w:pStyle w:val="NoSpacing"/>
        <w:numPr>
          <w:ilvl w:val="2"/>
          <w:numId w:val="2"/>
        </w:numPr>
        <w:rPr>
          <w:rStyle w:val="Hyperlink"/>
          <w:color w:val="auto"/>
          <w:sz w:val="24"/>
          <w:szCs w:val="24"/>
          <w:u w:val="none"/>
        </w:rPr>
      </w:pPr>
      <w:r>
        <w:rPr>
          <w:rStyle w:val="Hyperlink"/>
          <w:color w:val="auto"/>
          <w:sz w:val="24"/>
          <w:szCs w:val="24"/>
          <w:u w:val="none"/>
        </w:rPr>
        <w:t>Vehicle accident file</w:t>
      </w:r>
    </w:p>
    <w:p w14:paraId="423F7561" w14:textId="77777777" w:rsidR="000F08DE" w:rsidRDefault="000F08DE" w:rsidP="00A34F1A">
      <w:pPr>
        <w:pStyle w:val="NoSpacing"/>
        <w:numPr>
          <w:ilvl w:val="2"/>
          <w:numId w:val="2"/>
        </w:numPr>
        <w:ind w:right="-90"/>
        <w:rPr>
          <w:sz w:val="24"/>
          <w:szCs w:val="24"/>
        </w:rPr>
      </w:pPr>
      <w:r>
        <w:rPr>
          <w:sz w:val="24"/>
          <w:szCs w:val="24"/>
        </w:rPr>
        <w:t>Discarded equipment file  (vehicles, obsolete parts, scrap metal, tires, waste oil)</w:t>
      </w:r>
    </w:p>
    <w:p w14:paraId="1786F012" w14:textId="77777777" w:rsidR="000F08DE" w:rsidRDefault="000F08DE" w:rsidP="00066B70">
      <w:pPr>
        <w:pStyle w:val="NoSpacing"/>
        <w:numPr>
          <w:ilvl w:val="2"/>
          <w:numId w:val="2"/>
        </w:numPr>
        <w:rPr>
          <w:sz w:val="24"/>
          <w:szCs w:val="24"/>
        </w:rPr>
      </w:pPr>
      <w:r>
        <w:rPr>
          <w:sz w:val="24"/>
          <w:szCs w:val="24"/>
        </w:rPr>
        <w:t>Inventory received file</w:t>
      </w:r>
    </w:p>
    <w:p w14:paraId="2EB4903F" w14:textId="77777777" w:rsidR="000F08DE" w:rsidRDefault="000F08DE" w:rsidP="00066B70">
      <w:pPr>
        <w:pStyle w:val="NoSpacing"/>
        <w:numPr>
          <w:ilvl w:val="2"/>
          <w:numId w:val="2"/>
        </w:numPr>
        <w:rPr>
          <w:sz w:val="24"/>
          <w:szCs w:val="24"/>
        </w:rPr>
      </w:pPr>
      <w:r>
        <w:rPr>
          <w:sz w:val="24"/>
          <w:szCs w:val="24"/>
        </w:rPr>
        <w:t>Fuel received and issued file</w:t>
      </w:r>
    </w:p>
    <w:p w14:paraId="600E9315" w14:textId="77777777" w:rsidR="000F08DE" w:rsidRPr="00440695" w:rsidRDefault="000F08DE" w:rsidP="00066B70">
      <w:pPr>
        <w:pStyle w:val="NoSpacing"/>
        <w:numPr>
          <w:ilvl w:val="2"/>
          <w:numId w:val="2"/>
        </w:numPr>
        <w:rPr>
          <w:sz w:val="24"/>
          <w:szCs w:val="24"/>
        </w:rPr>
      </w:pPr>
      <w:r>
        <w:rPr>
          <w:sz w:val="24"/>
          <w:szCs w:val="24"/>
        </w:rPr>
        <w:t>School bus driver sign in sheet file</w:t>
      </w:r>
    </w:p>
    <w:p w14:paraId="2A2D706F" w14:textId="77777777" w:rsidR="000F08DE" w:rsidRDefault="000F08DE" w:rsidP="00066B70">
      <w:pPr>
        <w:pStyle w:val="NoSpacing"/>
        <w:numPr>
          <w:ilvl w:val="2"/>
          <w:numId w:val="2"/>
        </w:numPr>
        <w:rPr>
          <w:sz w:val="24"/>
          <w:szCs w:val="24"/>
        </w:rPr>
      </w:pPr>
      <w:r>
        <w:rPr>
          <w:sz w:val="24"/>
          <w:szCs w:val="24"/>
        </w:rPr>
        <w:t>Service call log file</w:t>
      </w:r>
    </w:p>
    <w:p w14:paraId="2C3F2A11" w14:textId="77777777" w:rsidR="000F08DE" w:rsidRDefault="000F08DE" w:rsidP="00066B70">
      <w:pPr>
        <w:pStyle w:val="NoSpacing"/>
        <w:numPr>
          <w:ilvl w:val="2"/>
          <w:numId w:val="2"/>
        </w:numPr>
        <w:rPr>
          <w:sz w:val="24"/>
          <w:szCs w:val="24"/>
        </w:rPr>
      </w:pPr>
      <w:r>
        <w:rPr>
          <w:sz w:val="24"/>
          <w:szCs w:val="24"/>
        </w:rPr>
        <w:t>Bus inspector renewal information file</w:t>
      </w:r>
    </w:p>
    <w:p w14:paraId="0E3D9C8E" w14:textId="77777777" w:rsidR="000F08DE" w:rsidRDefault="000F08DE" w:rsidP="00066B70">
      <w:pPr>
        <w:pStyle w:val="NoSpacing"/>
        <w:numPr>
          <w:ilvl w:val="2"/>
          <w:numId w:val="2"/>
        </w:numPr>
        <w:rPr>
          <w:sz w:val="24"/>
          <w:szCs w:val="24"/>
        </w:rPr>
      </w:pPr>
      <w:r>
        <w:rPr>
          <w:sz w:val="24"/>
          <w:szCs w:val="24"/>
        </w:rPr>
        <w:t>Annual report file</w:t>
      </w:r>
    </w:p>
    <w:p w14:paraId="6CABA6E9" w14:textId="77777777" w:rsidR="000F08DE" w:rsidRDefault="000F08DE" w:rsidP="00066B70">
      <w:pPr>
        <w:pStyle w:val="NoSpacing"/>
        <w:numPr>
          <w:ilvl w:val="2"/>
          <w:numId w:val="2"/>
        </w:numPr>
        <w:rPr>
          <w:sz w:val="24"/>
          <w:szCs w:val="24"/>
        </w:rPr>
      </w:pPr>
      <w:r>
        <w:rPr>
          <w:sz w:val="24"/>
          <w:szCs w:val="24"/>
        </w:rPr>
        <w:t>Monthly refund report file</w:t>
      </w:r>
    </w:p>
    <w:p w14:paraId="102F22BF" w14:textId="77777777" w:rsidR="000F08DE" w:rsidRDefault="000F08DE" w:rsidP="00066B70">
      <w:pPr>
        <w:pStyle w:val="NoSpacing"/>
        <w:numPr>
          <w:ilvl w:val="2"/>
          <w:numId w:val="2"/>
        </w:numPr>
        <w:rPr>
          <w:sz w:val="24"/>
          <w:szCs w:val="24"/>
        </w:rPr>
      </w:pPr>
      <w:r>
        <w:rPr>
          <w:sz w:val="24"/>
          <w:szCs w:val="24"/>
        </w:rPr>
        <w:t>Contract transportation file</w:t>
      </w:r>
    </w:p>
    <w:p w14:paraId="7B54B4A7" w14:textId="77777777" w:rsidR="000F08DE" w:rsidRDefault="000F08DE" w:rsidP="00066B70">
      <w:pPr>
        <w:pStyle w:val="NoSpacing"/>
        <w:numPr>
          <w:ilvl w:val="2"/>
          <w:numId w:val="2"/>
        </w:numPr>
        <w:rPr>
          <w:sz w:val="24"/>
          <w:szCs w:val="24"/>
        </w:rPr>
      </w:pPr>
      <w:r>
        <w:rPr>
          <w:sz w:val="24"/>
          <w:szCs w:val="24"/>
        </w:rPr>
        <w:t>DPI email communications file</w:t>
      </w:r>
    </w:p>
    <w:p w14:paraId="7BA35E81" w14:textId="77777777" w:rsidR="000F08DE" w:rsidRPr="00176684" w:rsidRDefault="000F08DE" w:rsidP="000F08DE">
      <w:pPr>
        <w:pStyle w:val="NoSpacing"/>
        <w:ind w:left="2160"/>
        <w:rPr>
          <w:sz w:val="24"/>
          <w:szCs w:val="24"/>
        </w:rPr>
      </w:pPr>
    </w:p>
    <w:p w14:paraId="456D742C" w14:textId="77777777" w:rsidR="000F08DE" w:rsidRDefault="000F08DE" w:rsidP="00066B70">
      <w:pPr>
        <w:pStyle w:val="NoSpacing"/>
        <w:numPr>
          <w:ilvl w:val="1"/>
          <w:numId w:val="2"/>
        </w:numPr>
        <w:tabs>
          <w:tab w:val="left" w:pos="9360"/>
        </w:tabs>
        <w:rPr>
          <w:sz w:val="24"/>
          <w:szCs w:val="24"/>
        </w:rPr>
      </w:pPr>
      <w:r w:rsidRPr="008C3FE7">
        <w:rPr>
          <w:sz w:val="24"/>
          <w:szCs w:val="24"/>
        </w:rPr>
        <w:t>Retention of documents</w:t>
      </w:r>
      <w:r>
        <w:rPr>
          <w:sz w:val="24"/>
          <w:szCs w:val="24"/>
        </w:rPr>
        <w:t>-All office related documents must be stored for a period of time before disposal.</w:t>
      </w:r>
    </w:p>
    <w:p w14:paraId="130E98D3" w14:textId="77777777" w:rsidR="000F08DE" w:rsidRPr="00440695" w:rsidRDefault="000F08DE" w:rsidP="00066B70">
      <w:pPr>
        <w:pStyle w:val="NoSpacing"/>
        <w:numPr>
          <w:ilvl w:val="2"/>
          <w:numId w:val="2"/>
        </w:numPr>
        <w:rPr>
          <w:sz w:val="24"/>
          <w:szCs w:val="24"/>
        </w:rPr>
      </w:pPr>
      <w:r>
        <w:rPr>
          <w:rStyle w:val="Hyperlink"/>
          <w:color w:val="auto"/>
          <w:sz w:val="24"/>
          <w:szCs w:val="24"/>
          <w:u w:val="none"/>
        </w:rPr>
        <w:t>Accident &amp; Tort claims files-7 years</w:t>
      </w:r>
    </w:p>
    <w:p w14:paraId="32098C27" w14:textId="77777777" w:rsidR="000F08DE" w:rsidRDefault="000F08DE" w:rsidP="00066B70">
      <w:pPr>
        <w:pStyle w:val="NoSpacing"/>
        <w:numPr>
          <w:ilvl w:val="2"/>
          <w:numId w:val="2"/>
        </w:numPr>
        <w:rPr>
          <w:sz w:val="24"/>
          <w:szCs w:val="24"/>
        </w:rPr>
      </w:pPr>
      <w:r>
        <w:rPr>
          <w:sz w:val="24"/>
          <w:szCs w:val="24"/>
        </w:rPr>
        <w:t>All other garage files-3 years</w:t>
      </w:r>
    </w:p>
    <w:p w14:paraId="3352822B" w14:textId="77777777" w:rsidR="000F08DE" w:rsidRDefault="000F08DE" w:rsidP="000F08DE">
      <w:pPr>
        <w:pStyle w:val="NoSpacing"/>
        <w:ind w:left="2160"/>
        <w:rPr>
          <w:sz w:val="24"/>
          <w:szCs w:val="24"/>
        </w:rPr>
      </w:pPr>
      <w:r>
        <w:rPr>
          <w:sz w:val="24"/>
          <w:szCs w:val="24"/>
        </w:rPr>
        <w:t>Exception-A file must be kept if involved in an active investigation.</w:t>
      </w:r>
    </w:p>
    <w:p w14:paraId="7F5888D4" w14:textId="77777777" w:rsidR="000F08DE" w:rsidRPr="00754802" w:rsidRDefault="000F08DE" w:rsidP="000F08DE">
      <w:pPr>
        <w:pStyle w:val="NoSpacing"/>
        <w:ind w:left="2160"/>
        <w:rPr>
          <w:sz w:val="24"/>
          <w:szCs w:val="24"/>
        </w:rPr>
      </w:pPr>
    </w:p>
    <w:p w14:paraId="02862BB9" w14:textId="77777777" w:rsidR="00F72B58" w:rsidRDefault="000F08DE" w:rsidP="000F08DE">
      <w:pPr>
        <w:pStyle w:val="NoSpacing"/>
        <w:tabs>
          <w:tab w:val="left" w:pos="9360"/>
        </w:tabs>
        <w:ind w:left="1440"/>
        <w:jc w:val="left"/>
        <w:rPr>
          <w:sz w:val="24"/>
          <w:szCs w:val="24"/>
        </w:rPr>
      </w:pPr>
      <w:r>
        <w:rPr>
          <w:sz w:val="24"/>
          <w:szCs w:val="24"/>
        </w:rPr>
        <w:t xml:space="preserve">More details of the above information can be found </w:t>
      </w:r>
      <w:r w:rsidR="00F72B58">
        <w:rPr>
          <w:sz w:val="24"/>
          <w:szCs w:val="24"/>
        </w:rPr>
        <w:t xml:space="preserve">in the preventive maintenance section of the NC BUS FLEET manual at </w:t>
      </w:r>
      <w:hyperlink r:id="rId17" w:history="1">
        <w:r w:rsidR="00F72B58" w:rsidRPr="000B5BAC">
          <w:rPr>
            <w:rStyle w:val="Hyperlink"/>
            <w:sz w:val="24"/>
            <w:szCs w:val="24"/>
          </w:rPr>
          <w:t>www.ncbussafety.org/manuals</w:t>
        </w:r>
      </w:hyperlink>
    </w:p>
    <w:p w14:paraId="704811AD" w14:textId="77777777" w:rsidR="000F08DE" w:rsidRDefault="000F08DE" w:rsidP="000F08DE">
      <w:pPr>
        <w:pStyle w:val="NoSpacing"/>
        <w:ind w:left="1440"/>
        <w:rPr>
          <w:sz w:val="24"/>
          <w:szCs w:val="24"/>
        </w:rPr>
      </w:pPr>
    </w:p>
    <w:p w14:paraId="47981A9B" w14:textId="440BC51C" w:rsidR="00AC3E39" w:rsidRDefault="00AC3E39" w:rsidP="00AC3E39">
      <w:pPr>
        <w:pStyle w:val="Heading2"/>
        <w:numPr>
          <w:ilvl w:val="0"/>
          <w:numId w:val="2"/>
        </w:numPr>
      </w:pPr>
      <w:bookmarkStart w:id="49" w:name="_Toc412531498"/>
      <w:bookmarkStart w:id="50" w:name="_Toc412542854"/>
      <w:bookmarkStart w:id="51" w:name="_Toc412547028"/>
      <w:r w:rsidRPr="000309AD">
        <w:t>S</w:t>
      </w:r>
      <w:r w:rsidR="000309AD" w:rsidRPr="000309AD">
        <w:t>CHOOL BUS, SERVICE TRUCK, AND ACTIVITY BUS REPLACEMENTS</w:t>
      </w:r>
      <w:bookmarkEnd w:id="49"/>
      <w:bookmarkEnd w:id="50"/>
      <w:bookmarkEnd w:id="51"/>
    </w:p>
    <w:p w14:paraId="0E1D4BA4" w14:textId="77777777" w:rsidR="000309AD" w:rsidRDefault="000309AD" w:rsidP="00AC3E39">
      <w:pPr>
        <w:pStyle w:val="NoSpacing"/>
        <w:ind w:left="1080"/>
        <w:rPr>
          <w:sz w:val="24"/>
          <w:szCs w:val="24"/>
        </w:rPr>
      </w:pPr>
    </w:p>
    <w:p w14:paraId="31419669" w14:textId="77777777" w:rsidR="00AC3E39" w:rsidRPr="00200D99" w:rsidRDefault="00AC3E39" w:rsidP="00AC3E39">
      <w:pPr>
        <w:pStyle w:val="NoSpacing"/>
        <w:ind w:left="1080"/>
        <w:rPr>
          <w:sz w:val="24"/>
          <w:szCs w:val="24"/>
        </w:rPr>
      </w:pPr>
      <w:r w:rsidRPr="00200D99">
        <w:rPr>
          <w:sz w:val="24"/>
          <w:szCs w:val="24"/>
        </w:rPr>
        <w:t>NCDPI is charged with the task of replacing state maintained school buses and service vehicles. Replacements are issued as prescribe</w:t>
      </w:r>
      <w:r w:rsidR="000D43E5">
        <w:rPr>
          <w:sz w:val="24"/>
          <w:szCs w:val="24"/>
        </w:rPr>
        <w:t xml:space="preserve">d by law and state </w:t>
      </w:r>
      <w:r w:rsidRPr="00200D99">
        <w:rPr>
          <w:sz w:val="24"/>
          <w:szCs w:val="24"/>
        </w:rPr>
        <w:t xml:space="preserve">policy. </w:t>
      </w:r>
    </w:p>
    <w:p w14:paraId="3C33F56A" w14:textId="77777777" w:rsidR="00AC3E39" w:rsidRPr="00200D99" w:rsidRDefault="00AC3E39" w:rsidP="00AC3E39">
      <w:pPr>
        <w:pStyle w:val="NoSpacing"/>
        <w:ind w:left="1080"/>
        <w:rPr>
          <w:sz w:val="24"/>
          <w:szCs w:val="24"/>
        </w:rPr>
      </w:pPr>
      <w:r w:rsidRPr="00200D99">
        <w:rPr>
          <w:sz w:val="24"/>
          <w:szCs w:val="24"/>
        </w:rPr>
        <w:t xml:space="preserve">Each LEA is responsible for properly maintaining vehicles for the entire life cycle. </w:t>
      </w:r>
    </w:p>
    <w:p w14:paraId="22448658" w14:textId="77777777" w:rsidR="001B3A11" w:rsidRDefault="001B3A11" w:rsidP="0035359A">
      <w:pPr>
        <w:pStyle w:val="aMargin1"/>
        <w:numPr>
          <w:ilvl w:val="0"/>
          <w:numId w:val="34"/>
        </w:numPr>
        <w:rPr>
          <w:i/>
          <w:sz w:val="24"/>
          <w:szCs w:val="24"/>
        </w:rPr>
      </w:pPr>
      <w:r w:rsidRPr="000D43E5">
        <w:rPr>
          <w:sz w:val="24"/>
          <w:szCs w:val="24"/>
        </w:rPr>
        <w:t xml:space="preserve">School buses are replaced based on years of services and mileage criteria. Effective 2013, general statue 115C-249: </w:t>
      </w:r>
      <w:r>
        <w:rPr>
          <w:sz w:val="24"/>
          <w:szCs w:val="24"/>
        </w:rPr>
        <w:t>“</w:t>
      </w:r>
      <w:r w:rsidRPr="000D43E5">
        <w:rPr>
          <w:i/>
          <w:sz w:val="24"/>
          <w:szCs w:val="24"/>
        </w:rPr>
        <w:t>A bus is eligible for replacement with State funds based on its age and mileage when it is either 20 years old by model year or has been operated for 250,000 miles, except as follows:</w:t>
      </w:r>
    </w:p>
    <w:p w14:paraId="18D87B59" w14:textId="77777777" w:rsidR="003643C5" w:rsidRPr="000D43E5" w:rsidRDefault="003643C5" w:rsidP="003643C5">
      <w:pPr>
        <w:pStyle w:val="aMargin1"/>
        <w:ind w:left="1440" w:firstLine="0"/>
        <w:rPr>
          <w:i/>
          <w:sz w:val="24"/>
          <w:szCs w:val="24"/>
        </w:rPr>
      </w:pPr>
    </w:p>
    <w:p w14:paraId="39E2ACCB" w14:textId="77777777" w:rsidR="001B3A11" w:rsidRPr="000D43E5" w:rsidRDefault="001B3A11" w:rsidP="00573A0B">
      <w:pPr>
        <w:pStyle w:val="aBlock1"/>
        <w:ind w:hanging="360"/>
        <w:rPr>
          <w:i/>
          <w:sz w:val="24"/>
          <w:szCs w:val="24"/>
        </w:rPr>
      </w:pPr>
      <w:r>
        <w:rPr>
          <w:i/>
          <w:sz w:val="24"/>
          <w:szCs w:val="24"/>
        </w:rPr>
        <w:lastRenderedPageBreak/>
        <w:t>(1) </w:t>
      </w:r>
      <w:r w:rsidR="00573A0B">
        <w:rPr>
          <w:i/>
          <w:sz w:val="24"/>
          <w:szCs w:val="24"/>
        </w:rPr>
        <w:t xml:space="preserve"> </w:t>
      </w:r>
      <w:r w:rsidR="001C7637">
        <w:rPr>
          <w:i/>
          <w:sz w:val="24"/>
          <w:szCs w:val="24"/>
        </w:rPr>
        <w:t xml:space="preserve">A </w:t>
      </w:r>
      <w:r w:rsidRPr="000D43E5">
        <w:rPr>
          <w:i/>
          <w:sz w:val="24"/>
          <w:szCs w:val="24"/>
        </w:rPr>
        <w:t>bus that has been operated for less than 150,000 miles is not eligible for replacement regardless of its model year.</w:t>
      </w:r>
    </w:p>
    <w:p w14:paraId="480BC4E2" w14:textId="77777777" w:rsidR="001B3A11" w:rsidRPr="000D43E5" w:rsidRDefault="001B3A11" w:rsidP="00573A0B">
      <w:pPr>
        <w:pStyle w:val="aBlock1"/>
        <w:ind w:hanging="360"/>
        <w:rPr>
          <w:i/>
          <w:sz w:val="24"/>
          <w:szCs w:val="24"/>
        </w:rPr>
      </w:pPr>
      <w:r>
        <w:rPr>
          <w:i/>
          <w:sz w:val="24"/>
          <w:szCs w:val="24"/>
        </w:rPr>
        <w:t>(2) </w:t>
      </w:r>
      <w:r w:rsidR="00573A0B">
        <w:rPr>
          <w:i/>
          <w:sz w:val="24"/>
          <w:szCs w:val="24"/>
        </w:rPr>
        <w:t xml:space="preserve"> </w:t>
      </w:r>
      <w:r w:rsidRPr="000D43E5">
        <w:rPr>
          <w:i/>
          <w:sz w:val="24"/>
          <w:szCs w:val="24"/>
        </w:rPr>
        <w:t>A bus that is less than 15 years old by model year is not eligible for replacement until the bus has been operated for 300,000 miles.</w:t>
      </w:r>
      <w:r>
        <w:rPr>
          <w:i/>
          <w:sz w:val="24"/>
          <w:szCs w:val="24"/>
        </w:rPr>
        <w:t>“</w:t>
      </w:r>
    </w:p>
    <w:p w14:paraId="65FF7CD6" w14:textId="77777777" w:rsidR="00AC3E39" w:rsidRPr="00440695" w:rsidRDefault="00AC3E39" w:rsidP="0035359A">
      <w:pPr>
        <w:pStyle w:val="NoSpacing"/>
        <w:numPr>
          <w:ilvl w:val="0"/>
          <w:numId w:val="34"/>
        </w:numPr>
        <w:tabs>
          <w:tab w:val="left" w:pos="9360"/>
        </w:tabs>
        <w:rPr>
          <w:sz w:val="24"/>
          <w:szCs w:val="24"/>
        </w:rPr>
      </w:pPr>
      <w:r w:rsidRPr="00440695">
        <w:rPr>
          <w:sz w:val="24"/>
          <w:szCs w:val="24"/>
        </w:rPr>
        <w:t>In order for an LEA to add a</w:t>
      </w:r>
      <w:r w:rsidR="001C7637">
        <w:rPr>
          <w:sz w:val="24"/>
          <w:szCs w:val="24"/>
        </w:rPr>
        <w:t>n additional</w:t>
      </w:r>
      <w:r w:rsidRPr="00440695">
        <w:rPr>
          <w:sz w:val="24"/>
          <w:szCs w:val="24"/>
        </w:rPr>
        <w:t xml:space="preserve"> school bus </w:t>
      </w:r>
      <w:r w:rsidR="001C7637">
        <w:rPr>
          <w:sz w:val="24"/>
          <w:szCs w:val="24"/>
        </w:rPr>
        <w:t>to its operating fleet</w:t>
      </w:r>
      <w:r w:rsidRPr="00440695">
        <w:rPr>
          <w:sz w:val="24"/>
          <w:szCs w:val="24"/>
        </w:rPr>
        <w:t>, a new vehicle can be secured by several different avenues.</w:t>
      </w:r>
    </w:p>
    <w:p w14:paraId="1564FC74" w14:textId="77777777" w:rsidR="00AC3E39" w:rsidRPr="00440695" w:rsidRDefault="00AC3E39" w:rsidP="0035359A">
      <w:pPr>
        <w:pStyle w:val="NoSpacing"/>
        <w:numPr>
          <w:ilvl w:val="0"/>
          <w:numId w:val="35"/>
        </w:numPr>
        <w:rPr>
          <w:sz w:val="24"/>
          <w:szCs w:val="24"/>
        </w:rPr>
      </w:pPr>
      <w:r w:rsidRPr="00440695">
        <w:rPr>
          <w:rStyle w:val="Hyperlink"/>
          <w:color w:val="auto"/>
          <w:sz w:val="24"/>
          <w:szCs w:val="24"/>
          <w:u w:val="none"/>
        </w:rPr>
        <w:t xml:space="preserve"> Purchase a new bus with local funds (Capital Outlay)</w:t>
      </w:r>
    </w:p>
    <w:p w14:paraId="5E35B865" w14:textId="77777777" w:rsidR="00AC3E39" w:rsidRPr="00440695" w:rsidRDefault="00AC3E39" w:rsidP="0035359A">
      <w:pPr>
        <w:pStyle w:val="NoSpacing"/>
        <w:numPr>
          <w:ilvl w:val="0"/>
          <w:numId w:val="35"/>
        </w:numPr>
        <w:rPr>
          <w:sz w:val="24"/>
          <w:szCs w:val="24"/>
        </w:rPr>
      </w:pPr>
      <w:r w:rsidRPr="00440695">
        <w:rPr>
          <w:sz w:val="24"/>
          <w:szCs w:val="24"/>
        </w:rPr>
        <w:t>A loaner bus can be operated for 18 months with agreement</w:t>
      </w:r>
      <w:r w:rsidR="001C7637">
        <w:rPr>
          <w:sz w:val="24"/>
          <w:szCs w:val="24"/>
        </w:rPr>
        <w:t xml:space="preserve"> with NCDPI that the</w:t>
      </w:r>
      <w:r w:rsidRPr="00440695">
        <w:rPr>
          <w:sz w:val="24"/>
          <w:szCs w:val="24"/>
        </w:rPr>
        <w:t xml:space="preserve"> LEA will </w:t>
      </w:r>
      <w:r w:rsidR="001C7637">
        <w:rPr>
          <w:sz w:val="24"/>
          <w:szCs w:val="24"/>
        </w:rPr>
        <w:t xml:space="preserve">issue a </w:t>
      </w:r>
      <w:r w:rsidRPr="00440695">
        <w:rPr>
          <w:sz w:val="24"/>
          <w:szCs w:val="24"/>
        </w:rPr>
        <w:t xml:space="preserve">purchase </w:t>
      </w:r>
      <w:r w:rsidR="001C7637">
        <w:rPr>
          <w:sz w:val="24"/>
          <w:szCs w:val="24"/>
        </w:rPr>
        <w:t xml:space="preserve">order for </w:t>
      </w:r>
      <w:r w:rsidRPr="00440695">
        <w:rPr>
          <w:sz w:val="24"/>
          <w:szCs w:val="24"/>
        </w:rPr>
        <w:t>a new bus within 18 months.</w:t>
      </w:r>
    </w:p>
    <w:p w14:paraId="4DEFD4C1" w14:textId="77777777" w:rsidR="00AC3E39" w:rsidRDefault="00AC3E39" w:rsidP="0035359A">
      <w:pPr>
        <w:pStyle w:val="NoSpacing"/>
        <w:numPr>
          <w:ilvl w:val="0"/>
          <w:numId w:val="35"/>
        </w:numPr>
        <w:rPr>
          <w:sz w:val="24"/>
          <w:szCs w:val="24"/>
        </w:rPr>
      </w:pPr>
      <w:r w:rsidRPr="00440695">
        <w:rPr>
          <w:sz w:val="24"/>
          <w:szCs w:val="24"/>
        </w:rPr>
        <w:t>A bus credit (if available) may be cashed in. NCDPI will secure a used bus to be operated until mileage or age criteria is reached at which time a new replacement bus will be ordered.</w:t>
      </w:r>
    </w:p>
    <w:p w14:paraId="1B561154" w14:textId="77777777" w:rsidR="001C7637" w:rsidRDefault="001C7637" w:rsidP="0035359A">
      <w:pPr>
        <w:pStyle w:val="NoSpacing"/>
        <w:numPr>
          <w:ilvl w:val="0"/>
          <w:numId w:val="34"/>
        </w:numPr>
        <w:tabs>
          <w:tab w:val="left" w:pos="9360"/>
        </w:tabs>
        <w:rPr>
          <w:sz w:val="24"/>
          <w:szCs w:val="24"/>
        </w:rPr>
      </w:pPr>
      <w:r>
        <w:rPr>
          <w:sz w:val="24"/>
          <w:szCs w:val="24"/>
        </w:rPr>
        <w:t>Capital Outlay (CO) school buses must be purchased new with local funds and must meet the specifications of the state term contract for schools buses in order to qualify for state replacement in the future.</w:t>
      </w:r>
    </w:p>
    <w:p w14:paraId="68860FD5" w14:textId="77777777" w:rsidR="00AC3E39" w:rsidRPr="00F45B22" w:rsidRDefault="00530FBF" w:rsidP="0035359A">
      <w:pPr>
        <w:pStyle w:val="NoSpacing"/>
        <w:numPr>
          <w:ilvl w:val="0"/>
          <w:numId w:val="34"/>
        </w:numPr>
        <w:rPr>
          <w:sz w:val="24"/>
          <w:szCs w:val="24"/>
        </w:rPr>
      </w:pPr>
      <w:r w:rsidRPr="00F45B22">
        <w:rPr>
          <w:sz w:val="24"/>
          <w:szCs w:val="24"/>
        </w:rPr>
        <w:t>State r</w:t>
      </w:r>
      <w:r w:rsidR="00AC3E39" w:rsidRPr="00F45B22">
        <w:rPr>
          <w:sz w:val="24"/>
          <w:szCs w:val="24"/>
        </w:rPr>
        <w:t xml:space="preserve">eplacement of </w:t>
      </w:r>
      <w:r w:rsidR="008E7C35" w:rsidRPr="00F45B22">
        <w:rPr>
          <w:sz w:val="24"/>
          <w:szCs w:val="24"/>
        </w:rPr>
        <w:t>eligible school buses using parked school buses (ESP)</w:t>
      </w:r>
    </w:p>
    <w:p w14:paraId="7A1A5FA1" w14:textId="77777777" w:rsidR="00AC3E39" w:rsidRPr="00F45B22" w:rsidRDefault="00AC3E39" w:rsidP="0035359A">
      <w:pPr>
        <w:pStyle w:val="NoSpacing"/>
        <w:numPr>
          <w:ilvl w:val="0"/>
          <w:numId w:val="36"/>
        </w:numPr>
        <w:rPr>
          <w:sz w:val="24"/>
          <w:szCs w:val="24"/>
        </w:rPr>
      </w:pPr>
      <w:r w:rsidRPr="00F45B22">
        <w:rPr>
          <w:rStyle w:val="Hyperlink"/>
          <w:color w:val="auto"/>
          <w:sz w:val="24"/>
          <w:szCs w:val="24"/>
          <w:u w:val="none"/>
        </w:rPr>
        <w:t>If a</w:t>
      </w:r>
      <w:r w:rsidR="008E7C35" w:rsidRPr="00F45B22">
        <w:rPr>
          <w:rStyle w:val="Hyperlink"/>
          <w:color w:val="auto"/>
          <w:sz w:val="24"/>
          <w:szCs w:val="24"/>
          <w:u w:val="none"/>
        </w:rPr>
        <w:t xml:space="preserve">n LEA has an </w:t>
      </w:r>
      <w:r w:rsidR="006517F3">
        <w:rPr>
          <w:rStyle w:val="Hyperlink"/>
          <w:color w:val="auto"/>
          <w:sz w:val="24"/>
          <w:szCs w:val="24"/>
          <w:u w:val="none"/>
        </w:rPr>
        <w:t>ESP bus</w:t>
      </w:r>
      <w:r w:rsidR="008E7C35" w:rsidRPr="00F45B22">
        <w:rPr>
          <w:rStyle w:val="Hyperlink"/>
          <w:color w:val="auto"/>
          <w:sz w:val="24"/>
          <w:szCs w:val="24"/>
          <w:u w:val="none"/>
        </w:rPr>
        <w:t xml:space="preserve"> not assigned to a bus route </w:t>
      </w:r>
      <w:r w:rsidR="006517F3">
        <w:rPr>
          <w:rStyle w:val="Hyperlink"/>
          <w:color w:val="auto"/>
          <w:sz w:val="24"/>
          <w:szCs w:val="24"/>
          <w:u w:val="none"/>
        </w:rPr>
        <w:t>it</w:t>
      </w:r>
      <w:r w:rsidRPr="00F45B22">
        <w:rPr>
          <w:rStyle w:val="Hyperlink"/>
          <w:color w:val="auto"/>
          <w:sz w:val="24"/>
          <w:szCs w:val="24"/>
          <w:u w:val="none"/>
        </w:rPr>
        <w:t xml:space="preserve"> can be </w:t>
      </w:r>
      <w:r w:rsidR="006517F3">
        <w:rPr>
          <w:rStyle w:val="Hyperlink"/>
          <w:color w:val="auto"/>
          <w:sz w:val="24"/>
          <w:szCs w:val="24"/>
          <w:u w:val="none"/>
        </w:rPr>
        <w:t xml:space="preserve">reactivated in place of a route bus (E2RB or E2RC) that has met the replacement criteria. </w:t>
      </w:r>
      <w:r w:rsidR="00F45B22" w:rsidRPr="00F45B22">
        <w:rPr>
          <w:rStyle w:val="Hyperlink"/>
          <w:color w:val="auto"/>
          <w:sz w:val="24"/>
          <w:szCs w:val="24"/>
          <w:u w:val="none"/>
        </w:rPr>
        <w:t xml:space="preserve">A </w:t>
      </w:r>
      <w:r w:rsidR="00F45B22">
        <w:rPr>
          <w:rStyle w:val="Hyperlink"/>
          <w:color w:val="auto"/>
          <w:sz w:val="24"/>
          <w:szCs w:val="24"/>
          <w:u w:val="none"/>
        </w:rPr>
        <w:t xml:space="preserve">bus </w:t>
      </w:r>
      <w:r w:rsidR="00F45B22" w:rsidRPr="00F45B22">
        <w:rPr>
          <w:rStyle w:val="Hyperlink"/>
          <w:color w:val="auto"/>
          <w:sz w:val="24"/>
          <w:szCs w:val="24"/>
          <w:u w:val="none"/>
        </w:rPr>
        <w:t>credit will be issued to the LEA.</w:t>
      </w:r>
    </w:p>
    <w:p w14:paraId="60D389FD" w14:textId="77777777" w:rsidR="00530FBF" w:rsidRPr="000B2399" w:rsidRDefault="00AC3E39" w:rsidP="0035359A">
      <w:pPr>
        <w:pStyle w:val="NoSpacing"/>
        <w:numPr>
          <w:ilvl w:val="0"/>
          <w:numId w:val="36"/>
        </w:numPr>
        <w:rPr>
          <w:sz w:val="24"/>
          <w:szCs w:val="24"/>
        </w:rPr>
      </w:pPr>
      <w:r>
        <w:rPr>
          <w:sz w:val="24"/>
          <w:szCs w:val="24"/>
        </w:rPr>
        <w:t>If a bus must be replaced early due to crash, violent act of nature, rust, theft</w:t>
      </w:r>
      <w:r w:rsidR="006517F3">
        <w:rPr>
          <w:sz w:val="24"/>
          <w:szCs w:val="24"/>
        </w:rPr>
        <w:t xml:space="preserve">, </w:t>
      </w:r>
      <w:r w:rsidR="00F45B22">
        <w:rPr>
          <w:sz w:val="24"/>
          <w:szCs w:val="24"/>
        </w:rPr>
        <w:t>etc</w:t>
      </w:r>
      <w:r w:rsidR="006517F3">
        <w:rPr>
          <w:sz w:val="24"/>
          <w:szCs w:val="24"/>
        </w:rPr>
        <w:t>.</w:t>
      </w:r>
      <w:r>
        <w:rPr>
          <w:sz w:val="24"/>
          <w:szCs w:val="24"/>
        </w:rPr>
        <w:t xml:space="preserve">, </w:t>
      </w:r>
      <w:r w:rsidR="006517F3">
        <w:rPr>
          <w:sz w:val="24"/>
          <w:szCs w:val="24"/>
        </w:rPr>
        <w:t>an ESP bus may be reactivated in its place.</w:t>
      </w:r>
      <w:r w:rsidR="00530FBF" w:rsidRPr="000B2399">
        <w:rPr>
          <w:sz w:val="24"/>
          <w:szCs w:val="24"/>
        </w:rPr>
        <w:tab/>
      </w:r>
    </w:p>
    <w:p w14:paraId="2E619B55" w14:textId="77777777" w:rsidR="00AC3E39" w:rsidRDefault="00530FBF" w:rsidP="0035359A">
      <w:pPr>
        <w:pStyle w:val="NoSpacing"/>
        <w:numPr>
          <w:ilvl w:val="0"/>
          <w:numId w:val="34"/>
        </w:numPr>
        <w:rPr>
          <w:sz w:val="24"/>
          <w:szCs w:val="24"/>
        </w:rPr>
      </w:pPr>
      <w:r w:rsidRPr="00F45B22">
        <w:rPr>
          <w:sz w:val="24"/>
          <w:szCs w:val="24"/>
        </w:rPr>
        <w:t>Activity buses are purchased with local funds. A new bus should</w:t>
      </w:r>
      <w:r w:rsidR="00AC3E39" w:rsidRPr="00F45B22">
        <w:rPr>
          <w:sz w:val="24"/>
          <w:szCs w:val="24"/>
        </w:rPr>
        <w:t xml:space="preserve"> be purcha</w:t>
      </w:r>
      <w:r w:rsidR="006517F3">
        <w:rPr>
          <w:sz w:val="24"/>
          <w:szCs w:val="24"/>
        </w:rPr>
        <w:t>sed from the state term contract, but is not required.</w:t>
      </w:r>
      <w:r w:rsidR="00AC3E39" w:rsidRPr="00F45B22">
        <w:rPr>
          <w:sz w:val="24"/>
          <w:szCs w:val="24"/>
        </w:rPr>
        <w:t xml:space="preserve"> </w:t>
      </w:r>
      <w:r w:rsidR="006517F3">
        <w:rPr>
          <w:sz w:val="24"/>
          <w:szCs w:val="24"/>
        </w:rPr>
        <w:t>The</w:t>
      </w:r>
      <w:r w:rsidR="00331949">
        <w:rPr>
          <w:sz w:val="24"/>
          <w:szCs w:val="24"/>
        </w:rPr>
        <w:t xml:space="preserve"> replacement policy</w:t>
      </w:r>
      <w:r w:rsidR="006517F3">
        <w:rPr>
          <w:sz w:val="24"/>
          <w:szCs w:val="24"/>
        </w:rPr>
        <w:t xml:space="preserve"> (age, mileage) is</w:t>
      </w:r>
      <w:r w:rsidR="00AC3E39" w:rsidRPr="00F45B22">
        <w:rPr>
          <w:sz w:val="24"/>
          <w:szCs w:val="24"/>
        </w:rPr>
        <w:t xml:space="preserve"> a local decision.</w:t>
      </w:r>
    </w:p>
    <w:p w14:paraId="7190DF59" w14:textId="77777777" w:rsidR="000D43E5" w:rsidRDefault="000D43E5" w:rsidP="0035359A">
      <w:pPr>
        <w:pStyle w:val="NoSpacing"/>
        <w:numPr>
          <w:ilvl w:val="0"/>
          <w:numId w:val="34"/>
        </w:numPr>
        <w:rPr>
          <w:sz w:val="24"/>
          <w:szCs w:val="24"/>
        </w:rPr>
      </w:pPr>
      <w:r>
        <w:rPr>
          <w:sz w:val="24"/>
          <w:szCs w:val="24"/>
        </w:rPr>
        <w:t>Service Trucks and Fuel Trucks-</w:t>
      </w:r>
      <w:r w:rsidR="00331949">
        <w:rPr>
          <w:sz w:val="24"/>
          <w:szCs w:val="24"/>
        </w:rPr>
        <w:t>As with school buses, the initial purchase is a local responsibility. Replacement of these vehicles is coordinated by NCDPI Transportation Services using funds from the sale of surplus vehicles.</w:t>
      </w:r>
    </w:p>
    <w:p w14:paraId="5DD54082" w14:textId="77777777" w:rsidR="00331949" w:rsidRPr="00707D17" w:rsidRDefault="00331949" w:rsidP="0035359A">
      <w:pPr>
        <w:pStyle w:val="NoSpacing"/>
        <w:numPr>
          <w:ilvl w:val="0"/>
          <w:numId w:val="34"/>
        </w:numPr>
        <w:rPr>
          <w:rStyle w:val="Hyperlink"/>
          <w:color w:val="auto"/>
          <w:sz w:val="24"/>
          <w:szCs w:val="24"/>
          <w:u w:val="none"/>
        </w:rPr>
      </w:pPr>
      <w:r>
        <w:rPr>
          <w:sz w:val="24"/>
          <w:szCs w:val="24"/>
        </w:rPr>
        <w:t xml:space="preserve">Wreckers-The original unit is purchased using local funds. Replacement vehicle is funded partially by NCDPI and LEA. The chassis is purchased by the state. The body/boom is purchased by the LEA. Generally older wreckers can only be legally operated by permission of NCDMV through a </w:t>
      </w:r>
      <w:r w:rsidRPr="003D07C0">
        <w:rPr>
          <w:sz w:val="24"/>
          <w:szCs w:val="24"/>
          <w:u w:val="single"/>
        </w:rPr>
        <w:t>Wrecker overweight permit</w:t>
      </w:r>
      <w:r w:rsidR="008F225B">
        <w:rPr>
          <w:sz w:val="24"/>
          <w:szCs w:val="24"/>
        </w:rPr>
        <w:t xml:space="preserve"> –All</w:t>
      </w:r>
      <w:r>
        <w:rPr>
          <w:sz w:val="24"/>
          <w:szCs w:val="24"/>
        </w:rPr>
        <w:t xml:space="preserve"> single axle wreckers require</w:t>
      </w:r>
      <w:r w:rsidR="00F72B58">
        <w:rPr>
          <w:sz w:val="24"/>
          <w:szCs w:val="24"/>
        </w:rPr>
        <w:t xml:space="preserve"> an overweight permit which is linked from the web page at </w:t>
      </w:r>
      <w:hyperlink r:id="rId18" w:history="1">
        <w:r w:rsidR="00F72B58" w:rsidRPr="000B5BAC">
          <w:rPr>
            <w:rStyle w:val="Hyperlink"/>
            <w:sz w:val="24"/>
            <w:szCs w:val="24"/>
          </w:rPr>
          <w:t>http://www.ncbussafety.org/StateForms.html</w:t>
        </w:r>
      </w:hyperlink>
    </w:p>
    <w:p w14:paraId="61E04345" w14:textId="77777777" w:rsidR="00707D17" w:rsidRDefault="00707D17" w:rsidP="00707D17">
      <w:pPr>
        <w:pStyle w:val="NoSpacing"/>
        <w:ind w:left="1440"/>
        <w:rPr>
          <w:sz w:val="24"/>
          <w:szCs w:val="24"/>
        </w:rPr>
      </w:pPr>
    </w:p>
    <w:p w14:paraId="3D9BD981" w14:textId="14F37CFC" w:rsidR="00AC3E39" w:rsidRPr="00707D17" w:rsidRDefault="00AC3E39" w:rsidP="00AC3E39">
      <w:pPr>
        <w:pStyle w:val="Heading2"/>
        <w:numPr>
          <w:ilvl w:val="0"/>
          <w:numId w:val="2"/>
        </w:numPr>
      </w:pPr>
      <w:bookmarkStart w:id="52" w:name="_Toc412542855"/>
      <w:bookmarkStart w:id="53" w:name="_Toc412547029"/>
      <w:r w:rsidRPr="00AD45CA">
        <w:t>BSIP– V</w:t>
      </w:r>
      <w:r w:rsidR="00AD45CA" w:rsidRPr="00AD45CA">
        <w:t>EHICLE, MAINTENANCE AND INVENTORY MANAGEMENT SYSTEM</w:t>
      </w:r>
      <w:bookmarkEnd w:id="52"/>
      <w:bookmarkEnd w:id="53"/>
    </w:p>
    <w:p w14:paraId="2E408809" w14:textId="44BE2D23" w:rsidR="00573A0B" w:rsidRPr="00A34F1A" w:rsidRDefault="008F225B" w:rsidP="00A34F1A">
      <w:pPr>
        <w:pStyle w:val="NoSpacing"/>
        <w:ind w:left="1080"/>
        <w:rPr>
          <w:color w:val="FF0000"/>
          <w:sz w:val="24"/>
          <w:szCs w:val="24"/>
        </w:rPr>
      </w:pPr>
      <w:r>
        <w:rPr>
          <w:sz w:val="24"/>
          <w:szCs w:val="24"/>
        </w:rPr>
        <w:t xml:space="preserve">The public schools of NC use DOT’s Business Systems information portal “BSIP” </w:t>
      </w:r>
      <w:r w:rsidR="00BA277C">
        <w:rPr>
          <w:sz w:val="24"/>
          <w:szCs w:val="24"/>
        </w:rPr>
        <w:t xml:space="preserve">for fleet management. </w:t>
      </w:r>
      <w:r w:rsidR="00AC3E39" w:rsidRPr="00B6410D">
        <w:rPr>
          <w:sz w:val="24"/>
          <w:szCs w:val="24"/>
        </w:rPr>
        <w:t>BSIP keeps track of all data pertaining to school buses, activity buses, and service vehicle</w:t>
      </w:r>
      <w:r w:rsidR="00BA277C">
        <w:rPr>
          <w:sz w:val="24"/>
          <w:szCs w:val="24"/>
        </w:rPr>
        <w:t>s</w:t>
      </w:r>
      <w:r w:rsidR="00AC3E39" w:rsidRPr="00B6410D">
        <w:rPr>
          <w:sz w:val="24"/>
          <w:szCs w:val="24"/>
        </w:rPr>
        <w:t xml:space="preserve">.  </w:t>
      </w:r>
      <w:r w:rsidR="00AC3E39">
        <w:rPr>
          <w:sz w:val="24"/>
          <w:szCs w:val="24"/>
        </w:rPr>
        <w:t>Entering data is required to ensure proper documentation of v</w:t>
      </w:r>
      <w:r w:rsidR="00AC3E39" w:rsidRPr="00B6410D">
        <w:rPr>
          <w:sz w:val="24"/>
          <w:szCs w:val="24"/>
        </w:rPr>
        <w:t>ehicle service history, parts inventory</w:t>
      </w:r>
      <w:r w:rsidR="00AC3E39">
        <w:rPr>
          <w:sz w:val="24"/>
          <w:szCs w:val="24"/>
        </w:rPr>
        <w:t xml:space="preserve"> receipt/issuance</w:t>
      </w:r>
      <w:r w:rsidR="00AC3E39" w:rsidRPr="00B6410D">
        <w:rPr>
          <w:sz w:val="24"/>
          <w:szCs w:val="24"/>
        </w:rPr>
        <w:t>, fueling, and</w:t>
      </w:r>
      <w:r w:rsidR="00AC3E39">
        <w:rPr>
          <w:sz w:val="24"/>
          <w:szCs w:val="24"/>
        </w:rPr>
        <w:t xml:space="preserve"> employee time</w:t>
      </w:r>
      <w:r w:rsidR="00AC3E39" w:rsidRPr="00B6410D">
        <w:rPr>
          <w:sz w:val="24"/>
          <w:szCs w:val="24"/>
        </w:rPr>
        <w:t xml:space="preserve">.  Other vehicles maintained by the school transportation department may also be included within BSIP.  </w:t>
      </w:r>
      <w:r w:rsidR="00573A0B">
        <w:rPr>
          <w:sz w:val="24"/>
          <w:szCs w:val="24"/>
          <w:u w:val="single"/>
        </w:rPr>
        <w:br w:type="page"/>
      </w:r>
    </w:p>
    <w:p w14:paraId="7CAF8394" w14:textId="77777777" w:rsidR="00AC3E39" w:rsidRPr="00AC3A15" w:rsidRDefault="00530FBF" w:rsidP="00F45B22">
      <w:pPr>
        <w:pStyle w:val="NoSpacing"/>
        <w:ind w:left="1440"/>
        <w:jc w:val="left"/>
        <w:rPr>
          <w:sz w:val="24"/>
          <w:szCs w:val="24"/>
          <w:u w:val="single"/>
        </w:rPr>
      </w:pPr>
      <w:r w:rsidRPr="00AC3A15">
        <w:rPr>
          <w:sz w:val="24"/>
          <w:szCs w:val="24"/>
          <w:u w:val="single"/>
        </w:rPr>
        <w:lastRenderedPageBreak/>
        <w:t>BSIP Work Order codes</w:t>
      </w:r>
    </w:p>
    <w:p w14:paraId="7457BB73" w14:textId="77777777" w:rsidR="00530FBF" w:rsidRPr="00AC3A15" w:rsidRDefault="00530FBF" w:rsidP="00F45B22">
      <w:pPr>
        <w:pStyle w:val="NoSpacing"/>
        <w:ind w:left="1440"/>
        <w:jc w:val="left"/>
        <w:rPr>
          <w:sz w:val="24"/>
          <w:szCs w:val="24"/>
        </w:rPr>
      </w:pPr>
      <w:r w:rsidRPr="00AC3A15">
        <w:rPr>
          <w:sz w:val="24"/>
          <w:szCs w:val="24"/>
        </w:rPr>
        <w:t>The following codes are used for generating all work orders in BSIP. Once initiated a w</w:t>
      </w:r>
      <w:r w:rsidR="00BA277C">
        <w:rPr>
          <w:sz w:val="24"/>
          <w:szCs w:val="24"/>
        </w:rPr>
        <w:t>ork order number</w:t>
      </w:r>
      <w:r w:rsidRPr="00AC3A15">
        <w:rPr>
          <w:sz w:val="24"/>
          <w:szCs w:val="24"/>
        </w:rPr>
        <w:t xml:space="preserve"> will be generated</w:t>
      </w:r>
      <w:r w:rsidR="00F45B22" w:rsidRPr="00AC3A15">
        <w:rPr>
          <w:sz w:val="24"/>
          <w:szCs w:val="24"/>
        </w:rPr>
        <w:t>.</w:t>
      </w:r>
    </w:p>
    <w:p w14:paraId="64BF2030" w14:textId="77777777" w:rsidR="00530FBF" w:rsidRPr="00AC3A15" w:rsidRDefault="00530FBF" w:rsidP="00AC3E39">
      <w:pPr>
        <w:pStyle w:val="NoSpacing"/>
        <w:ind w:left="2160"/>
        <w:rPr>
          <w:sz w:val="24"/>
          <w:szCs w:val="24"/>
        </w:rPr>
      </w:pPr>
    </w:p>
    <w:p w14:paraId="1342C38E" w14:textId="77777777" w:rsidR="00F45B22" w:rsidRPr="00AC3A15" w:rsidRDefault="00AC3E39" w:rsidP="00573A0B">
      <w:pPr>
        <w:pStyle w:val="NoSpacing"/>
        <w:ind w:left="2160" w:hanging="720"/>
        <w:rPr>
          <w:sz w:val="24"/>
          <w:szCs w:val="24"/>
        </w:rPr>
      </w:pPr>
      <w:r w:rsidRPr="00710DBA">
        <w:rPr>
          <w:sz w:val="24"/>
          <w:szCs w:val="24"/>
          <w:u w:val="single"/>
        </w:rPr>
        <w:t>DP00</w:t>
      </w:r>
      <w:r w:rsidR="00573A0B">
        <w:rPr>
          <w:sz w:val="24"/>
          <w:szCs w:val="24"/>
          <w:u w:val="single"/>
        </w:rPr>
        <w:t xml:space="preserve"> </w:t>
      </w:r>
      <w:r w:rsidRPr="00AC3A15">
        <w:rPr>
          <w:sz w:val="24"/>
          <w:szCs w:val="24"/>
        </w:rPr>
        <w:t>-</w:t>
      </w:r>
      <w:r w:rsidR="00573A0B">
        <w:rPr>
          <w:sz w:val="24"/>
          <w:szCs w:val="24"/>
        </w:rPr>
        <w:t xml:space="preserve"> </w:t>
      </w:r>
      <w:r w:rsidRPr="00AC3A15">
        <w:rPr>
          <w:sz w:val="24"/>
          <w:szCs w:val="24"/>
        </w:rPr>
        <w:t>Standing work order-Includes Fuel &amp; Lubrication entry per vehicle.</w:t>
      </w:r>
    </w:p>
    <w:p w14:paraId="0354EA91" w14:textId="77777777" w:rsidR="00F45B22" w:rsidRPr="00AC3A15" w:rsidRDefault="00AC3E39" w:rsidP="00573A0B">
      <w:pPr>
        <w:pStyle w:val="NoSpacing"/>
        <w:ind w:left="2160" w:hanging="720"/>
        <w:rPr>
          <w:sz w:val="24"/>
          <w:szCs w:val="24"/>
        </w:rPr>
      </w:pPr>
      <w:r w:rsidRPr="00710DBA">
        <w:rPr>
          <w:sz w:val="24"/>
          <w:szCs w:val="24"/>
          <w:u w:val="single"/>
        </w:rPr>
        <w:t>DP01</w:t>
      </w:r>
      <w:r w:rsidR="00573A0B">
        <w:rPr>
          <w:sz w:val="24"/>
          <w:szCs w:val="24"/>
          <w:u w:val="single"/>
        </w:rPr>
        <w:t xml:space="preserve"> </w:t>
      </w:r>
      <w:r w:rsidRPr="00AC3A15">
        <w:rPr>
          <w:sz w:val="24"/>
          <w:szCs w:val="24"/>
        </w:rPr>
        <w:t>-</w:t>
      </w:r>
      <w:r w:rsidR="00573A0B">
        <w:rPr>
          <w:sz w:val="24"/>
          <w:szCs w:val="24"/>
        </w:rPr>
        <w:t xml:space="preserve"> </w:t>
      </w:r>
      <w:r w:rsidRPr="00AC3A15">
        <w:rPr>
          <w:sz w:val="24"/>
          <w:szCs w:val="24"/>
        </w:rPr>
        <w:t>Corrective maintenance orders-Repairs performed to vehicles</w:t>
      </w:r>
    </w:p>
    <w:p w14:paraId="6BB77731" w14:textId="77777777" w:rsidR="00F45B22" w:rsidRPr="00AC3A15" w:rsidRDefault="00AC3E39" w:rsidP="00573A0B">
      <w:pPr>
        <w:pStyle w:val="NoSpacing"/>
        <w:ind w:left="2160" w:hanging="720"/>
        <w:rPr>
          <w:sz w:val="24"/>
          <w:szCs w:val="24"/>
        </w:rPr>
      </w:pPr>
      <w:r w:rsidRPr="00710DBA">
        <w:rPr>
          <w:sz w:val="24"/>
          <w:szCs w:val="24"/>
          <w:u w:val="single"/>
        </w:rPr>
        <w:t>DP02</w:t>
      </w:r>
      <w:r w:rsidR="00573A0B">
        <w:rPr>
          <w:sz w:val="24"/>
          <w:szCs w:val="24"/>
          <w:u w:val="single"/>
        </w:rPr>
        <w:t xml:space="preserve"> </w:t>
      </w:r>
      <w:r w:rsidRPr="00AC3A15">
        <w:rPr>
          <w:sz w:val="24"/>
          <w:szCs w:val="24"/>
        </w:rPr>
        <w:t>-</w:t>
      </w:r>
      <w:r w:rsidR="00573A0B">
        <w:rPr>
          <w:sz w:val="24"/>
          <w:szCs w:val="24"/>
        </w:rPr>
        <w:t xml:space="preserve"> </w:t>
      </w:r>
      <w:r w:rsidR="00BA145B">
        <w:rPr>
          <w:sz w:val="24"/>
          <w:szCs w:val="24"/>
        </w:rPr>
        <w:t>Preventive</w:t>
      </w:r>
      <w:r w:rsidRPr="00AC3A15">
        <w:rPr>
          <w:sz w:val="24"/>
          <w:szCs w:val="24"/>
        </w:rPr>
        <w:t xml:space="preserve"> Maintenance orders-Strategic plans triggered automatically by time or mileage.</w:t>
      </w:r>
    </w:p>
    <w:p w14:paraId="78648DAF" w14:textId="77777777" w:rsidR="00F45B22" w:rsidRPr="00AC3A15" w:rsidRDefault="00AC3E39" w:rsidP="00573A0B">
      <w:pPr>
        <w:pStyle w:val="NoSpacing"/>
        <w:ind w:left="2160" w:hanging="720"/>
        <w:rPr>
          <w:sz w:val="24"/>
          <w:szCs w:val="24"/>
        </w:rPr>
      </w:pPr>
      <w:r w:rsidRPr="00710DBA">
        <w:rPr>
          <w:sz w:val="24"/>
          <w:szCs w:val="24"/>
          <w:u w:val="single"/>
        </w:rPr>
        <w:t>DP07</w:t>
      </w:r>
      <w:r w:rsidR="00573A0B">
        <w:rPr>
          <w:sz w:val="24"/>
          <w:szCs w:val="24"/>
          <w:u w:val="single"/>
        </w:rPr>
        <w:t xml:space="preserve"> </w:t>
      </w:r>
      <w:r w:rsidRPr="00AC3A15">
        <w:rPr>
          <w:sz w:val="24"/>
          <w:szCs w:val="24"/>
        </w:rPr>
        <w:t>-</w:t>
      </w:r>
      <w:r w:rsidR="00573A0B">
        <w:rPr>
          <w:sz w:val="24"/>
          <w:szCs w:val="24"/>
        </w:rPr>
        <w:t xml:space="preserve"> </w:t>
      </w:r>
      <w:r w:rsidRPr="00AC3A15">
        <w:rPr>
          <w:sz w:val="24"/>
          <w:szCs w:val="24"/>
        </w:rPr>
        <w:t>New vehicle service orders-List of check items performed after receiving a new vehicle.</w:t>
      </w:r>
    </w:p>
    <w:p w14:paraId="449C5F4C" w14:textId="77777777" w:rsidR="00AC3E39" w:rsidRPr="00F45B22" w:rsidRDefault="00AC3E39" w:rsidP="00573A0B">
      <w:pPr>
        <w:pStyle w:val="NoSpacing"/>
        <w:ind w:left="2160" w:hanging="720"/>
        <w:rPr>
          <w:sz w:val="24"/>
          <w:szCs w:val="24"/>
        </w:rPr>
      </w:pPr>
      <w:r w:rsidRPr="00710DBA">
        <w:rPr>
          <w:sz w:val="24"/>
          <w:szCs w:val="24"/>
          <w:u w:val="single"/>
        </w:rPr>
        <w:t>DP08</w:t>
      </w:r>
      <w:r w:rsidR="00573A0B">
        <w:rPr>
          <w:sz w:val="24"/>
          <w:szCs w:val="24"/>
          <w:u w:val="single"/>
        </w:rPr>
        <w:t xml:space="preserve"> </w:t>
      </w:r>
      <w:r w:rsidRPr="00AC3A15">
        <w:rPr>
          <w:sz w:val="24"/>
          <w:szCs w:val="24"/>
        </w:rPr>
        <w:t>-</w:t>
      </w:r>
      <w:r w:rsidR="00573A0B">
        <w:rPr>
          <w:sz w:val="24"/>
          <w:szCs w:val="24"/>
        </w:rPr>
        <w:t xml:space="preserve"> </w:t>
      </w:r>
      <w:r w:rsidRPr="00AC3A15">
        <w:rPr>
          <w:sz w:val="24"/>
          <w:szCs w:val="24"/>
        </w:rPr>
        <w:t>Non wrench time and Paid time off (Only includes personnel directly involved with hands-on vehicle servicing) -Includes transporting vehicles, garage &amp; vehicle cleaning, paperwork, Jury duty, sick leave, vacation leave, &amp; holidays.</w:t>
      </w:r>
    </w:p>
    <w:p w14:paraId="3E00AFAA" w14:textId="77777777" w:rsidR="00AC3E39" w:rsidRDefault="00AC3E39" w:rsidP="00AC3E39">
      <w:pPr>
        <w:pStyle w:val="NoSpacing"/>
        <w:ind w:left="1440"/>
        <w:rPr>
          <w:sz w:val="24"/>
          <w:szCs w:val="24"/>
        </w:rPr>
      </w:pPr>
    </w:p>
    <w:p w14:paraId="3B5FEA6B" w14:textId="77777777" w:rsidR="00BA277C" w:rsidRDefault="00AC3A15" w:rsidP="00BA277C">
      <w:pPr>
        <w:pStyle w:val="NoSpacing"/>
        <w:ind w:left="720"/>
        <w:rPr>
          <w:sz w:val="24"/>
          <w:szCs w:val="24"/>
        </w:rPr>
      </w:pPr>
      <w:r>
        <w:rPr>
          <w:sz w:val="24"/>
          <w:szCs w:val="24"/>
        </w:rPr>
        <w:t xml:space="preserve">Below is </w:t>
      </w:r>
      <w:r w:rsidR="000F1E93">
        <w:rPr>
          <w:sz w:val="24"/>
          <w:szCs w:val="24"/>
        </w:rPr>
        <w:t xml:space="preserve">a list of commonly used BSIP screens for checking various items </w:t>
      </w:r>
      <w:r w:rsidR="003324EB">
        <w:rPr>
          <w:sz w:val="24"/>
          <w:szCs w:val="24"/>
        </w:rPr>
        <w:t>pertaining to</w:t>
      </w:r>
      <w:r>
        <w:rPr>
          <w:sz w:val="24"/>
          <w:szCs w:val="24"/>
        </w:rPr>
        <w:t xml:space="preserve"> vehicles, inventory, employee time, vehicle expenditures.</w:t>
      </w:r>
      <w:r w:rsidR="00BA277C">
        <w:rPr>
          <w:sz w:val="24"/>
          <w:szCs w:val="24"/>
        </w:rPr>
        <w:t xml:space="preserve"> For a complete listing of BSIP transaction procedures click the following link-</w:t>
      </w:r>
    </w:p>
    <w:p w14:paraId="69B0E6A8" w14:textId="77777777" w:rsidR="00BA277C" w:rsidRDefault="003643C5" w:rsidP="00573A0B">
      <w:pPr>
        <w:pStyle w:val="NoSpacing"/>
        <w:ind w:left="1530"/>
        <w:rPr>
          <w:sz w:val="24"/>
          <w:szCs w:val="24"/>
        </w:rPr>
      </w:pPr>
      <w:hyperlink r:id="rId19" w:history="1">
        <w:r w:rsidR="00BA277C" w:rsidRPr="009D53E3">
          <w:rPr>
            <w:rStyle w:val="Hyperlink"/>
            <w:sz w:val="24"/>
            <w:szCs w:val="24"/>
          </w:rPr>
          <w:t>http://ncbussafety.org/BSIP/TransactionProcedures.html</w:t>
        </w:r>
      </w:hyperlink>
    </w:p>
    <w:p w14:paraId="428DA86D" w14:textId="77777777" w:rsidR="000F1E93" w:rsidRPr="007F0394" w:rsidRDefault="000F1E93" w:rsidP="00BA277C">
      <w:pPr>
        <w:pStyle w:val="NoSpacing"/>
        <w:ind w:left="0"/>
        <w:rPr>
          <w:sz w:val="24"/>
          <w:szCs w:val="24"/>
          <w:u w:val="single"/>
        </w:rPr>
      </w:pPr>
    </w:p>
    <w:p w14:paraId="43DA20E1" w14:textId="51D1C58B" w:rsidR="00AC3E39" w:rsidRPr="00A34F1A" w:rsidRDefault="00AC3E39" w:rsidP="0035359A">
      <w:pPr>
        <w:pStyle w:val="NoSpacing"/>
        <w:numPr>
          <w:ilvl w:val="0"/>
          <w:numId w:val="37"/>
        </w:numPr>
        <w:jc w:val="left"/>
        <w:rPr>
          <w:rStyle w:val="Hyperlink"/>
          <w:sz w:val="24"/>
          <w:szCs w:val="24"/>
        </w:rPr>
      </w:pPr>
      <w:bookmarkStart w:id="54" w:name="_Toc412531499"/>
      <w:bookmarkStart w:id="55" w:name="_Toc412542856"/>
      <w:bookmarkStart w:id="56" w:name="_Toc412547030"/>
      <w:r w:rsidRPr="00AF2EC0">
        <w:rPr>
          <w:rStyle w:val="Heading3Char"/>
        </w:rPr>
        <w:t>Buses and Statuses (IE36- variant DPI-VI-NEW)</w:t>
      </w:r>
      <w:bookmarkEnd w:id="54"/>
      <w:bookmarkEnd w:id="55"/>
      <w:bookmarkEnd w:id="56"/>
      <w:r w:rsidRPr="00A34F1A">
        <w:rPr>
          <w:sz w:val="24"/>
          <w:szCs w:val="24"/>
        </w:rPr>
        <w:t xml:space="preserve"> – List of current vehicle data (VIN, plat</w:t>
      </w:r>
      <w:r w:rsidR="00BA277C" w:rsidRPr="00A34F1A">
        <w:rPr>
          <w:sz w:val="24"/>
          <w:szCs w:val="24"/>
        </w:rPr>
        <w:t xml:space="preserve">e, mileage, location, etc.) </w:t>
      </w:r>
      <w:r w:rsidRPr="00A34F1A">
        <w:rPr>
          <w:sz w:val="24"/>
          <w:szCs w:val="24"/>
        </w:rPr>
        <w:t xml:space="preserve">together with bus status information, help manage route, spare, and local fleets. </w:t>
      </w:r>
      <w:r w:rsidR="00A34F1A" w:rsidRPr="00A34F1A">
        <w:rPr>
          <w:sz w:val="24"/>
          <w:szCs w:val="24"/>
        </w:rPr>
        <w:t xml:space="preserve">  </w:t>
      </w:r>
      <w:r w:rsidR="005B3AEE" w:rsidRPr="00A34F1A">
        <w:rPr>
          <w:sz w:val="24"/>
          <w:szCs w:val="24"/>
        </w:rPr>
        <w:t>Link to IE36 instructions-</w:t>
      </w:r>
      <w:hyperlink r:id="rId20" w:history="1">
        <w:r w:rsidRPr="00A34F1A">
          <w:rPr>
            <w:rStyle w:val="Hyperlink"/>
            <w:sz w:val="24"/>
            <w:szCs w:val="24"/>
          </w:rPr>
          <w:t>http://www.ncbussafety.org/BSIP/documents/BSIP_DR4_IE36.ppt</w:t>
        </w:r>
      </w:hyperlink>
    </w:p>
    <w:p w14:paraId="222C2524" w14:textId="77777777" w:rsidR="00AC3A15" w:rsidRPr="009E08AF" w:rsidRDefault="00AC3A15" w:rsidP="005B3AEE">
      <w:pPr>
        <w:pStyle w:val="NoSpacing"/>
        <w:ind w:left="1440"/>
        <w:jc w:val="left"/>
        <w:rPr>
          <w:rStyle w:val="Hyperlink"/>
          <w:color w:val="auto"/>
          <w:sz w:val="24"/>
          <w:szCs w:val="24"/>
          <w:u w:val="none"/>
        </w:rPr>
      </w:pPr>
    </w:p>
    <w:p w14:paraId="1299A1E9" w14:textId="77777777" w:rsidR="00AC3E39" w:rsidRDefault="00AC3E39" w:rsidP="0035359A">
      <w:pPr>
        <w:pStyle w:val="NoSpacing"/>
        <w:numPr>
          <w:ilvl w:val="0"/>
          <w:numId w:val="37"/>
        </w:numPr>
        <w:rPr>
          <w:sz w:val="24"/>
          <w:szCs w:val="24"/>
        </w:rPr>
      </w:pPr>
      <w:bookmarkStart w:id="57" w:name="_Toc412531500"/>
      <w:bookmarkStart w:id="58" w:name="_Toc412542857"/>
      <w:bookmarkStart w:id="59" w:name="_Toc412547031"/>
      <w:r w:rsidRPr="00AF2EC0">
        <w:rPr>
          <w:rStyle w:val="Heading3Char"/>
        </w:rPr>
        <w:t xml:space="preserve">Monthly Inspections and </w:t>
      </w:r>
      <w:r w:rsidR="00BA145B" w:rsidRPr="00AF2EC0">
        <w:rPr>
          <w:rStyle w:val="Heading3Char"/>
        </w:rPr>
        <w:t>Preventive</w:t>
      </w:r>
      <w:r w:rsidRPr="00AF2EC0">
        <w:rPr>
          <w:rStyle w:val="Heading3Char"/>
        </w:rPr>
        <w:t xml:space="preserve"> Maintenance orders.</w:t>
      </w:r>
      <w:bookmarkEnd w:id="57"/>
      <w:bookmarkEnd w:id="58"/>
      <w:bookmarkEnd w:id="59"/>
      <w:r>
        <w:rPr>
          <w:sz w:val="24"/>
          <w:szCs w:val="24"/>
        </w:rPr>
        <w:t xml:space="preserve"> –These screens should be checked </w:t>
      </w:r>
      <w:r w:rsidRPr="009F4D61">
        <w:rPr>
          <w:b/>
          <w:sz w:val="24"/>
          <w:szCs w:val="24"/>
        </w:rPr>
        <w:t>daily</w:t>
      </w:r>
      <w:r>
        <w:rPr>
          <w:sz w:val="24"/>
          <w:szCs w:val="24"/>
        </w:rPr>
        <w:t xml:space="preserve"> so work can be scheduled and completed before overdue date OR mileage.</w:t>
      </w:r>
    </w:p>
    <w:p w14:paraId="2AE5143A" w14:textId="77777777" w:rsidR="00AC3E39" w:rsidRDefault="00AC3E39" w:rsidP="006C31E6">
      <w:pPr>
        <w:pStyle w:val="NoSpacing"/>
        <w:numPr>
          <w:ilvl w:val="0"/>
          <w:numId w:val="5"/>
        </w:numPr>
        <w:rPr>
          <w:sz w:val="24"/>
          <w:szCs w:val="24"/>
        </w:rPr>
      </w:pPr>
      <w:r>
        <w:rPr>
          <w:sz w:val="24"/>
          <w:szCs w:val="24"/>
        </w:rPr>
        <w:t>MI’s due -ZIP24-variant DPI-MI</w:t>
      </w:r>
    </w:p>
    <w:p w14:paraId="3145D1D5" w14:textId="77777777" w:rsidR="00AC3E39" w:rsidRDefault="00AC3E39" w:rsidP="006C31E6">
      <w:pPr>
        <w:pStyle w:val="NoSpacing"/>
        <w:numPr>
          <w:ilvl w:val="0"/>
          <w:numId w:val="5"/>
        </w:numPr>
        <w:rPr>
          <w:sz w:val="24"/>
          <w:szCs w:val="24"/>
        </w:rPr>
      </w:pPr>
      <w:r>
        <w:rPr>
          <w:sz w:val="24"/>
          <w:szCs w:val="24"/>
        </w:rPr>
        <w:t>PM’s due-ZIP24-variant DPI-PM</w:t>
      </w:r>
    </w:p>
    <w:p w14:paraId="48F7288D" w14:textId="30A63009" w:rsidR="003324EB" w:rsidRDefault="003324EB" w:rsidP="003324EB">
      <w:pPr>
        <w:pStyle w:val="NoSpacing"/>
        <w:ind w:left="1440"/>
        <w:jc w:val="left"/>
        <w:rPr>
          <w:sz w:val="24"/>
          <w:szCs w:val="24"/>
        </w:rPr>
      </w:pPr>
      <w:r>
        <w:rPr>
          <w:sz w:val="24"/>
          <w:szCs w:val="24"/>
        </w:rPr>
        <w:t>Link to ZIP24 instructions</w:t>
      </w:r>
      <w:r w:rsidR="00A34F1A">
        <w:rPr>
          <w:sz w:val="24"/>
          <w:szCs w:val="24"/>
        </w:rPr>
        <w:t xml:space="preserve"> </w:t>
      </w:r>
      <w:hyperlink r:id="rId21" w:history="1">
        <w:r w:rsidRPr="009D53E3">
          <w:rPr>
            <w:rStyle w:val="Hyperlink"/>
            <w:sz w:val="24"/>
            <w:szCs w:val="24"/>
          </w:rPr>
          <w:t>http://ncbussafety.org/BSIP/documents/BSIP_OP1_ZIP24.ppt</w:t>
        </w:r>
      </w:hyperlink>
    </w:p>
    <w:p w14:paraId="4CDB860F" w14:textId="77777777" w:rsidR="00AC3A15" w:rsidRPr="00B7379D" w:rsidRDefault="00AC3A15" w:rsidP="00710DBA">
      <w:pPr>
        <w:pStyle w:val="NoSpacing"/>
        <w:ind w:left="0"/>
        <w:rPr>
          <w:sz w:val="24"/>
          <w:szCs w:val="24"/>
        </w:rPr>
      </w:pPr>
    </w:p>
    <w:p w14:paraId="1EF7D307" w14:textId="0DB28F91" w:rsidR="00AC3E39" w:rsidRPr="00A34F1A" w:rsidRDefault="00AC3E39" w:rsidP="0035359A">
      <w:pPr>
        <w:pStyle w:val="NoSpacing"/>
        <w:numPr>
          <w:ilvl w:val="0"/>
          <w:numId w:val="37"/>
        </w:numPr>
        <w:jc w:val="left"/>
        <w:rPr>
          <w:sz w:val="24"/>
          <w:szCs w:val="24"/>
        </w:rPr>
      </w:pPr>
      <w:bookmarkStart w:id="60" w:name="_Toc412531501"/>
      <w:bookmarkStart w:id="61" w:name="_Toc412542858"/>
      <w:bookmarkStart w:id="62" w:name="_Toc412547032"/>
      <w:r w:rsidRPr="00AF2EC0">
        <w:rPr>
          <w:rStyle w:val="Heading3Char"/>
        </w:rPr>
        <w:t>Current Parts Inventory (ZMB21)</w:t>
      </w:r>
      <w:bookmarkEnd w:id="60"/>
      <w:bookmarkEnd w:id="61"/>
      <w:bookmarkEnd w:id="62"/>
      <w:r w:rsidRPr="00A34F1A">
        <w:rPr>
          <w:sz w:val="24"/>
          <w:szCs w:val="24"/>
        </w:rPr>
        <w:t xml:space="preserve"> – List of inventory currently on hand in the stock room and on service trucks</w:t>
      </w:r>
      <w:r w:rsidR="005B3AEE" w:rsidRPr="00A34F1A">
        <w:rPr>
          <w:sz w:val="24"/>
          <w:szCs w:val="24"/>
        </w:rPr>
        <w:t xml:space="preserve">. </w:t>
      </w:r>
      <w:r w:rsidR="00A34F1A" w:rsidRPr="00A34F1A">
        <w:rPr>
          <w:sz w:val="24"/>
          <w:szCs w:val="24"/>
        </w:rPr>
        <w:t xml:space="preserve"> </w:t>
      </w:r>
      <w:r w:rsidR="005B3AEE" w:rsidRPr="00A34F1A">
        <w:rPr>
          <w:sz w:val="24"/>
          <w:szCs w:val="24"/>
        </w:rPr>
        <w:t xml:space="preserve">Link to </w:t>
      </w:r>
      <w:r w:rsidR="009F4D61" w:rsidRPr="00A34F1A">
        <w:rPr>
          <w:sz w:val="24"/>
          <w:szCs w:val="24"/>
        </w:rPr>
        <w:t>Inventory List instructions</w:t>
      </w:r>
      <w:r w:rsidR="005B3AEE" w:rsidRPr="00A34F1A">
        <w:rPr>
          <w:sz w:val="24"/>
          <w:szCs w:val="24"/>
        </w:rPr>
        <w:t>-</w:t>
      </w:r>
      <w:r w:rsidRPr="00A34F1A">
        <w:rPr>
          <w:sz w:val="24"/>
          <w:szCs w:val="24"/>
        </w:rPr>
        <w:t xml:space="preserve"> </w:t>
      </w:r>
      <w:hyperlink r:id="rId22" w:history="1">
        <w:r w:rsidRPr="00A34F1A">
          <w:rPr>
            <w:rStyle w:val="Hyperlink"/>
            <w:sz w:val="24"/>
            <w:szCs w:val="24"/>
          </w:rPr>
          <w:t>http://www.ncbussafety.org/BSIP/documents/BSIP_DR10_ZMB21.ppt</w:t>
        </w:r>
      </w:hyperlink>
      <w:r w:rsidRPr="00A34F1A">
        <w:rPr>
          <w:sz w:val="24"/>
          <w:szCs w:val="24"/>
        </w:rPr>
        <w:t xml:space="preserve"> </w:t>
      </w:r>
    </w:p>
    <w:p w14:paraId="24676586" w14:textId="77777777" w:rsidR="00AC3A15" w:rsidRPr="005123C1" w:rsidRDefault="00AC3A15" w:rsidP="00AC3A15">
      <w:pPr>
        <w:pStyle w:val="NoSpacing"/>
        <w:ind w:left="1440"/>
        <w:jc w:val="left"/>
        <w:rPr>
          <w:sz w:val="24"/>
          <w:szCs w:val="24"/>
        </w:rPr>
      </w:pPr>
    </w:p>
    <w:p w14:paraId="1A4DDAFD" w14:textId="3CDA5188" w:rsidR="00AC3E39" w:rsidRPr="00A34F1A" w:rsidRDefault="00AC3E39" w:rsidP="0035359A">
      <w:pPr>
        <w:pStyle w:val="NoSpacing"/>
        <w:numPr>
          <w:ilvl w:val="0"/>
          <w:numId w:val="37"/>
        </w:numPr>
        <w:jc w:val="left"/>
        <w:rPr>
          <w:sz w:val="24"/>
          <w:szCs w:val="24"/>
        </w:rPr>
      </w:pPr>
      <w:bookmarkStart w:id="63" w:name="_Toc412531502"/>
      <w:bookmarkStart w:id="64" w:name="_Toc412542859"/>
      <w:bookmarkStart w:id="65" w:name="_Toc412547033"/>
      <w:r w:rsidRPr="00AF2EC0">
        <w:rPr>
          <w:rStyle w:val="Heading3Char"/>
        </w:rPr>
        <w:t>Vehicle Expenditure and Mileage Data (MCIS)</w:t>
      </w:r>
      <w:bookmarkEnd w:id="63"/>
      <w:bookmarkEnd w:id="64"/>
      <w:bookmarkEnd w:id="65"/>
      <w:r w:rsidRPr="00A34F1A">
        <w:rPr>
          <w:sz w:val="24"/>
          <w:szCs w:val="24"/>
        </w:rPr>
        <w:t xml:space="preserve"> – Information on costs for each vehicle over a period o</w:t>
      </w:r>
      <w:r w:rsidR="003324EB" w:rsidRPr="00A34F1A">
        <w:rPr>
          <w:sz w:val="24"/>
          <w:szCs w:val="24"/>
        </w:rPr>
        <w:t xml:space="preserve">f time. </w:t>
      </w:r>
      <w:r w:rsidRPr="00A34F1A">
        <w:rPr>
          <w:sz w:val="24"/>
          <w:szCs w:val="24"/>
        </w:rPr>
        <w:t xml:space="preserve"> </w:t>
      </w:r>
      <w:r w:rsidR="00A34F1A" w:rsidRPr="00A34F1A">
        <w:rPr>
          <w:sz w:val="24"/>
          <w:szCs w:val="24"/>
        </w:rPr>
        <w:t xml:space="preserve">  </w:t>
      </w:r>
      <w:r w:rsidRPr="00A34F1A">
        <w:rPr>
          <w:sz w:val="24"/>
          <w:szCs w:val="24"/>
        </w:rPr>
        <w:t>Link to MCIS report instructions</w:t>
      </w:r>
      <w:r w:rsidR="003324EB" w:rsidRPr="00A34F1A">
        <w:rPr>
          <w:sz w:val="24"/>
          <w:szCs w:val="24"/>
        </w:rPr>
        <w:t>-</w:t>
      </w:r>
      <w:r w:rsidRPr="00A34F1A">
        <w:rPr>
          <w:sz w:val="24"/>
          <w:szCs w:val="24"/>
        </w:rPr>
        <w:t xml:space="preserve"> </w:t>
      </w:r>
      <w:hyperlink r:id="rId23" w:history="1">
        <w:r w:rsidRPr="00A34F1A">
          <w:rPr>
            <w:rStyle w:val="Hyperlink"/>
            <w:sz w:val="24"/>
            <w:szCs w:val="24"/>
          </w:rPr>
          <w:t>http://www.ncbussafety.org/BSIP/documents/BSIP_DR12_MCIS.ppt</w:t>
        </w:r>
      </w:hyperlink>
      <w:r w:rsidRPr="00A34F1A">
        <w:rPr>
          <w:sz w:val="24"/>
          <w:szCs w:val="24"/>
        </w:rPr>
        <w:t xml:space="preserve"> </w:t>
      </w:r>
    </w:p>
    <w:p w14:paraId="37D6E2A5" w14:textId="77777777" w:rsidR="00AC3A15" w:rsidRPr="005123C1" w:rsidRDefault="00AC3A15" w:rsidP="00AC3A15">
      <w:pPr>
        <w:pStyle w:val="NoSpacing"/>
        <w:ind w:left="2160"/>
        <w:rPr>
          <w:sz w:val="24"/>
          <w:szCs w:val="24"/>
        </w:rPr>
      </w:pPr>
    </w:p>
    <w:p w14:paraId="49C19966" w14:textId="77777777" w:rsidR="00AC3E39" w:rsidRPr="00604839" w:rsidRDefault="00AC3E39" w:rsidP="0035359A">
      <w:pPr>
        <w:pStyle w:val="NoSpacing"/>
        <w:numPr>
          <w:ilvl w:val="0"/>
          <w:numId w:val="37"/>
        </w:numPr>
        <w:jc w:val="left"/>
        <w:rPr>
          <w:rStyle w:val="Hyperlink"/>
          <w:sz w:val="24"/>
          <w:szCs w:val="24"/>
        </w:rPr>
      </w:pPr>
      <w:bookmarkStart w:id="66" w:name="_Toc412531503"/>
      <w:bookmarkStart w:id="67" w:name="_Toc412542860"/>
      <w:bookmarkStart w:id="68" w:name="_Toc412547034"/>
      <w:r w:rsidRPr="00AF2EC0">
        <w:rPr>
          <w:rStyle w:val="Heading3Char"/>
        </w:rPr>
        <w:t>Monthly Refund Report (MCIS)</w:t>
      </w:r>
      <w:bookmarkEnd w:id="66"/>
      <w:bookmarkEnd w:id="67"/>
      <w:bookmarkEnd w:id="68"/>
      <w:r w:rsidRPr="00604839">
        <w:rPr>
          <w:sz w:val="24"/>
          <w:szCs w:val="24"/>
        </w:rPr>
        <w:t xml:space="preserve"> – Report used to determine reimbursement for costs associated with the </w:t>
      </w:r>
      <w:r w:rsidR="00BA277C" w:rsidRPr="00604839">
        <w:rPr>
          <w:sz w:val="24"/>
          <w:szCs w:val="24"/>
        </w:rPr>
        <w:t xml:space="preserve">maintenance and </w:t>
      </w:r>
      <w:r w:rsidRPr="00604839">
        <w:rPr>
          <w:sz w:val="24"/>
          <w:szCs w:val="24"/>
        </w:rPr>
        <w:t xml:space="preserve">operation of local vehicles. </w:t>
      </w:r>
      <w:r w:rsidR="005B3AEE" w:rsidRPr="00604839">
        <w:rPr>
          <w:sz w:val="24"/>
          <w:szCs w:val="24"/>
        </w:rPr>
        <w:t>Link to MCIS instructions-</w:t>
      </w:r>
      <w:hyperlink r:id="rId24" w:history="1">
        <w:r w:rsidRPr="00604839">
          <w:rPr>
            <w:rStyle w:val="Hyperlink"/>
            <w:sz w:val="24"/>
            <w:szCs w:val="24"/>
          </w:rPr>
          <w:t>http://www.ncbussafety.org/BSIP/documents/BSIP_DR12_MCIS.ppt</w:t>
        </w:r>
      </w:hyperlink>
    </w:p>
    <w:p w14:paraId="2326C682" w14:textId="77777777" w:rsidR="00AC3A15" w:rsidRPr="005123C1" w:rsidRDefault="00AC3A15" w:rsidP="005B3AEE">
      <w:pPr>
        <w:pStyle w:val="NoSpacing"/>
        <w:ind w:left="1440"/>
        <w:jc w:val="left"/>
        <w:rPr>
          <w:sz w:val="24"/>
          <w:szCs w:val="24"/>
        </w:rPr>
      </w:pPr>
    </w:p>
    <w:p w14:paraId="219A24A6" w14:textId="77777777" w:rsidR="00AC3E39" w:rsidRPr="00604839" w:rsidRDefault="00AC3E39" w:rsidP="0035359A">
      <w:pPr>
        <w:pStyle w:val="NoSpacing"/>
        <w:numPr>
          <w:ilvl w:val="0"/>
          <w:numId w:val="37"/>
        </w:numPr>
        <w:rPr>
          <w:sz w:val="24"/>
          <w:szCs w:val="24"/>
        </w:rPr>
      </w:pPr>
      <w:bookmarkStart w:id="69" w:name="_Toc412531504"/>
      <w:bookmarkStart w:id="70" w:name="_Toc412542861"/>
      <w:bookmarkStart w:id="71" w:name="_Toc412547035"/>
      <w:r w:rsidRPr="00AF2EC0">
        <w:rPr>
          <w:rStyle w:val="Heading3Char"/>
        </w:rPr>
        <w:lastRenderedPageBreak/>
        <w:t>Open Work Orders (IW38-variant DPI-IW38)</w:t>
      </w:r>
      <w:bookmarkEnd w:id="69"/>
      <w:bookmarkEnd w:id="70"/>
      <w:bookmarkEnd w:id="71"/>
      <w:r w:rsidRPr="00604839">
        <w:rPr>
          <w:sz w:val="24"/>
          <w:szCs w:val="24"/>
        </w:rPr>
        <w:t xml:space="preserve"> - Run weekly to check for open orders over 45 days old.  Be sure to </w:t>
      </w:r>
      <w:r w:rsidR="00BA277C" w:rsidRPr="00604839">
        <w:rPr>
          <w:sz w:val="24"/>
          <w:szCs w:val="24"/>
        </w:rPr>
        <w:t>technically complete “</w:t>
      </w:r>
      <w:r w:rsidRPr="00604839">
        <w:rPr>
          <w:sz w:val="24"/>
          <w:szCs w:val="24"/>
        </w:rPr>
        <w:t>TECO</w:t>
      </w:r>
      <w:r w:rsidR="00BA277C" w:rsidRPr="00604839">
        <w:rPr>
          <w:sz w:val="24"/>
          <w:szCs w:val="24"/>
        </w:rPr>
        <w:t>” all open orders when</w:t>
      </w:r>
      <w:r w:rsidRPr="00604839">
        <w:rPr>
          <w:sz w:val="24"/>
          <w:szCs w:val="24"/>
        </w:rPr>
        <w:t xml:space="preserve"> work is completed. Exceptions</w:t>
      </w:r>
      <w:r w:rsidR="00BA277C" w:rsidRPr="00604839">
        <w:rPr>
          <w:sz w:val="24"/>
          <w:szCs w:val="24"/>
        </w:rPr>
        <w:t xml:space="preserve"> include:</w:t>
      </w:r>
    </w:p>
    <w:p w14:paraId="317CA95B" w14:textId="77777777" w:rsidR="00AC3E39" w:rsidRPr="00B7379D" w:rsidRDefault="00AC3E39" w:rsidP="0035359A">
      <w:pPr>
        <w:pStyle w:val="NoSpacing"/>
        <w:numPr>
          <w:ilvl w:val="0"/>
          <w:numId w:val="50"/>
        </w:numPr>
        <w:rPr>
          <w:sz w:val="24"/>
          <w:szCs w:val="24"/>
        </w:rPr>
      </w:pPr>
      <w:r w:rsidRPr="00B7379D">
        <w:rPr>
          <w:sz w:val="24"/>
          <w:szCs w:val="24"/>
        </w:rPr>
        <w:t>Vehicle waiting for parts on backorder</w:t>
      </w:r>
    </w:p>
    <w:p w14:paraId="1679D29D" w14:textId="77777777" w:rsidR="00AC3E39" w:rsidRPr="00B7379D" w:rsidRDefault="00AC3E39" w:rsidP="0035359A">
      <w:pPr>
        <w:pStyle w:val="NoSpacing"/>
        <w:numPr>
          <w:ilvl w:val="0"/>
          <w:numId w:val="50"/>
        </w:numPr>
        <w:rPr>
          <w:sz w:val="24"/>
          <w:szCs w:val="24"/>
        </w:rPr>
      </w:pPr>
      <w:r w:rsidRPr="00B7379D">
        <w:rPr>
          <w:sz w:val="24"/>
          <w:szCs w:val="24"/>
        </w:rPr>
        <w:t xml:space="preserve">Vehicle being repaired externally with extended service period. </w:t>
      </w:r>
    </w:p>
    <w:p w14:paraId="5A91A09C" w14:textId="77777777" w:rsidR="00AC3E39" w:rsidRDefault="00AC3E39" w:rsidP="0035359A">
      <w:pPr>
        <w:pStyle w:val="NoSpacing"/>
        <w:numPr>
          <w:ilvl w:val="0"/>
          <w:numId w:val="50"/>
        </w:numPr>
        <w:rPr>
          <w:sz w:val="24"/>
          <w:szCs w:val="24"/>
        </w:rPr>
      </w:pPr>
      <w:r w:rsidRPr="00B7379D">
        <w:rPr>
          <w:sz w:val="24"/>
          <w:szCs w:val="24"/>
        </w:rPr>
        <w:t>Vehicle being repaired externally under warranty with extended service period.</w:t>
      </w:r>
    </w:p>
    <w:p w14:paraId="1FCB56C4" w14:textId="77777777" w:rsidR="00AC3A15" w:rsidRPr="00B7379D" w:rsidRDefault="00AC3A15" w:rsidP="00AC3A15">
      <w:pPr>
        <w:pStyle w:val="NoSpacing"/>
        <w:ind w:left="2160"/>
        <w:rPr>
          <w:sz w:val="24"/>
          <w:szCs w:val="24"/>
        </w:rPr>
      </w:pPr>
    </w:p>
    <w:p w14:paraId="56CC6BBA" w14:textId="77777777" w:rsidR="003324EB" w:rsidRPr="00BA277C" w:rsidRDefault="00AC3E39" w:rsidP="0035359A">
      <w:pPr>
        <w:pStyle w:val="NoSpacing"/>
        <w:numPr>
          <w:ilvl w:val="0"/>
          <w:numId w:val="37"/>
        </w:numPr>
        <w:rPr>
          <w:sz w:val="24"/>
          <w:szCs w:val="24"/>
        </w:rPr>
      </w:pPr>
      <w:bookmarkStart w:id="72" w:name="_Toc412531505"/>
      <w:bookmarkStart w:id="73" w:name="_Toc412542862"/>
      <w:bookmarkStart w:id="74" w:name="_Toc412547036"/>
      <w:r w:rsidRPr="00AF2EC0">
        <w:rPr>
          <w:rStyle w:val="Heading3Char"/>
        </w:rPr>
        <w:t>Labor Hours Confirmation (IW47-variant DPI-PLANT)</w:t>
      </w:r>
      <w:bookmarkEnd w:id="72"/>
      <w:bookmarkEnd w:id="73"/>
      <w:bookmarkEnd w:id="74"/>
      <w:r w:rsidRPr="00B7379D">
        <w:rPr>
          <w:sz w:val="24"/>
          <w:szCs w:val="24"/>
        </w:rPr>
        <w:t>- Run monthly to verify each technician is documenting between 140-190 hours per month. This includes DP01, DP02, DP07, &amp; DP08 hours.</w:t>
      </w:r>
    </w:p>
    <w:p w14:paraId="7B4DA631" w14:textId="77777777" w:rsidR="003324EB" w:rsidRDefault="003324EB" w:rsidP="004A1855">
      <w:pPr>
        <w:pStyle w:val="NoSpacing"/>
        <w:ind w:left="0"/>
        <w:rPr>
          <w:sz w:val="24"/>
          <w:szCs w:val="24"/>
        </w:rPr>
      </w:pPr>
    </w:p>
    <w:p w14:paraId="6CEDAE05" w14:textId="56C4CEAD" w:rsidR="00DE01DD" w:rsidRPr="00AD45CA" w:rsidRDefault="00BA145B" w:rsidP="00A34F1A">
      <w:pPr>
        <w:pStyle w:val="Heading2"/>
        <w:numPr>
          <w:ilvl w:val="0"/>
          <w:numId w:val="2"/>
        </w:numPr>
        <w:rPr>
          <w:caps w:val="0"/>
        </w:rPr>
      </w:pPr>
      <w:bookmarkStart w:id="75" w:name="_Toc412531506"/>
      <w:bookmarkStart w:id="76" w:name="_Toc412542863"/>
      <w:bookmarkStart w:id="77" w:name="_Toc412547037"/>
      <w:r w:rsidRPr="00AD45CA">
        <w:rPr>
          <w:caps w:val="0"/>
        </w:rPr>
        <w:t>S</w:t>
      </w:r>
      <w:r w:rsidR="00AD45CA">
        <w:rPr>
          <w:caps w:val="0"/>
        </w:rPr>
        <w:t>CHOOL/ACTIVITY BUS PREVENTIVE MAINTENANCE / INSPECTIONS</w:t>
      </w:r>
      <w:bookmarkEnd w:id="75"/>
      <w:bookmarkEnd w:id="76"/>
      <w:bookmarkEnd w:id="77"/>
    </w:p>
    <w:p w14:paraId="4879BD55" w14:textId="77777777" w:rsidR="00A34F1A" w:rsidRDefault="00A34F1A" w:rsidP="00B949F8">
      <w:pPr>
        <w:pStyle w:val="NoSpacing"/>
        <w:ind w:left="720"/>
        <w:rPr>
          <w:rFonts w:cs="Arial"/>
          <w:color w:val="000000"/>
          <w:sz w:val="24"/>
          <w:szCs w:val="24"/>
          <w:shd w:val="clear" w:color="auto" w:fill="FFFFFF"/>
        </w:rPr>
      </w:pPr>
    </w:p>
    <w:p w14:paraId="7539D858" w14:textId="77777777" w:rsidR="00186E1A" w:rsidRPr="00E572D7" w:rsidRDefault="001028D4" w:rsidP="00B949F8">
      <w:pPr>
        <w:pStyle w:val="NoSpacing"/>
        <w:ind w:left="720"/>
        <w:rPr>
          <w:rFonts w:cs="Arial"/>
          <w:color w:val="000000"/>
          <w:sz w:val="24"/>
          <w:szCs w:val="24"/>
          <w:shd w:val="clear" w:color="auto" w:fill="FFFFFF"/>
        </w:rPr>
      </w:pPr>
      <w:r w:rsidRPr="00E572D7">
        <w:rPr>
          <w:rFonts w:cs="Arial"/>
          <w:color w:val="000000"/>
          <w:sz w:val="24"/>
          <w:szCs w:val="24"/>
          <w:shd w:val="clear" w:color="auto" w:fill="FFFFFF"/>
        </w:rPr>
        <w:t>In order to ensure safety and longevity, s</w:t>
      </w:r>
      <w:r w:rsidR="00DE01DD" w:rsidRPr="00E572D7">
        <w:rPr>
          <w:rFonts w:cs="Arial"/>
          <w:color w:val="000000"/>
          <w:sz w:val="24"/>
          <w:szCs w:val="24"/>
          <w:shd w:val="clear" w:color="auto" w:fill="FFFFFF"/>
        </w:rPr>
        <w:t>tate law and state board of education policy requires school bu</w:t>
      </w:r>
      <w:r w:rsidRPr="00E572D7">
        <w:rPr>
          <w:rFonts w:cs="Arial"/>
          <w:color w:val="000000"/>
          <w:sz w:val="24"/>
          <w:szCs w:val="24"/>
          <w:shd w:val="clear" w:color="auto" w:fill="FFFFFF"/>
        </w:rPr>
        <w:t>ses, activity buses, and service</w:t>
      </w:r>
      <w:r w:rsidR="00DE01DD" w:rsidRPr="00E572D7">
        <w:rPr>
          <w:rFonts w:cs="Arial"/>
          <w:color w:val="000000"/>
          <w:sz w:val="24"/>
          <w:szCs w:val="24"/>
          <w:shd w:val="clear" w:color="auto" w:fill="FFFFFF"/>
        </w:rPr>
        <w:t xml:space="preserve"> vehicles to be inspected and maintained as described in the NC BUS FLEET manual. </w:t>
      </w:r>
      <w:r w:rsidR="00BA145B">
        <w:rPr>
          <w:rFonts w:cs="Arial"/>
          <w:color w:val="000000"/>
          <w:sz w:val="24"/>
          <w:szCs w:val="24"/>
          <w:shd w:val="clear" w:color="auto" w:fill="FFFFFF"/>
        </w:rPr>
        <w:t>Preventive</w:t>
      </w:r>
      <w:r w:rsidRPr="00E572D7">
        <w:rPr>
          <w:rFonts w:cs="Arial"/>
          <w:color w:val="000000"/>
          <w:sz w:val="24"/>
          <w:szCs w:val="24"/>
          <w:shd w:val="clear" w:color="auto" w:fill="FFFFFF"/>
        </w:rPr>
        <w:t xml:space="preserve"> maintenance activities of some type are scheduled every 5000 miles</w:t>
      </w:r>
      <w:r w:rsidR="00A4108F" w:rsidRPr="00E572D7">
        <w:rPr>
          <w:rFonts w:cs="Arial"/>
          <w:color w:val="000000"/>
          <w:sz w:val="24"/>
          <w:szCs w:val="24"/>
          <w:shd w:val="clear" w:color="auto" w:fill="FFFFFF"/>
        </w:rPr>
        <w:t>.</w:t>
      </w:r>
      <w:r w:rsidRPr="00E572D7">
        <w:rPr>
          <w:rFonts w:cs="Arial"/>
          <w:color w:val="000000"/>
          <w:sz w:val="24"/>
          <w:szCs w:val="24"/>
          <w:shd w:val="clear" w:color="auto" w:fill="FFFFFF"/>
        </w:rPr>
        <w:t xml:space="preserve"> Specific activities are </w:t>
      </w:r>
      <w:r w:rsidR="00A4108F" w:rsidRPr="00E572D7">
        <w:rPr>
          <w:rFonts w:cs="Arial"/>
          <w:color w:val="000000"/>
          <w:sz w:val="24"/>
          <w:szCs w:val="24"/>
          <w:shd w:val="clear" w:color="auto" w:fill="FFFFFF"/>
        </w:rPr>
        <w:t>generated thru BSIP</w:t>
      </w:r>
      <w:r w:rsidR="00F90A3D">
        <w:rPr>
          <w:rFonts w:cs="Arial"/>
          <w:color w:val="000000"/>
          <w:sz w:val="24"/>
          <w:szCs w:val="24"/>
          <w:shd w:val="clear" w:color="auto" w:fill="FFFFFF"/>
        </w:rPr>
        <w:t xml:space="preserve"> via a DP02 </w:t>
      </w:r>
      <w:r w:rsidR="00F90A3D" w:rsidRPr="00E572D7">
        <w:rPr>
          <w:rFonts w:cs="Arial"/>
          <w:color w:val="000000"/>
          <w:sz w:val="24"/>
          <w:szCs w:val="24"/>
          <w:shd w:val="clear" w:color="auto" w:fill="FFFFFF"/>
        </w:rPr>
        <w:t>work</w:t>
      </w:r>
      <w:r w:rsidR="00F90A3D">
        <w:rPr>
          <w:rFonts w:cs="Arial"/>
          <w:color w:val="000000"/>
          <w:sz w:val="24"/>
          <w:szCs w:val="24"/>
          <w:shd w:val="clear" w:color="auto" w:fill="FFFFFF"/>
        </w:rPr>
        <w:t xml:space="preserve"> order </w:t>
      </w:r>
      <w:r w:rsidR="00A4108F" w:rsidRPr="00E572D7">
        <w:rPr>
          <w:rFonts w:cs="Arial"/>
          <w:color w:val="000000"/>
          <w:sz w:val="24"/>
          <w:szCs w:val="24"/>
          <w:shd w:val="clear" w:color="auto" w:fill="FFFFFF"/>
        </w:rPr>
        <w:t>in accordance with manufacturer’s recommendations.</w:t>
      </w:r>
      <w:r w:rsidR="00186E1A" w:rsidRPr="00E572D7">
        <w:rPr>
          <w:rFonts w:cs="Arial"/>
          <w:color w:val="000000"/>
          <w:sz w:val="24"/>
          <w:szCs w:val="24"/>
          <w:shd w:val="clear" w:color="auto" w:fill="FFFFFF"/>
        </w:rPr>
        <w:t xml:space="preserve"> </w:t>
      </w:r>
    </w:p>
    <w:p w14:paraId="472DA2C7" w14:textId="77777777" w:rsidR="00186E1A" w:rsidRPr="00E572D7" w:rsidRDefault="00186E1A" w:rsidP="00B949F8">
      <w:pPr>
        <w:pStyle w:val="NoSpacing"/>
        <w:ind w:left="720"/>
        <w:rPr>
          <w:rFonts w:cs="Arial"/>
          <w:color w:val="000000"/>
          <w:sz w:val="24"/>
          <w:szCs w:val="24"/>
          <w:shd w:val="clear" w:color="auto" w:fill="FFFFFF"/>
        </w:rPr>
      </w:pPr>
    </w:p>
    <w:p w14:paraId="3CCA7B0B" w14:textId="77777777" w:rsidR="00186E1A" w:rsidRPr="00E572D7" w:rsidRDefault="00186E1A" w:rsidP="00B949F8">
      <w:pPr>
        <w:autoSpaceDE w:val="0"/>
        <w:autoSpaceDN w:val="0"/>
        <w:adjustRightInd w:val="0"/>
        <w:spacing w:after="0" w:line="240" w:lineRule="auto"/>
        <w:ind w:left="720"/>
        <w:jc w:val="left"/>
        <w:rPr>
          <w:rFonts w:cs="Helvetica"/>
          <w:sz w:val="24"/>
          <w:szCs w:val="24"/>
        </w:rPr>
      </w:pPr>
      <w:r w:rsidRPr="00E572D7">
        <w:rPr>
          <w:rFonts w:cs="Arial"/>
          <w:color w:val="000000"/>
          <w:sz w:val="24"/>
          <w:szCs w:val="24"/>
          <w:shd w:val="clear" w:color="auto" w:fill="FFFFFF"/>
        </w:rPr>
        <w:t xml:space="preserve">In addition to these regular maintenance activities, N.C. state law requires school bus and activity buses be inspected every 30 days. </w:t>
      </w:r>
      <w:r w:rsidR="00E572D7" w:rsidRPr="00E572D7">
        <w:rPr>
          <w:rFonts w:cs="Helvetica"/>
          <w:sz w:val="24"/>
          <w:szCs w:val="24"/>
        </w:rPr>
        <w:t xml:space="preserve">Every 30 calendar days, each school bus (and activity bus) is required to be inspected for mechanical or safety-related defects. </w:t>
      </w:r>
      <w:r w:rsidR="00F90A3D">
        <w:rPr>
          <w:rFonts w:cs="Helvetica"/>
          <w:sz w:val="24"/>
          <w:szCs w:val="24"/>
        </w:rPr>
        <w:t>BSIP generates a</w:t>
      </w:r>
      <w:r w:rsidR="00E572D7" w:rsidRPr="00E572D7">
        <w:rPr>
          <w:rFonts w:cs="Helvetica"/>
          <w:sz w:val="24"/>
          <w:szCs w:val="24"/>
        </w:rPr>
        <w:t xml:space="preserve"> </w:t>
      </w:r>
      <w:r w:rsidR="00F90A3D">
        <w:rPr>
          <w:rFonts w:cs="Helvetica"/>
          <w:sz w:val="24"/>
          <w:szCs w:val="24"/>
        </w:rPr>
        <w:t xml:space="preserve">DP02 work order which lists a </w:t>
      </w:r>
      <w:r w:rsidR="00E572D7" w:rsidRPr="00E572D7">
        <w:rPr>
          <w:rFonts w:cs="Helvetica"/>
          <w:sz w:val="24"/>
          <w:szCs w:val="24"/>
        </w:rPr>
        <w:t xml:space="preserve">set of items to be inspected on each school bus. Further, criteria that require a bus be placed “out of service until repaired” are provided </w:t>
      </w:r>
      <w:r w:rsidR="00F90A3D">
        <w:rPr>
          <w:rFonts w:cs="Helvetica"/>
          <w:sz w:val="24"/>
          <w:szCs w:val="24"/>
        </w:rPr>
        <w:t xml:space="preserve">in the 30 day manual </w:t>
      </w:r>
      <w:r w:rsidR="00E572D7" w:rsidRPr="00E572D7">
        <w:rPr>
          <w:rFonts w:cs="Helvetica"/>
          <w:sz w:val="24"/>
          <w:szCs w:val="24"/>
        </w:rPr>
        <w:t>so that each inspector has a consistent process by which to assess a bus during the inspection.</w:t>
      </w:r>
      <w:r w:rsidR="00F90A3D">
        <w:rPr>
          <w:rFonts w:cs="Helvetica"/>
          <w:sz w:val="24"/>
          <w:szCs w:val="24"/>
        </w:rPr>
        <w:t xml:space="preserve"> </w:t>
      </w:r>
      <w:r w:rsidR="00BA145B">
        <w:rPr>
          <w:rFonts w:cs="Helvetica"/>
          <w:sz w:val="24"/>
          <w:szCs w:val="24"/>
        </w:rPr>
        <w:t xml:space="preserve">SBE policy requires that inspections be performed by someone that has completed the training and certification requirements administered by </w:t>
      </w:r>
      <w:r w:rsidR="00604839">
        <w:rPr>
          <w:rFonts w:cs="Helvetica"/>
          <w:sz w:val="24"/>
          <w:szCs w:val="24"/>
        </w:rPr>
        <w:t>DPI</w:t>
      </w:r>
    </w:p>
    <w:p w14:paraId="3EDF2B2A" w14:textId="77777777" w:rsidR="00186E1A" w:rsidRPr="00186E1A" w:rsidRDefault="00186E1A" w:rsidP="00B949F8">
      <w:pPr>
        <w:pStyle w:val="NoSpacing"/>
        <w:ind w:left="720"/>
        <w:rPr>
          <w:rFonts w:cs="Arial"/>
          <w:color w:val="000000"/>
          <w:sz w:val="24"/>
          <w:szCs w:val="24"/>
          <w:shd w:val="clear" w:color="auto" w:fill="FFFFFF"/>
        </w:rPr>
      </w:pPr>
    </w:p>
    <w:p w14:paraId="1287BFC1" w14:textId="77777777" w:rsidR="00F90A3D" w:rsidRDefault="002810C8" w:rsidP="00604839">
      <w:pPr>
        <w:pStyle w:val="NoSpacing"/>
        <w:ind w:left="720" w:right="-450"/>
        <w:jc w:val="left"/>
        <w:rPr>
          <w:sz w:val="24"/>
          <w:szCs w:val="24"/>
        </w:rPr>
      </w:pPr>
      <w:r>
        <w:rPr>
          <w:sz w:val="24"/>
          <w:szCs w:val="24"/>
        </w:rPr>
        <w:t>The</w:t>
      </w:r>
      <w:r w:rsidR="00DE01DD" w:rsidRPr="007F0394">
        <w:rPr>
          <w:sz w:val="24"/>
          <w:szCs w:val="24"/>
        </w:rPr>
        <w:t xml:space="preserve"> NC </w:t>
      </w:r>
      <w:r>
        <w:rPr>
          <w:sz w:val="24"/>
          <w:szCs w:val="24"/>
        </w:rPr>
        <w:t xml:space="preserve">Bus </w:t>
      </w:r>
      <w:r w:rsidR="00DE01DD" w:rsidRPr="007F0394">
        <w:rPr>
          <w:sz w:val="24"/>
          <w:szCs w:val="24"/>
        </w:rPr>
        <w:t>Fleet Manual</w:t>
      </w:r>
      <w:r>
        <w:rPr>
          <w:sz w:val="24"/>
          <w:szCs w:val="24"/>
        </w:rPr>
        <w:t xml:space="preserve"> and the Inspection excerpt can be found at</w:t>
      </w:r>
      <w:r w:rsidR="00604839">
        <w:rPr>
          <w:sz w:val="24"/>
          <w:szCs w:val="24"/>
        </w:rPr>
        <w:t xml:space="preserve"> </w:t>
      </w:r>
      <w:r w:rsidR="00A4108F" w:rsidRPr="007F0394">
        <w:rPr>
          <w:sz w:val="24"/>
          <w:szCs w:val="24"/>
        </w:rPr>
        <w:t xml:space="preserve"> </w:t>
      </w:r>
      <w:hyperlink r:id="rId25" w:history="1">
        <w:r w:rsidRPr="00604839">
          <w:rPr>
            <w:rStyle w:val="Hyperlink"/>
            <w:szCs w:val="24"/>
          </w:rPr>
          <w:t>www.ncbussafety.org/manuals</w:t>
        </w:r>
      </w:hyperlink>
    </w:p>
    <w:p w14:paraId="6DE6FBD8" w14:textId="77777777" w:rsidR="00F72B58" w:rsidRPr="00896E42" w:rsidRDefault="00896E42" w:rsidP="00896E42">
      <w:pPr>
        <w:pStyle w:val="aSection"/>
        <w:pBdr>
          <w:top w:val="single" w:sz="4" w:space="1" w:color="auto"/>
          <w:left w:val="single" w:sz="4" w:space="4" w:color="auto"/>
          <w:bottom w:val="single" w:sz="4" w:space="1" w:color="auto"/>
          <w:right w:val="single" w:sz="4" w:space="4" w:color="auto"/>
        </w:pBdr>
        <w:ind w:hanging="360"/>
        <w:rPr>
          <w:i/>
          <w:sz w:val="20"/>
          <w:szCs w:val="20"/>
        </w:rPr>
      </w:pPr>
      <w:r w:rsidRPr="00896E42">
        <w:rPr>
          <w:i/>
          <w:sz w:val="20"/>
          <w:szCs w:val="20"/>
        </w:rPr>
        <w:t xml:space="preserve">EXCERPTS FROM GENERAL STATUTE </w:t>
      </w:r>
      <w:r w:rsidR="00F72B58" w:rsidRPr="00896E42">
        <w:rPr>
          <w:i/>
          <w:sz w:val="20"/>
          <w:szCs w:val="20"/>
        </w:rPr>
        <w:t>§ 115C-248.  Inspection of school buses and activity buses; report of defects by drivers; discontinuing use until defects remedied.</w:t>
      </w:r>
    </w:p>
    <w:p w14:paraId="51586C67" w14:textId="77777777" w:rsidR="00F72B58" w:rsidRPr="00896E42" w:rsidRDefault="00896E42" w:rsidP="00896E42">
      <w:pPr>
        <w:pStyle w:val="aMargin1"/>
        <w:pBdr>
          <w:top w:val="single" w:sz="4" w:space="1" w:color="auto"/>
          <w:left w:val="single" w:sz="4" w:space="4" w:color="auto"/>
          <w:bottom w:val="single" w:sz="4" w:space="1" w:color="auto"/>
          <w:right w:val="single" w:sz="4" w:space="4" w:color="auto"/>
        </w:pBdr>
        <w:ind w:left="1080" w:hanging="360"/>
        <w:rPr>
          <w:i/>
          <w:sz w:val="20"/>
          <w:szCs w:val="20"/>
        </w:rPr>
      </w:pPr>
      <w:r w:rsidRPr="00896E42">
        <w:rPr>
          <w:i/>
          <w:sz w:val="20"/>
          <w:szCs w:val="20"/>
        </w:rPr>
        <w:t>(a)   </w:t>
      </w:r>
      <w:r w:rsidR="00F72B58" w:rsidRPr="00896E42">
        <w:rPr>
          <w:i/>
          <w:sz w:val="20"/>
          <w:szCs w:val="20"/>
        </w:rPr>
        <w:t>The superintendent of each local school administrative unit, shall cause each school bus owned or operated by such local school administrative unit to be inspected at least once each 30 days during the school year for mechanical defects, or other defects which may affect the safe operation of such bus. A report of such inspection, together with the recommendations of the person making the inspection, shall be filed promptly in the office of the superintendent of such local school administrative unit</w:t>
      </w:r>
      <w:r w:rsidRPr="00896E42">
        <w:rPr>
          <w:i/>
          <w:sz w:val="20"/>
          <w:szCs w:val="20"/>
        </w:rPr>
        <w:t>…..</w:t>
      </w:r>
    </w:p>
    <w:p w14:paraId="48438AA7" w14:textId="77777777" w:rsidR="00896E42" w:rsidRPr="00896E42" w:rsidRDefault="00F72B58" w:rsidP="00896E42">
      <w:pPr>
        <w:pStyle w:val="aMargin1"/>
        <w:pBdr>
          <w:top w:val="single" w:sz="4" w:space="1" w:color="auto"/>
          <w:left w:val="single" w:sz="4" w:space="4" w:color="auto"/>
          <w:bottom w:val="single" w:sz="4" w:space="1" w:color="auto"/>
          <w:right w:val="single" w:sz="4" w:space="4" w:color="auto"/>
        </w:pBdr>
        <w:ind w:left="1080" w:hanging="360"/>
        <w:rPr>
          <w:i/>
          <w:sz w:val="20"/>
          <w:szCs w:val="20"/>
        </w:rPr>
      </w:pPr>
      <w:r w:rsidRPr="00896E42">
        <w:rPr>
          <w:i/>
          <w:sz w:val="20"/>
          <w:szCs w:val="20"/>
        </w:rPr>
        <w:t>(b)   It shall be the duty of the driver of each school bus to report promptly to the principal of the school</w:t>
      </w:r>
      <w:r w:rsidR="00896E42" w:rsidRPr="00896E42">
        <w:rPr>
          <w:i/>
          <w:sz w:val="20"/>
          <w:szCs w:val="20"/>
        </w:rPr>
        <w:t>……</w:t>
      </w:r>
      <w:r w:rsidRPr="00896E42">
        <w:rPr>
          <w:i/>
          <w:sz w:val="20"/>
          <w:szCs w:val="20"/>
        </w:rPr>
        <w:t>,</w:t>
      </w:r>
    </w:p>
    <w:p w14:paraId="622AFD56" w14:textId="77777777" w:rsidR="00F72B58" w:rsidRPr="00896E42" w:rsidRDefault="00896E42" w:rsidP="00896E42">
      <w:pPr>
        <w:pStyle w:val="aMargin1"/>
        <w:pBdr>
          <w:top w:val="single" w:sz="4" w:space="1" w:color="auto"/>
          <w:left w:val="single" w:sz="4" w:space="4" w:color="auto"/>
          <w:bottom w:val="single" w:sz="4" w:space="1" w:color="auto"/>
          <w:right w:val="single" w:sz="4" w:space="4" w:color="auto"/>
        </w:pBdr>
        <w:ind w:left="1080" w:hanging="360"/>
        <w:rPr>
          <w:i/>
          <w:sz w:val="20"/>
          <w:szCs w:val="20"/>
        </w:rPr>
      </w:pPr>
      <w:r w:rsidRPr="00896E42">
        <w:rPr>
          <w:i/>
          <w:sz w:val="20"/>
          <w:szCs w:val="20"/>
        </w:rPr>
        <w:t xml:space="preserve"> </w:t>
      </w:r>
      <w:r w:rsidR="00F72B58" w:rsidRPr="00896E42">
        <w:rPr>
          <w:i/>
          <w:sz w:val="20"/>
          <w:szCs w:val="20"/>
        </w:rPr>
        <w:t>(c)   If any school bus is found by the principal of the school, to which it is assigned, or by the superintendent of the local school administrative unit, to be so defective that the bus may not be operated with reasonable safety, it shall be the duty of such principal or superintendent to cause the use of such bus to be discontinued until such defect is remedied</w:t>
      </w:r>
      <w:r w:rsidRPr="00896E42">
        <w:rPr>
          <w:i/>
          <w:sz w:val="20"/>
          <w:szCs w:val="20"/>
        </w:rPr>
        <w:t>….</w:t>
      </w:r>
    </w:p>
    <w:p w14:paraId="2645AFD3" w14:textId="77777777" w:rsidR="00F72B58" w:rsidRDefault="00F72B58" w:rsidP="00896E42">
      <w:pPr>
        <w:pStyle w:val="aMargin1"/>
        <w:pBdr>
          <w:top w:val="single" w:sz="4" w:space="1" w:color="auto"/>
          <w:left w:val="single" w:sz="4" w:space="4" w:color="auto"/>
          <w:bottom w:val="single" w:sz="4" w:space="1" w:color="auto"/>
          <w:right w:val="single" w:sz="4" w:space="4" w:color="auto"/>
        </w:pBdr>
        <w:ind w:left="1080" w:hanging="360"/>
      </w:pPr>
      <w:r w:rsidRPr="00896E42">
        <w:rPr>
          <w:i/>
          <w:sz w:val="20"/>
          <w:szCs w:val="20"/>
        </w:rPr>
        <w:t xml:space="preserve">(d)  The superintendent of each local school administrative unit, shall cause each activity bus </w:t>
      </w:r>
      <w:r w:rsidR="00896E42" w:rsidRPr="00896E42">
        <w:rPr>
          <w:i/>
          <w:sz w:val="20"/>
          <w:szCs w:val="20"/>
        </w:rPr>
        <w:t>….</w:t>
      </w:r>
      <w:r w:rsidRPr="00896E42">
        <w:rPr>
          <w:i/>
          <w:sz w:val="20"/>
          <w:szCs w:val="20"/>
        </w:rPr>
        <w:t xml:space="preserve"> to be inspected </w:t>
      </w:r>
      <w:r w:rsidR="00896E42" w:rsidRPr="00896E42">
        <w:rPr>
          <w:i/>
          <w:sz w:val="20"/>
          <w:szCs w:val="20"/>
        </w:rPr>
        <w:t>….</w:t>
      </w:r>
      <w:r w:rsidRPr="00896E42">
        <w:rPr>
          <w:i/>
          <w:sz w:val="20"/>
          <w:szCs w:val="20"/>
        </w:rPr>
        <w:t xml:space="preserve">at the same time and in the same way and manner as the regular public school buses </w:t>
      </w:r>
      <w:r w:rsidR="00896E42" w:rsidRPr="00896E42">
        <w:rPr>
          <w:i/>
          <w:sz w:val="20"/>
          <w:szCs w:val="20"/>
        </w:rPr>
        <w:t>….</w:t>
      </w:r>
      <w:r w:rsidRPr="00896E42">
        <w:rPr>
          <w:i/>
          <w:sz w:val="20"/>
          <w:szCs w:val="20"/>
        </w:rPr>
        <w:t xml:space="preserve"> It shall be the duty of the driver of each activity bus to make the same reports to the principal of the school using and operating such activity bus as is required by this section</w:t>
      </w:r>
      <w:r w:rsidR="00896E42" w:rsidRPr="00896E42">
        <w:rPr>
          <w:i/>
          <w:sz w:val="20"/>
          <w:szCs w:val="20"/>
        </w:rPr>
        <w:t>…..</w:t>
      </w:r>
      <w:r w:rsidRPr="00896E42">
        <w:rPr>
          <w:i/>
          <w:sz w:val="20"/>
          <w:szCs w:val="20"/>
        </w:rPr>
        <w:t xml:space="preserve"> Nothing in this subsection shall authorize the use of State funds for the purchase, operation or repair of any activity bus.</w:t>
      </w:r>
    </w:p>
    <w:p w14:paraId="5A76F47D" w14:textId="77777777" w:rsidR="00AC3E39" w:rsidRDefault="00AC3E39" w:rsidP="00477909">
      <w:pPr>
        <w:pStyle w:val="NoSpacing"/>
        <w:ind w:left="1080"/>
        <w:rPr>
          <w:sz w:val="24"/>
          <w:szCs w:val="24"/>
        </w:rPr>
      </w:pPr>
    </w:p>
    <w:p w14:paraId="208E3A27" w14:textId="77777777" w:rsidR="00F72B58" w:rsidRDefault="00F72B58" w:rsidP="00477909">
      <w:pPr>
        <w:pStyle w:val="NoSpacing"/>
        <w:ind w:left="1080"/>
        <w:rPr>
          <w:sz w:val="24"/>
          <w:szCs w:val="24"/>
        </w:rPr>
      </w:pPr>
    </w:p>
    <w:p w14:paraId="0B599C60" w14:textId="085BDB56" w:rsidR="00896E42" w:rsidRPr="00AD45CA" w:rsidRDefault="00896E42" w:rsidP="00A34F1A">
      <w:pPr>
        <w:pStyle w:val="Heading2"/>
        <w:numPr>
          <w:ilvl w:val="0"/>
          <w:numId w:val="2"/>
        </w:numPr>
        <w:rPr>
          <w:caps w:val="0"/>
        </w:rPr>
      </w:pPr>
      <w:bookmarkStart w:id="78" w:name="_Toc412531507"/>
      <w:bookmarkStart w:id="79" w:name="_Toc412542864"/>
      <w:bookmarkStart w:id="80" w:name="_Toc412547038"/>
      <w:r w:rsidRPr="00AD45CA">
        <w:rPr>
          <w:caps w:val="0"/>
        </w:rPr>
        <w:t>SCHOOL BUS I</w:t>
      </w:r>
      <w:r w:rsidR="00AD45CA">
        <w:rPr>
          <w:caps w:val="0"/>
        </w:rPr>
        <w:t>NSPECTOR CERTIFICATION</w:t>
      </w:r>
      <w:bookmarkEnd w:id="78"/>
      <w:bookmarkEnd w:id="79"/>
      <w:bookmarkEnd w:id="80"/>
    </w:p>
    <w:p w14:paraId="07D0B6D1" w14:textId="77777777" w:rsidR="00896E42" w:rsidRDefault="00896E42" w:rsidP="00896E42">
      <w:pPr>
        <w:pStyle w:val="NoSpacing"/>
        <w:ind w:left="720"/>
        <w:rPr>
          <w:sz w:val="24"/>
          <w:szCs w:val="24"/>
        </w:rPr>
      </w:pPr>
    </w:p>
    <w:p w14:paraId="6D021C48" w14:textId="77777777" w:rsidR="00896E42" w:rsidRDefault="00896E42" w:rsidP="00896E42">
      <w:pPr>
        <w:pStyle w:val="NoSpacing"/>
        <w:ind w:left="1080"/>
        <w:jc w:val="left"/>
        <w:rPr>
          <w:rFonts w:cs="Arial"/>
          <w:color w:val="000000"/>
          <w:sz w:val="24"/>
          <w:szCs w:val="24"/>
          <w:shd w:val="clear" w:color="auto" w:fill="FFFFFF"/>
        </w:rPr>
      </w:pPr>
      <w:r>
        <w:rPr>
          <w:rFonts w:cs="Arial"/>
          <w:color w:val="000000"/>
          <w:sz w:val="24"/>
          <w:szCs w:val="24"/>
          <w:shd w:val="clear" w:color="auto" w:fill="FFFFFF"/>
        </w:rPr>
        <w:t>B</w:t>
      </w:r>
      <w:r w:rsidRPr="00753B25">
        <w:rPr>
          <w:rFonts w:cs="Arial"/>
          <w:color w:val="000000"/>
          <w:sz w:val="24"/>
          <w:szCs w:val="24"/>
          <w:shd w:val="clear" w:color="auto" w:fill="FFFFFF"/>
        </w:rPr>
        <w:t>us inspectors in N</w:t>
      </w:r>
      <w:r>
        <w:rPr>
          <w:rFonts w:cs="Arial"/>
          <w:color w:val="000000"/>
          <w:sz w:val="24"/>
          <w:szCs w:val="24"/>
          <w:shd w:val="clear" w:color="auto" w:fill="FFFFFF"/>
        </w:rPr>
        <w:t>.</w:t>
      </w:r>
      <w:r w:rsidRPr="00753B25">
        <w:rPr>
          <w:rFonts w:cs="Arial"/>
          <w:color w:val="000000"/>
          <w:sz w:val="24"/>
          <w:szCs w:val="24"/>
          <w:shd w:val="clear" w:color="auto" w:fill="FFFFFF"/>
        </w:rPr>
        <w:t>C</w:t>
      </w:r>
      <w:r>
        <w:rPr>
          <w:rFonts w:cs="Arial"/>
          <w:color w:val="000000"/>
          <w:sz w:val="24"/>
          <w:szCs w:val="24"/>
          <w:shd w:val="clear" w:color="auto" w:fill="FFFFFF"/>
        </w:rPr>
        <w:t>.</w:t>
      </w:r>
      <w:r w:rsidRPr="00753B25">
        <w:rPr>
          <w:rFonts w:cs="Arial"/>
          <w:color w:val="000000"/>
          <w:sz w:val="24"/>
          <w:szCs w:val="24"/>
          <w:shd w:val="clear" w:color="auto" w:fill="FFFFFF"/>
        </w:rPr>
        <w:t xml:space="preserve"> must be state cert</w:t>
      </w:r>
      <w:r>
        <w:rPr>
          <w:rFonts w:cs="Arial"/>
          <w:color w:val="000000"/>
          <w:sz w:val="24"/>
          <w:szCs w:val="24"/>
          <w:shd w:val="clear" w:color="auto" w:fill="FFFFFF"/>
        </w:rPr>
        <w:t xml:space="preserve">ified in order to inspect public school buses. Only a certified inspector is permitted to sign a DP02 30 day inspection sheet. Classes are scheduled frequently around the state. </w:t>
      </w:r>
    </w:p>
    <w:p w14:paraId="0503E461" w14:textId="77777777" w:rsidR="00896E42" w:rsidRDefault="00896E42" w:rsidP="00896E42">
      <w:pPr>
        <w:pStyle w:val="NoSpacing"/>
        <w:ind w:left="1080"/>
        <w:jc w:val="left"/>
        <w:rPr>
          <w:rFonts w:cs="Arial"/>
          <w:color w:val="000000"/>
          <w:sz w:val="24"/>
          <w:szCs w:val="24"/>
          <w:shd w:val="clear" w:color="auto" w:fill="FFFFFF"/>
        </w:rPr>
      </w:pPr>
    </w:p>
    <w:p w14:paraId="015D1836" w14:textId="77777777" w:rsidR="00896E42" w:rsidRDefault="00896E42" w:rsidP="00896E42">
      <w:pPr>
        <w:pStyle w:val="NoSpacing"/>
        <w:ind w:left="1080"/>
        <w:jc w:val="left"/>
        <w:rPr>
          <w:rFonts w:cs="Arial"/>
          <w:color w:val="000000"/>
          <w:sz w:val="24"/>
          <w:szCs w:val="24"/>
          <w:shd w:val="clear" w:color="auto" w:fill="FFFFFF"/>
        </w:rPr>
      </w:pPr>
      <w:r>
        <w:rPr>
          <w:rFonts w:cs="Arial"/>
          <w:color w:val="000000"/>
          <w:sz w:val="24"/>
          <w:szCs w:val="24"/>
          <w:shd w:val="clear" w:color="auto" w:fill="FFFFFF"/>
        </w:rPr>
        <w:t xml:space="preserve">Information about the certification program, including class schedules, are posted at </w:t>
      </w:r>
      <w:hyperlink r:id="rId26" w:history="1">
        <w:r w:rsidRPr="003F7F6D">
          <w:rPr>
            <w:rStyle w:val="Hyperlink"/>
            <w:rFonts w:cs="Arial"/>
            <w:sz w:val="24"/>
            <w:szCs w:val="24"/>
            <w:shd w:val="clear" w:color="auto" w:fill="FFFFFF"/>
          </w:rPr>
          <w:t>www.ncbussafety.org/BICert</w:t>
        </w:r>
      </w:hyperlink>
    </w:p>
    <w:p w14:paraId="6B768138" w14:textId="77777777" w:rsidR="00896E42" w:rsidRDefault="00896E42" w:rsidP="00896E42">
      <w:pPr>
        <w:pStyle w:val="NoSpacing"/>
        <w:ind w:left="1080"/>
        <w:jc w:val="left"/>
        <w:rPr>
          <w:rStyle w:val="Hyperlink"/>
          <w:rFonts w:cs="Arial"/>
          <w:color w:val="auto"/>
          <w:sz w:val="24"/>
          <w:szCs w:val="24"/>
          <w:u w:val="none"/>
          <w:shd w:val="clear" w:color="auto" w:fill="FFFFFF"/>
        </w:rPr>
      </w:pPr>
    </w:p>
    <w:p w14:paraId="3C4824A0" w14:textId="77777777" w:rsidR="00896E42" w:rsidRDefault="00896E42" w:rsidP="00896E42">
      <w:pPr>
        <w:pStyle w:val="NoSpacing"/>
        <w:ind w:left="1080"/>
        <w:jc w:val="left"/>
        <w:rPr>
          <w:rStyle w:val="Hyperlink"/>
          <w:rFonts w:cs="Arial"/>
          <w:color w:val="auto"/>
          <w:sz w:val="24"/>
          <w:szCs w:val="24"/>
          <w:u w:val="none"/>
          <w:shd w:val="clear" w:color="auto" w:fill="FFFFFF"/>
        </w:rPr>
      </w:pPr>
      <w:r>
        <w:rPr>
          <w:rStyle w:val="Hyperlink"/>
          <w:rFonts w:cs="Arial"/>
          <w:color w:val="auto"/>
          <w:sz w:val="24"/>
          <w:szCs w:val="24"/>
          <w:u w:val="none"/>
          <w:shd w:val="clear" w:color="auto" w:fill="FFFFFF"/>
        </w:rPr>
        <w:t>The basic certification process is as follows.</w:t>
      </w:r>
    </w:p>
    <w:p w14:paraId="36B1E711" w14:textId="77777777" w:rsidR="00896E42" w:rsidRPr="00417DE9" w:rsidRDefault="00896E42" w:rsidP="00896E42">
      <w:pPr>
        <w:pStyle w:val="NoSpacing"/>
        <w:ind w:left="1080"/>
        <w:jc w:val="left"/>
        <w:rPr>
          <w:rStyle w:val="Hyperlink"/>
          <w:rFonts w:cs="Arial"/>
          <w:color w:val="auto"/>
          <w:sz w:val="24"/>
          <w:szCs w:val="24"/>
          <w:u w:val="none"/>
          <w:shd w:val="clear" w:color="auto" w:fill="FFFFFF"/>
        </w:rPr>
      </w:pPr>
    </w:p>
    <w:p w14:paraId="61FA41F4" w14:textId="77777777" w:rsidR="00896E42" w:rsidRDefault="00896E42" w:rsidP="0035359A">
      <w:pPr>
        <w:pStyle w:val="NoSpacing"/>
        <w:numPr>
          <w:ilvl w:val="1"/>
          <w:numId w:val="6"/>
        </w:numPr>
        <w:ind w:left="1080" w:hanging="270"/>
        <w:rPr>
          <w:sz w:val="24"/>
          <w:szCs w:val="24"/>
        </w:rPr>
      </w:pPr>
      <w:r>
        <w:rPr>
          <w:sz w:val="24"/>
          <w:szCs w:val="24"/>
        </w:rPr>
        <w:t>All bus inspectors must complete a 4 hour certification class and pass a written test based on the Inspection portion of the NC BUS FLEET manual.</w:t>
      </w:r>
    </w:p>
    <w:p w14:paraId="58C1121E" w14:textId="77777777" w:rsidR="00896E42" w:rsidRPr="007F0394" w:rsidRDefault="00896E42" w:rsidP="0035359A">
      <w:pPr>
        <w:pStyle w:val="NoSpacing"/>
        <w:numPr>
          <w:ilvl w:val="1"/>
          <w:numId w:val="6"/>
        </w:numPr>
        <w:ind w:left="1080" w:hanging="270"/>
        <w:rPr>
          <w:sz w:val="24"/>
          <w:szCs w:val="24"/>
        </w:rPr>
      </w:pPr>
      <w:r>
        <w:rPr>
          <w:sz w:val="24"/>
          <w:szCs w:val="24"/>
        </w:rPr>
        <w:t xml:space="preserve">Once the test is passed with a score of 80% or better, the certificate is mailed to the Transportation Director. </w:t>
      </w:r>
    </w:p>
    <w:p w14:paraId="01E0F8FF" w14:textId="77777777" w:rsidR="00896E42" w:rsidRDefault="00896E42" w:rsidP="0035359A">
      <w:pPr>
        <w:pStyle w:val="NoSpacing"/>
        <w:numPr>
          <w:ilvl w:val="1"/>
          <w:numId w:val="6"/>
        </w:numPr>
        <w:ind w:left="1080" w:hanging="270"/>
        <w:rPr>
          <w:sz w:val="24"/>
          <w:szCs w:val="24"/>
        </w:rPr>
      </w:pPr>
      <w:r>
        <w:rPr>
          <w:sz w:val="24"/>
          <w:szCs w:val="24"/>
        </w:rPr>
        <w:t>The Inspector c</w:t>
      </w:r>
      <w:r w:rsidRPr="007F0394">
        <w:rPr>
          <w:sz w:val="24"/>
          <w:szCs w:val="24"/>
        </w:rPr>
        <w:t>ertification is valid for 5 years.</w:t>
      </w:r>
    </w:p>
    <w:p w14:paraId="2EBCF7EC" w14:textId="77777777" w:rsidR="00896E42" w:rsidRPr="00896E42" w:rsidRDefault="00896E42" w:rsidP="0035359A">
      <w:pPr>
        <w:pStyle w:val="NoSpacing"/>
        <w:numPr>
          <w:ilvl w:val="1"/>
          <w:numId w:val="6"/>
        </w:numPr>
        <w:ind w:left="1080" w:hanging="270"/>
        <w:rPr>
          <w:sz w:val="24"/>
          <w:szCs w:val="24"/>
        </w:rPr>
      </w:pPr>
      <w:r>
        <w:rPr>
          <w:sz w:val="24"/>
          <w:szCs w:val="24"/>
        </w:rPr>
        <w:t>Inspector certificates must be displayed in a prominent place in the transportation department.</w:t>
      </w:r>
    </w:p>
    <w:p w14:paraId="227FF5CD" w14:textId="77777777" w:rsidR="00896E42" w:rsidRPr="00896E42" w:rsidRDefault="00896E42" w:rsidP="0035359A">
      <w:pPr>
        <w:pStyle w:val="NoSpacing"/>
        <w:numPr>
          <w:ilvl w:val="1"/>
          <w:numId w:val="6"/>
        </w:numPr>
        <w:ind w:left="1080" w:hanging="270"/>
        <w:rPr>
          <w:sz w:val="24"/>
          <w:szCs w:val="24"/>
        </w:rPr>
      </w:pPr>
      <w:r>
        <w:rPr>
          <w:sz w:val="24"/>
          <w:szCs w:val="24"/>
        </w:rPr>
        <w:t>Renewal tests are timed and open-book.</w:t>
      </w:r>
      <w:r>
        <w:rPr>
          <w:sz w:val="24"/>
          <w:szCs w:val="24"/>
        </w:rPr>
        <w:tab/>
      </w:r>
    </w:p>
    <w:p w14:paraId="22057485" w14:textId="77777777" w:rsidR="00896E42" w:rsidRDefault="00896E42" w:rsidP="00896E42">
      <w:pPr>
        <w:pStyle w:val="NoSpacing"/>
        <w:ind w:left="720"/>
        <w:rPr>
          <w:caps/>
          <w:sz w:val="24"/>
          <w:szCs w:val="24"/>
          <w:u w:val="single"/>
        </w:rPr>
      </w:pPr>
    </w:p>
    <w:p w14:paraId="4653CAE3" w14:textId="27B9ECD3" w:rsidR="00B949F8" w:rsidRPr="00AD45CA" w:rsidRDefault="00B949F8" w:rsidP="00A34F1A">
      <w:pPr>
        <w:pStyle w:val="Heading2"/>
        <w:numPr>
          <w:ilvl w:val="0"/>
          <w:numId w:val="2"/>
        </w:numPr>
        <w:rPr>
          <w:rStyle w:val="Hyperlink"/>
          <w:caps w:val="0"/>
          <w:color w:val="auto"/>
          <w:u w:val="none"/>
        </w:rPr>
      </w:pPr>
      <w:bookmarkStart w:id="81" w:name="_Toc412531508"/>
      <w:bookmarkStart w:id="82" w:name="_Toc412542865"/>
      <w:bookmarkStart w:id="83" w:name="_Toc412547039"/>
      <w:r w:rsidRPr="00AD45CA">
        <w:rPr>
          <w:caps w:val="0"/>
        </w:rPr>
        <w:t xml:space="preserve">ANNUAL DPI BUS INSPECTION / </w:t>
      </w:r>
      <w:r w:rsidR="004E018E" w:rsidRPr="00AD45CA">
        <w:rPr>
          <w:caps w:val="0"/>
        </w:rPr>
        <w:t xml:space="preserve">TRANSPORTATION </w:t>
      </w:r>
      <w:r w:rsidRPr="00AD45CA">
        <w:rPr>
          <w:caps w:val="0"/>
        </w:rPr>
        <w:t>REVIEW</w:t>
      </w:r>
      <w:bookmarkEnd w:id="81"/>
      <w:bookmarkEnd w:id="82"/>
      <w:bookmarkEnd w:id="83"/>
    </w:p>
    <w:p w14:paraId="179B45A0" w14:textId="77777777" w:rsidR="00B949F8" w:rsidRPr="007F0394" w:rsidRDefault="00B949F8" w:rsidP="00B949F8">
      <w:pPr>
        <w:pStyle w:val="NoSpacing"/>
        <w:tabs>
          <w:tab w:val="left" w:pos="9360"/>
        </w:tabs>
        <w:ind w:left="0"/>
        <w:rPr>
          <w:sz w:val="24"/>
          <w:szCs w:val="24"/>
          <w:u w:val="single"/>
        </w:rPr>
      </w:pPr>
    </w:p>
    <w:p w14:paraId="3ACAD8D4" w14:textId="77777777" w:rsidR="00B949F8" w:rsidRDefault="00B949F8" w:rsidP="00B949F8">
      <w:pPr>
        <w:pStyle w:val="NoSpacing"/>
        <w:tabs>
          <w:tab w:val="left" w:pos="9360"/>
        </w:tabs>
        <w:ind w:left="1080"/>
        <w:rPr>
          <w:sz w:val="24"/>
          <w:szCs w:val="24"/>
        </w:rPr>
      </w:pPr>
      <w:r w:rsidRPr="00176684">
        <w:rPr>
          <w:sz w:val="24"/>
          <w:szCs w:val="24"/>
        </w:rPr>
        <w:t xml:space="preserve">Visits by a DPI Transportation Consultant are scheduled randomly to each of the 100 counties throughout the year to review the LEA Transportation operation. </w:t>
      </w:r>
      <w:r>
        <w:rPr>
          <w:sz w:val="24"/>
          <w:szCs w:val="24"/>
        </w:rPr>
        <w:t xml:space="preserve">The purpose of the visit is to provide a third-party report to the LEA superintendent regarding the condition of the school bus fleet and fleet maintenance record-keeping. </w:t>
      </w:r>
      <w:r w:rsidRPr="00176684">
        <w:rPr>
          <w:sz w:val="24"/>
          <w:szCs w:val="24"/>
        </w:rPr>
        <w:t xml:space="preserve">A numerical score is generated </w:t>
      </w:r>
      <w:r>
        <w:rPr>
          <w:sz w:val="24"/>
          <w:szCs w:val="24"/>
        </w:rPr>
        <w:t>from the physical inspection to help the superintendent gauge the seriousness of defects found and to be able to compare reports from one year to the next.</w:t>
      </w:r>
    </w:p>
    <w:p w14:paraId="12ECFE5B" w14:textId="77777777" w:rsidR="00B949F8" w:rsidRPr="007F0394" w:rsidRDefault="00B949F8" w:rsidP="00B949F8">
      <w:pPr>
        <w:pStyle w:val="NoSpacing"/>
        <w:tabs>
          <w:tab w:val="left" w:pos="9360"/>
        </w:tabs>
        <w:ind w:left="1440"/>
        <w:rPr>
          <w:sz w:val="24"/>
          <w:szCs w:val="24"/>
        </w:rPr>
      </w:pPr>
    </w:p>
    <w:p w14:paraId="28E6AB86" w14:textId="77777777" w:rsidR="00B949F8" w:rsidRPr="007F0394" w:rsidRDefault="00B949F8" w:rsidP="0035359A">
      <w:pPr>
        <w:pStyle w:val="NoSpacing"/>
        <w:numPr>
          <w:ilvl w:val="0"/>
          <w:numId w:val="12"/>
        </w:numPr>
        <w:tabs>
          <w:tab w:val="left" w:pos="9360"/>
        </w:tabs>
        <w:rPr>
          <w:sz w:val="24"/>
          <w:szCs w:val="24"/>
        </w:rPr>
      </w:pPr>
      <w:r w:rsidRPr="007F0394">
        <w:rPr>
          <w:sz w:val="24"/>
          <w:szCs w:val="24"/>
        </w:rPr>
        <w:t>Approximately 10% of the yellow school bus fleet is physically checked</w:t>
      </w:r>
      <w:r>
        <w:rPr>
          <w:sz w:val="24"/>
          <w:szCs w:val="24"/>
        </w:rPr>
        <w:t>. The DPI consultant performs the same 30-day inspection required of LEA staff. A few of the buses to be inspected are determined at random from the DPI Raleigh office. The rest are at the discretion of the consultant who will attempt to get a variety of bus models and age, as well as inspecting a few buses assigned to each technician.</w:t>
      </w:r>
      <w:r w:rsidRPr="007F0394">
        <w:rPr>
          <w:sz w:val="24"/>
          <w:szCs w:val="24"/>
        </w:rPr>
        <w:t xml:space="preserve"> The Transportation director or designee should be prepared to accompany the consultant during the entire visit.</w:t>
      </w:r>
    </w:p>
    <w:p w14:paraId="344EEB94" w14:textId="77777777" w:rsidR="00B949F8" w:rsidRPr="007F0394" w:rsidRDefault="00B949F8" w:rsidP="0035359A">
      <w:pPr>
        <w:pStyle w:val="NoSpacing"/>
        <w:numPr>
          <w:ilvl w:val="0"/>
          <w:numId w:val="12"/>
        </w:numPr>
        <w:tabs>
          <w:tab w:val="left" w:pos="9360"/>
        </w:tabs>
        <w:rPr>
          <w:sz w:val="24"/>
          <w:szCs w:val="24"/>
        </w:rPr>
      </w:pPr>
      <w:r w:rsidRPr="007F0394">
        <w:rPr>
          <w:sz w:val="24"/>
          <w:szCs w:val="24"/>
        </w:rPr>
        <w:t xml:space="preserve">Office and inventory processes are spot checked including; School bus inspection and maintenance files, BSIP reporting, </w:t>
      </w:r>
      <w:r>
        <w:rPr>
          <w:sz w:val="24"/>
          <w:szCs w:val="24"/>
        </w:rPr>
        <w:t>f</w:t>
      </w:r>
      <w:r w:rsidRPr="007F0394">
        <w:rPr>
          <w:sz w:val="24"/>
          <w:szCs w:val="24"/>
        </w:rPr>
        <w:t>ueling records, bus driver sign in forms, spare bus assignments, inspector certification</w:t>
      </w:r>
      <w:r>
        <w:rPr>
          <w:sz w:val="24"/>
          <w:szCs w:val="24"/>
        </w:rPr>
        <w:t xml:space="preserve"> /</w:t>
      </w:r>
      <w:r w:rsidRPr="007F0394">
        <w:rPr>
          <w:sz w:val="24"/>
          <w:szCs w:val="24"/>
        </w:rPr>
        <w:t xml:space="preserve"> post certification training, yellow bus fleet inventory, service truck inventory, </w:t>
      </w:r>
      <w:r>
        <w:rPr>
          <w:sz w:val="24"/>
          <w:szCs w:val="24"/>
        </w:rPr>
        <w:t>m</w:t>
      </w:r>
      <w:r w:rsidRPr="007F0394">
        <w:rPr>
          <w:sz w:val="24"/>
          <w:szCs w:val="24"/>
        </w:rPr>
        <w:t>onthly refund</w:t>
      </w:r>
      <w:r>
        <w:rPr>
          <w:sz w:val="24"/>
          <w:szCs w:val="24"/>
        </w:rPr>
        <w:t xml:space="preserve"> reporting and parts room inventory.</w:t>
      </w:r>
    </w:p>
    <w:p w14:paraId="28DD7B59" w14:textId="3F751573" w:rsidR="00FA37BB" w:rsidRPr="00AD45CA" w:rsidRDefault="00B949F8" w:rsidP="0035359A">
      <w:pPr>
        <w:pStyle w:val="NoSpacing"/>
        <w:numPr>
          <w:ilvl w:val="0"/>
          <w:numId w:val="12"/>
        </w:numPr>
        <w:tabs>
          <w:tab w:val="left" w:pos="9360"/>
        </w:tabs>
        <w:rPr>
          <w:caps/>
          <w:sz w:val="24"/>
          <w:szCs w:val="24"/>
          <w:u w:val="single"/>
        </w:rPr>
      </w:pPr>
      <w:r w:rsidRPr="00AD45CA">
        <w:rPr>
          <w:sz w:val="24"/>
          <w:szCs w:val="24"/>
        </w:rPr>
        <w:t xml:space="preserve">Service Trucks (Pick-up, Fuel, and Wrecker) can be inspected for safety and maintenance compliance. </w:t>
      </w:r>
      <w:r w:rsidR="00FA37BB" w:rsidRPr="00AD45CA">
        <w:rPr>
          <w:caps/>
          <w:sz w:val="24"/>
          <w:szCs w:val="24"/>
          <w:u w:val="single"/>
        </w:rPr>
        <w:br w:type="page"/>
      </w:r>
    </w:p>
    <w:p w14:paraId="53D1C120" w14:textId="18834AA4" w:rsidR="00D73E2D" w:rsidRPr="00AD45CA" w:rsidRDefault="00F72B58" w:rsidP="00A34F1A">
      <w:pPr>
        <w:pStyle w:val="Heading2"/>
        <w:numPr>
          <w:ilvl w:val="0"/>
          <w:numId w:val="2"/>
        </w:numPr>
        <w:rPr>
          <w:caps w:val="0"/>
        </w:rPr>
      </w:pPr>
      <w:bookmarkStart w:id="84" w:name="_Toc412531509"/>
      <w:bookmarkStart w:id="85" w:name="_Toc412542866"/>
      <w:bookmarkStart w:id="86" w:name="_Toc412547040"/>
      <w:r w:rsidRPr="00AD45CA">
        <w:rPr>
          <w:caps w:val="0"/>
        </w:rPr>
        <w:lastRenderedPageBreak/>
        <w:t>O</w:t>
      </w:r>
      <w:r w:rsidR="00AD45CA">
        <w:rPr>
          <w:caps w:val="0"/>
        </w:rPr>
        <w:t>IL ANALYSIS</w:t>
      </w:r>
      <w:bookmarkEnd w:id="84"/>
      <w:bookmarkEnd w:id="85"/>
      <w:bookmarkEnd w:id="86"/>
    </w:p>
    <w:p w14:paraId="30EAC084" w14:textId="2D239708" w:rsidR="00D73E2D" w:rsidRPr="00B13A5F" w:rsidRDefault="00D73E2D" w:rsidP="00D73E2D">
      <w:pPr>
        <w:pStyle w:val="NoSpacing"/>
        <w:ind w:left="360"/>
        <w:rPr>
          <w:caps/>
          <w:sz w:val="24"/>
          <w:szCs w:val="24"/>
        </w:rPr>
      </w:pPr>
      <w:r w:rsidRPr="00B13A5F">
        <w:rPr>
          <w:caps/>
          <w:sz w:val="24"/>
          <w:szCs w:val="24"/>
        </w:rPr>
        <w:t xml:space="preserve">    </w:t>
      </w:r>
      <w:r>
        <w:rPr>
          <w:caps/>
          <w:sz w:val="24"/>
          <w:szCs w:val="24"/>
        </w:rPr>
        <w:t xml:space="preserve">   </w:t>
      </w:r>
    </w:p>
    <w:p w14:paraId="38E86444" w14:textId="77777777" w:rsidR="00D73E2D" w:rsidRDefault="00D73E2D" w:rsidP="00D73E2D">
      <w:pPr>
        <w:pStyle w:val="NoSpacing"/>
        <w:ind w:left="1080" w:hanging="360"/>
        <w:rPr>
          <w:sz w:val="24"/>
          <w:szCs w:val="24"/>
        </w:rPr>
      </w:pPr>
      <w:r>
        <w:rPr>
          <w:sz w:val="24"/>
          <w:szCs w:val="24"/>
        </w:rPr>
        <w:t xml:space="preserve">      </w:t>
      </w:r>
      <w:r w:rsidR="00CE28CC">
        <w:rPr>
          <w:sz w:val="24"/>
          <w:szCs w:val="24"/>
        </w:rPr>
        <w:t xml:space="preserve">Some </w:t>
      </w:r>
      <w:r w:rsidR="00A622E4">
        <w:rPr>
          <w:sz w:val="24"/>
          <w:szCs w:val="24"/>
        </w:rPr>
        <w:t xml:space="preserve">DP02 </w:t>
      </w:r>
      <w:r w:rsidR="00BA145B">
        <w:rPr>
          <w:sz w:val="24"/>
          <w:szCs w:val="24"/>
        </w:rPr>
        <w:t>preventive</w:t>
      </w:r>
      <w:r w:rsidR="00CE28CC">
        <w:rPr>
          <w:sz w:val="24"/>
          <w:szCs w:val="24"/>
        </w:rPr>
        <w:t xml:space="preserve"> maintenance </w:t>
      </w:r>
      <w:r w:rsidR="0049020B">
        <w:rPr>
          <w:sz w:val="24"/>
          <w:szCs w:val="24"/>
        </w:rPr>
        <w:t xml:space="preserve">work orders </w:t>
      </w:r>
      <w:r w:rsidR="00CE28CC">
        <w:rPr>
          <w:sz w:val="24"/>
          <w:szCs w:val="24"/>
        </w:rPr>
        <w:t xml:space="preserve">generated by BSIP </w:t>
      </w:r>
      <w:r w:rsidR="0049020B">
        <w:rPr>
          <w:sz w:val="24"/>
          <w:szCs w:val="24"/>
        </w:rPr>
        <w:t>will include</w:t>
      </w:r>
      <w:r>
        <w:rPr>
          <w:sz w:val="24"/>
          <w:szCs w:val="24"/>
        </w:rPr>
        <w:t xml:space="preserve"> oil analysis </w:t>
      </w:r>
      <w:r w:rsidR="0049020B">
        <w:rPr>
          <w:sz w:val="24"/>
          <w:szCs w:val="24"/>
        </w:rPr>
        <w:t xml:space="preserve">sampling. This </w:t>
      </w:r>
      <w:r>
        <w:rPr>
          <w:sz w:val="24"/>
          <w:szCs w:val="24"/>
        </w:rPr>
        <w:t>program required by the State Board of Education is a quick met</w:t>
      </w:r>
      <w:r w:rsidR="004A1855">
        <w:rPr>
          <w:sz w:val="24"/>
          <w:szCs w:val="24"/>
        </w:rPr>
        <w:t xml:space="preserve">hod to judge the health of an </w:t>
      </w:r>
      <w:r>
        <w:rPr>
          <w:sz w:val="24"/>
          <w:szCs w:val="24"/>
        </w:rPr>
        <w:t>engine and the rate of internal wear. By measuring various metals, suspended contaminants, and the viscosity of the oil potential problems can be diagnosed before major damage occurs. Drain intervals can be extended, labor can be saved, and oil resources maximized by proper use of the oil sampling program.</w:t>
      </w:r>
      <w:r w:rsidR="00CE28CC">
        <w:rPr>
          <w:sz w:val="24"/>
          <w:szCs w:val="24"/>
        </w:rPr>
        <w:t xml:space="preserve"> </w:t>
      </w:r>
    </w:p>
    <w:p w14:paraId="465B5626" w14:textId="77777777" w:rsidR="00A622E4" w:rsidRDefault="00A622E4" w:rsidP="00D73E2D">
      <w:pPr>
        <w:pStyle w:val="NoSpacing"/>
        <w:ind w:left="1080" w:hanging="360"/>
        <w:rPr>
          <w:sz w:val="24"/>
          <w:szCs w:val="24"/>
        </w:rPr>
      </w:pPr>
    </w:p>
    <w:p w14:paraId="3904DAA7" w14:textId="77777777" w:rsidR="00A622E4" w:rsidRDefault="00A622E4" w:rsidP="00D73E2D">
      <w:pPr>
        <w:pStyle w:val="NoSpacing"/>
        <w:ind w:left="1080" w:hanging="360"/>
        <w:rPr>
          <w:sz w:val="24"/>
          <w:szCs w:val="24"/>
        </w:rPr>
      </w:pPr>
      <w:r>
        <w:rPr>
          <w:sz w:val="24"/>
          <w:szCs w:val="24"/>
        </w:rPr>
        <w:t xml:space="preserve">      Oil sampling procedures include:</w:t>
      </w:r>
    </w:p>
    <w:p w14:paraId="0A451343" w14:textId="77777777" w:rsidR="00D73E2D" w:rsidRDefault="00D73E2D" w:rsidP="0035359A">
      <w:pPr>
        <w:pStyle w:val="NoSpacing"/>
        <w:numPr>
          <w:ilvl w:val="2"/>
          <w:numId w:val="6"/>
        </w:numPr>
        <w:ind w:left="1980"/>
        <w:rPr>
          <w:sz w:val="24"/>
          <w:szCs w:val="24"/>
        </w:rPr>
      </w:pPr>
      <w:r>
        <w:rPr>
          <w:sz w:val="24"/>
          <w:szCs w:val="24"/>
        </w:rPr>
        <w:t>Contact an oil analysis vendor</w:t>
      </w:r>
    </w:p>
    <w:p w14:paraId="1700959C" w14:textId="77777777" w:rsidR="00D73E2D" w:rsidRPr="00B7379D" w:rsidRDefault="00D73E2D" w:rsidP="0035359A">
      <w:pPr>
        <w:pStyle w:val="NoSpacing"/>
        <w:numPr>
          <w:ilvl w:val="2"/>
          <w:numId w:val="6"/>
        </w:numPr>
        <w:ind w:left="1980"/>
        <w:rPr>
          <w:sz w:val="24"/>
          <w:szCs w:val="24"/>
        </w:rPr>
      </w:pPr>
      <w:r>
        <w:rPr>
          <w:sz w:val="24"/>
          <w:szCs w:val="24"/>
        </w:rPr>
        <w:t>Train all technicians to properly extract a good oil sample</w:t>
      </w:r>
    </w:p>
    <w:p w14:paraId="0C7831DB" w14:textId="77777777" w:rsidR="00D73E2D" w:rsidRDefault="00D73E2D" w:rsidP="0035359A">
      <w:pPr>
        <w:pStyle w:val="NoSpacing"/>
        <w:numPr>
          <w:ilvl w:val="2"/>
          <w:numId w:val="6"/>
        </w:numPr>
        <w:ind w:left="1980"/>
        <w:rPr>
          <w:sz w:val="24"/>
          <w:szCs w:val="24"/>
        </w:rPr>
      </w:pPr>
      <w:r>
        <w:rPr>
          <w:sz w:val="24"/>
          <w:szCs w:val="24"/>
        </w:rPr>
        <w:t>Keep plenty of test kits in stock</w:t>
      </w:r>
    </w:p>
    <w:p w14:paraId="7A1D4A2A" w14:textId="77777777" w:rsidR="00D73E2D" w:rsidRDefault="00D73E2D" w:rsidP="0035359A">
      <w:pPr>
        <w:pStyle w:val="NoSpacing"/>
        <w:numPr>
          <w:ilvl w:val="2"/>
          <w:numId w:val="6"/>
        </w:numPr>
        <w:ind w:left="1980"/>
        <w:rPr>
          <w:sz w:val="24"/>
          <w:szCs w:val="24"/>
        </w:rPr>
      </w:pPr>
      <w:r>
        <w:rPr>
          <w:sz w:val="24"/>
          <w:szCs w:val="24"/>
        </w:rPr>
        <w:t xml:space="preserve">If a </w:t>
      </w:r>
      <w:r w:rsidR="00A622E4">
        <w:rPr>
          <w:sz w:val="24"/>
          <w:szCs w:val="24"/>
        </w:rPr>
        <w:t>returned analysis recommends an</w:t>
      </w:r>
      <w:r>
        <w:rPr>
          <w:sz w:val="24"/>
          <w:szCs w:val="24"/>
        </w:rPr>
        <w:t xml:space="preserve"> oil change or other procedures, generate a DP01 work order.</w:t>
      </w:r>
    </w:p>
    <w:p w14:paraId="50B32285" w14:textId="77777777" w:rsidR="00D73E2D" w:rsidRPr="00B7379D" w:rsidRDefault="00D73E2D" w:rsidP="0035359A">
      <w:pPr>
        <w:pStyle w:val="NoSpacing"/>
        <w:numPr>
          <w:ilvl w:val="2"/>
          <w:numId w:val="6"/>
        </w:numPr>
        <w:ind w:left="1980"/>
        <w:rPr>
          <w:sz w:val="24"/>
          <w:szCs w:val="24"/>
        </w:rPr>
      </w:pPr>
      <w:r>
        <w:rPr>
          <w:sz w:val="24"/>
          <w:szCs w:val="24"/>
        </w:rPr>
        <w:t>File a copy of the analysis results with the PM requesting the sample</w:t>
      </w:r>
    </w:p>
    <w:p w14:paraId="03402C80" w14:textId="77777777" w:rsidR="00D73E2D" w:rsidRDefault="00D73E2D" w:rsidP="0083047C">
      <w:pPr>
        <w:pStyle w:val="NoSpacing"/>
        <w:ind w:left="0"/>
        <w:rPr>
          <w:sz w:val="24"/>
          <w:szCs w:val="24"/>
        </w:rPr>
      </w:pPr>
    </w:p>
    <w:p w14:paraId="4FF7D85B" w14:textId="34E84100" w:rsidR="00F73FFF" w:rsidRPr="00AD45CA" w:rsidRDefault="00F73FFF" w:rsidP="00A34F1A">
      <w:pPr>
        <w:pStyle w:val="Heading2"/>
        <w:numPr>
          <w:ilvl w:val="0"/>
          <w:numId w:val="2"/>
        </w:numPr>
        <w:rPr>
          <w:caps w:val="0"/>
        </w:rPr>
      </w:pPr>
      <w:bookmarkStart w:id="87" w:name="_Toc412531510"/>
      <w:bookmarkStart w:id="88" w:name="_Toc412542867"/>
      <w:bookmarkStart w:id="89" w:name="_Toc412547041"/>
      <w:r w:rsidRPr="00AD45CA">
        <w:rPr>
          <w:caps w:val="0"/>
        </w:rPr>
        <w:t>TIRES</w:t>
      </w:r>
      <w:bookmarkEnd w:id="87"/>
      <w:bookmarkEnd w:id="88"/>
      <w:bookmarkEnd w:id="89"/>
    </w:p>
    <w:p w14:paraId="4F38795E" w14:textId="77777777" w:rsidR="009275D7" w:rsidRDefault="009275D7" w:rsidP="00F73FFF">
      <w:pPr>
        <w:pStyle w:val="NoSpacing"/>
        <w:ind w:left="720"/>
        <w:rPr>
          <w:sz w:val="24"/>
          <w:szCs w:val="24"/>
        </w:rPr>
      </w:pPr>
      <w:r>
        <w:rPr>
          <w:sz w:val="24"/>
          <w:szCs w:val="24"/>
        </w:rPr>
        <w:t xml:space="preserve">Due to the unit cost and the safety impact on each vehicle, school bus tires and the management of tire inventory is a critical part of the school bus maintenance operation. Major pieces of this operation include the acquisition of new and recapped tires as well as the disposal of scrap tires. </w:t>
      </w:r>
    </w:p>
    <w:p w14:paraId="4494DAA6" w14:textId="77777777" w:rsidR="009275D7" w:rsidRDefault="009275D7" w:rsidP="00F73FFF">
      <w:pPr>
        <w:pStyle w:val="NoSpacing"/>
        <w:ind w:left="720"/>
        <w:rPr>
          <w:sz w:val="24"/>
          <w:szCs w:val="24"/>
        </w:rPr>
      </w:pPr>
    </w:p>
    <w:p w14:paraId="1D94E16E" w14:textId="77777777" w:rsidR="00F73FFF" w:rsidRDefault="009275D7" w:rsidP="00F73FFF">
      <w:pPr>
        <w:pStyle w:val="NoSpacing"/>
        <w:ind w:left="720"/>
        <w:rPr>
          <w:sz w:val="24"/>
          <w:szCs w:val="24"/>
        </w:rPr>
      </w:pPr>
      <w:r>
        <w:rPr>
          <w:sz w:val="24"/>
          <w:szCs w:val="24"/>
        </w:rPr>
        <w:t>The Department of Public Instruction encourages LEAs to recycle school bus tires, having them recapped and used on the rear axle of school buses. New tires must be used on the front (steering) axle.</w:t>
      </w:r>
    </w:p>
    <w:p w14:paraId="73990B9B" w14:textId="77777777" w:rsidR="009275D7" w:rsidRDefault="009275D7" w:rsidP="00F73FFF">
      <w:pPr>
        <w:pStyle w:val="NoSpacing"/>
        <w:ind w:left="720"/>
        <w:rPr>
          <w:sz w:val="24"/>
          <w:szCs w:val="24"/>
        </w:rPr>
      </w:pPr>
    </w:p>
    <w:p w14:paraId="515F208F" w14:textId="77777777" w:rsidR="009275D7" w:rsidRDefault="009275D7" w:rsidP="00F73FFF">
      <w:pPr>
        <w:pStyle w:val="NoSpacing"/>
        <w:ind w:left="720"/>
        <w:rPr>
          <w:sz w:val="24"/>
          <w:szCs w:val="24"/>
        </w:rPr>
      </w:pPr>
      <w:r>
        <w:rPr>
          <w:sz w:val="24"/>
          <w:szCs w:val="24"/>
        </w:rPr>
        <w:t xml:space="preserve">The Department of Administration (DOA), Division of Purchase and Contract, administers state term contracts for new and recapped tires.  The DOA’s State Surplus Property Agency administers a contract for the disposal of scrap tires. </w:t>
      </w:r>
    </w:p>
    <w:p w14:paraId="4970F37A" w14:textId="77777777" w:rsidR="009275D7" w:rsidRDefault="009275D7" w:rsidP="00F73FFF">
      <w:pPr>
        <w:pStyle w:val="NoSpacing"/>
        <w:ind w:left="720"/>
        <w:rPr>
          <w:sz w:val="24"/>
          <w:szCs w:val="24"/>
        </w:rPr>
      </w:pPr>
    </w:p>
    <w:p w14:paraId="0D396DE2" w14:textId="77777777" w:rsidR="009275D7" w:rsidRPr="009275D7" w:rsidRDefault="009275D7" w:rsidP="00F73FFF">
      <w:pPr>
        <w:pStyle w:val="NoSpacing"/>
        <w:ind w:left="720"/>
        <w:rPr>
          <w:sz w:val="24"/>
          <w:szCs w:val="24"/>
        </w:rPr>
      </w:pPr>
      <w:r>
        <w:rPr>
          <w:sz w:val="24"/>
          <w:szCs w:val="24"/>
        </w:rPr>
        <w:t>Additional information about tire management can be found in Appendix D of this document.</w:t>
      </w:r>
    </w:p>
    <w:p w14:paraId="6F39336B" w14:textId="77777777" w:rsidR="00F73FFF" w:rsidRPr="00F73FFF" w:rsidRDefault="00F73FFF" w:rsidP="00F73FFF">
      <w:pPr>
        <w:pStyle w:val="NoSpacing"/>
        <w:ind w:left="720"/>
        <w:rPr>
          <w:caps/>
          <w:sz w:val="24"/>
          <w:szCs w:val="24"/>
        </w:rPr>
      </w:pPr>
    </w:p>
    <w:p w14:paraId="0076722E" w14:textId="59AC2919" w:rsidR="00DE01DD" w:rsidRPr="00AD45CA" w:rsidRDefault="00AF2EC0" w:rsidP="00A34F1A">
      <w:pPr>
        <w:pStyle w:val="Heading2"/>
        <w:numPr>
          <w:ilvl w:val="0"/>
          <w:numId w:val="2"/>
        </w:numPr>
        <w:rPr>
          <w:caps w:val="0"/>
        </w:rPr>
      </w:pPr>
      <w:bookmarkStart w:id="90" w:name="_Toc412531511"/>
      <w:bookmarkStart w:id="91" w:name="_Toc412542868"/>
      <w:bookmarkStart w:id="92" w:name="_Toc412547042"/>
      <w:r w:rsidRPr="00AD45CA">
        <w:rPr>
          <w:caps w:val="0"/>
        </w:rPr>
        <w:t>SURPLUS VEHICLES</w:t>
      </w:r>
      <w:bookmarkEnd w:id="90"/>
      <w:bookmarkEnd w:id="91"/>
      <w:bookmarkEnd w:id="92"/>
    </w:p>
    <w:p w14:paraId="38B7A86B" w14:textId="77777777" w:rsidR="00DE01DD" w:rsidRDefault="00DE01DD" w:rsidP="009928E2">
      <w:pPr>
        <w:pStyle w:val="NoSpacing"/>
        <w:ind w:left="810"/>
        <w:rPr>
          <w:sz w:val="24"/>
          <w:szCs w:val="24"/>
        </w:rPr>
      </w:pPr>
      <w:r w:rsidRPr="00A61C9E">
        <w:rPr>
          <w:sz w:val="24"/>
          <w:szCs w:val="24"/>
        </w:rPr>
        <w:t xml:space="preserve">Items purchased with state funds must be disposed of properly at the end of service life. </w:t>
      </w:r>
      <w:r>
        <w:rPr>
          <w:sz w:val="24"/>
          <w:szCs w:val="24"/>
        </w:rPr>
        <w:t xml:space="preserve">The </w:t>
      </w:r>
      <w:r w:rsidR="0083047C">
        <w:rPr>
          <w:sz w:val="24"/>
          <w:szCs w:val="24"/>
        </w:rPr>
        <w:t>sales of these items generate</w:t>
      </w:r>
      <w:r>
        <w:rPr>
          <w:sz w:val="24"/>
          <w:szCs w:val="24"/>
        </w:rPr>
        <w:t xml:space="preserve"> funds for replacement service vehicles. The proper documentation must be used when disposing of surplus property. Contact DPI Transportation field consultant to initiate </w:t>
      </w:r>
      <w:r w:rsidR="00BC6AF4">
        <w:rPr>
          <w:sz w:val="24"/>
          <w:szCs w:val="24"/>
        </w:rPr>
        <w:t xml:space="preserve">the </w:t>
      </w:r>
      <w:r>
        <w:rPr>
          <w:sz w:val="24"/>
          <w:szCs w:val="24"/>
        </w:rPr>
        <w:t>sales process for School Buses, Service Trucks, and scrap metal.</w:t>
      </w:r>
    </w:p>
    <w:p w14:paraId="78C4EE87" w14:textId="77777777" w:rsidR="00FA37BB" w:rsidRDefault="00FA37BB" w:rsidP="009928E2">
      <w:pPr>
        <w:pStyle w:val="NoSpacing"/>
        <w:ind w:left="810"/>
        <w:rPr>
          <w:sz w:val="24"/>
          <w:szCs w:val="24"/>
        </w:rPr>
      </w:pPr>
    </w:p>
    <w:p w14:paraId="35FFB332" w14:textId="095B9C37" w:rsidR="001D6821" w:rsidRDefault="001D6821" w:rsidP="0035359A">
      <w:pPr>
        <w:pStyle w:val="NoSpacing"/>
        <w:numPr>
          <w:ilvl w:val="1"/>
          <w:numId w:val="61"/>
        </w:numPr>
        <w:tabs>
          <w:tab w:val="left" w:pos="1170"/>
        </w:tabs>
        <w:rPr>
          <w:sz w:val="24"/>
          <w:szCs w:val="24"/>
        </w:rPr>
      </w:pPr>
      <w:bookmarkStart w:id="93" w:name="_Toc412531512"/>
      <w:bookmarkStart w:id="94" w:name="_Toc412542869"/>
      <w:bookmarkStart w:id="95" w:name="_Toc412547043"/>
      <w:r w:rsidRPr="00AF2EC0">
        <w:rPr>
          <w:rStyle w:val="Heading3Char"/>
        </w:rPr>
        <w:t>Surplus School Buses and Trucks</w:t>
      </w:r>
      <w:bookmarkEnd w:id="93"/>
      <w:bookmarkEnd w:id="94"/>
      <w:bookmarkEnd w:id="95"/>
      <w:r>
        <w:rPr>
          <w:sz w:val="24"/>
          <w:szCs w:val="24"/>
        </w:rPr>
        <w:t xml:space="preserve">-The NCDPI Field Consultant will initiate school bus and service truck for sale listings. Prior to a sale, all school system markings should be blacked out. Stop arms and walk arms should be removed </w:t>
      </w:r>
      <w:r w:rsidRPr="00E67F40">
        <w:rPr>
          <w:caps/>
          <w:sz w:val="24"/>
          <w:szCs w:val="24"/>
        </w:rPr>
        <w:t>unless being sold to a school</w:t>
      </w:r>
      <w:r>
        <w:rPr>
          <w:sz w:val="24"/>
          <w:szCs w:val="24"/>
        </w:rPr>
        <w:t xml:space="preserve">. If school bus is sold to a charter school, the “North Carolina Public School” markings shall remain. The DPI field consultant shall generate a form TD-13 which </w:t>
      </w:r>
      <w:r>
        <w:rPr>
          <w:sz w:val="24"/>
          <w:szCs w:val="24"/>
        </w:rPr>
        <w:lastRenderedPageBreak/>
        <w:t>includes a description of the vehicle (including mechanical deficiencies) and the sales price. This information will be listed on the NCBUSSAFETY.ORG website.</w:t>
      </w:r>
    </w:p>
    <w:p w14:paraId="2D8A4C46" w14:textId="77777777" w:rsidR="001D6821" w:rsidRPr="00710DBA" w:rsidRDefault="001D6821" w:rsidP="001D6821">
      <w:pPr>
        <w:pStyle w:val="NoSpacing"/>
        <w:tabs>
          <w:tab w:val="left" w:pos="1170"/>
        </w:tabs>
        <w:ind w:left="1170"/>
        <w:rPr>
          <w:sz w:val="24"/>
          <w:szCs w:val="24"/>
        </w:rPr>
      </w:pPr>
    </w:p>
    <w:p w14:paraId="2D9CDB5E" w14:textId="77777777" w:rsidR="001D6821" w:rsidRDefault="001D6821" w:rsidP="001D6821">
      <w:pPr>
        <w:pStyle w:val="NoSpacing"/>
        <w:tabs>
          <w:tab w:val="left" w:pos="1170"/>
        </w:tabs>
        <w:ind w:left="1170"/>
        <w:rPr>
          <w:sz w:val="24"/>
          <w:szCs w:val="24"/>
        </w:rPr>
      </w:pPr>
      <w:r>
        <w:rPr>
          <w:sz w:val="24"/>
          <w:szCs w:val="24"/>
        </w:rPr>
        <w:t>Steps for completing a sales transaction;</w:t>
      </w:r>
    </w:p>
    <w:p w14:paraId="759878FE" w14:textId="77777777" w:rsidR="001D6821" w:rsidRDefault="001D6821" w:rsidP="0035359A">
      <w:pPr>
        <w:pStyle w:val="NoSpacing"/>
        <w:numPr>
          <w:ilvl w:val="0"/>
          <w:numId w:val="52"/>
        </w:numPr>
        <w:tabs>
          <w:tab w:val="left" w:pos="1800"/>
        </w:tabs>
        <w:ind w:left="1800" w:hanging="270"/>
        <w:rPr>
          <w:sz w:val="24"/>
          <w:szCs w:val="24"/>
        </w:rPr>
      </w:pPr>
      <w:r>
        <w:rPr>
          <w:sz w:val="24"/>
          <w:szCs w:val="24"/>
        </w:rPr>
        <w:t>Buyer must pay with certified check payable to “NCDPI”</w:t>
      </w:r>
    </w:p>
    <w:p w14:paraId="75668BED" w14:textId="77777777" w:rsidR="001D6821" w:rsidRDefault="001D6821" w:rsidP="0035359A">
      <w:pPr>
        <w:pStyle w:val="NoSpacing"/>
        <w:numPr>
          <w:ilvl w:val="0"/>
          <w:numId w:val="52"/>
        </w:numPr>
        <w:tabs>
          <w:tab w:val="left" w:pos="1800"/>
        </w:tabs>
        <w:ind w:left="1800" w:hanging="270"/>
        <w:rPr>
          <w:sz w:val="24"/>
          <w:szCs w:val="24"/>
        </w:rPr>
      </w:pPr>
      <w:r>
        <w:rPr>
          <w:sz w:val="24"/>
          <w:szCs w:val="24"/>
        </w:rPr>
        <w:t>LEA will issue the title to the purchaser</w:t>
      </w:r>
    </w:p>
    <w:p w14:paraId="7A12F369" w14:textId="77777777" w:rsidR="001D6821" w:rsidRDefault="001D6821" w:rsidP="0035359A">
      <w:pPr>
        <w:pStyle w:val="NoSpacing"/>
        <w:numPr>
          <w:ilvl w:val="0"/>
          <w:numId w:val="52"/>
        </w:numPr>
        <w:tabs>
          <w:tab w:val="left" w:pos="1800"/>
        </w:tabs>
        <w:ind w:left="1800" w:hanging="270"/>
        <w:rPr>
          <w:sz w:val="24"/>
          <w:szCs w:val="24"/>
        </w:rPr>
      </w:pPr>
      <w:r>
        <w:rPr>
          <w:sz w:val="24"/>
          <w:szCs w:val="24"/>
        </w:rPr>
        <w:t>The LEA will send the certified check and form TD-6B to NCDPI Transportation Services within FIVE days.</w:t>
      </w:r>
    </w:p>
    <w:p w14:paraId="5D582C74" w14:textId="77777777" w:rsidR="00FA37BB" w:rsidRDefault="001D6821" w:rsidP="001D6821">
      <w:pPr>
        <w:pStyle w:val="NoSpacing"/>
        <w:tabs>
          <w:tab w:val="left" w:pos="1170"/>
        </w:tabs>
        <w:ind w:left="1170"/>
        <w:jc w:val="left"/>
        <w:rPr>
          <w:sz w:val="24"/>
          <w:szCs w:val="24"/>
        </w:rPr>
      </w:pPr>
      <w:r>
        <w:rPr>
          <w:sz w:val="24"/>
          <w:szCs w:val="24"/>
        </w:rPr>
        <w:t>Link to school buses/service trucks for sale statewide</w:t>
      </w:r>
      <w:r w:rsidR="00FA37BB">
        <w:rPr>
          <w:sz w:val="24"/>
          <w:szCs w:val="24"/>
        </w:rPr>
        <w:t xml:space="preserve"> –</w:t>
      </w:r>
    </w:p>
    <w:p w14:paraId="1AAE52E2" w14:textId="77777777" w:rsidR="001D6821" w:rsidRDefault="00FA37BB" w:rsidP="001D6821">
      <w:pPr>
        <w:pStyle w:val="NoSpacing"/>
        <w:tabs>
          <w:tab w:val="left" w:pos="1170"/>
        </w:tabs>
        <w:ind w:left="1170"/>
        <w:jc w:val="left"/>
        <w:rPr>
          <w:sz w:val="24"/>
          <w:szCs w:val="24"/>
        </w:rPr>
      </w:pPr>
      <w:r>
        <w:rPr>
          <w:sz w:val="24"/>
          <w:szCs w:val="24"/>
        </w:rPr>
        <w:t xml:space="preserve">     </w:t>
      </w:r>
      <w:hyperlink r:id="rId27" w:history="1">
        <w:r w:rsidRPr="00C47140">
          <w:rPr>
            <w:rStyle w:val="Hyperlink"/>
            <w:sz w:val="24"/>
            <w:szCs w:val="24"/>
          </w:rPr>
          <w:t>www.ncbussafety.org/Vehicles.html</w:t>
        </w:r>
      </w:hyperlink>
    </w:p>
    <w:p w14:paraId="2CAE5B6E" w14:textId="77777777" w:rsidR="00FA37BB" w:rsidRDefault="001D6821" w:rsidP="001D6821">
      <w:pPr>
        <w:pStyle w:val="NoSpacing"/>
        <w:tabs>
          <w:tab w:val="left" w:pos="1170"/>
        </w:tabs>
        <w:ind w:left="1170"/>
        <w:jc w:val="left"/>
        <w:rPr>
          <w:sz w:val="24"/>
          <w:szCs w:val="24"/>
        </w:rPr>
      </w:pPr>
      <w:r w:rsidRPr="00A61C9E">
        <w:rPr>
          <w:sz w:val="24"/>
          <w:szCs w:val="24"/>
        </w:rPr>
        <w:t>Link to bus</w:t>
      </w:r>
      <w:r>
        <w:rPr>
          <w:sz w:val="24"/>
          <w:szCs w:val="24"/>
        </w:rPr>
        <w:t>/truck</w:t>
      </w:r>
      <w:r w:rsidRPr="00A61C9E">
        <w:rPr>
          <w:sz w:val="24"/>
          <w:szCs w:val="24"/>
        </w:rPr>
        <w:t xml:space="preserve"> sale form</w:t>
      </w:r>
      <w:r>
        <w:rPr>
          <w:sz w:val="24"/>
          <w:szCs w:val="24"/>
        </w:rPr>
        <w:t>-</w:t>
      </w:r>
      <w:r w:rsidRPr="00A61C9E">
        <w:rPr>
          <w:sz w:val="24"/>
          <w:szCs w:val="24"/>
        </w:rPr>
        <w:t xml:space="preserve"> </w:t>
      </w:r>
    </w:p>
    <w:p w14:paraId="37F64EB2" w14:textId="77777777" w:rsidR="001D6821" w:rsidRDefault="00FA37BB" w:rsidP="001D6821">
      <w:pPr>
        <w:pStyle w:val="NoSpacing"/>
        <w:tabs>
          <w:tab w:val="left" w:pos="1170"/>
        </w:tabs>
        <w:ind w:left="1170"/>
        <w:jc w:val="left"/>
        <w:rPr>
          <w:rStyle w:val="Hyperlink"/>
          <w:sz w:val="24"/>
          <w:szCs w:val="24"/>
        </w:rPr>
      </w:pPr>
      <w:r>
        <w:rPr>
          <w:sz w:val="24"/>
          <w:szCs w:val="24"/>
        </w:rPr>
        <w:t xml:space="preserve">    </w:t>
      </w:r>
      <w:hyperlink r:id="rId28" w:history="1">
        <w:r w:rsidRPr="00C47140">
          <w:rPr>
            <w:rStyle w:val="Hyperlink"/>
            <w:sz w:val="24"/>
            <w:szCs w:val="24"/>
          </w:rPr>
          <w:t>www.ncbussafety.org/documents/StateForms/TD-6B Bus Sale Form.doc</w:t>
        </w:r>
      </w:hyperlink>
    </w:p>
    <w:p w14:paraId="0792CB2F" w14:textId="77777777" w:rsidR="00A875D6" w:rsidRPr="00710DBA" w:rsidRDefault="00A875D6" w:rsidP="001D6821">
      <w:pPr>
        <w:pStyle w:val="NoSpacing"/>
        <w:tabs>
          <w:tab w:val="left" w:pos="1170"/>
        </w:tabs>
        <w:ind w:left="1170"/>
        <w:jc w:val="left"/>
        <w:rPr>
          <w:rStyle w:val="Hyperlink"/>
          <w:sz w:val="24"/>
          <w:szCs w:val="24"/>
        </w:rPr>
      </w:pPr>
    </w:p>
    <w:p w14:paraId="7F35E44B" w14:textId="77777777" w:rsidR="001D6821" w:rsidRPr="00A61C9E" w:rsidRDefault="001D6821" w:rsidP="0035359A">
      <w:pPr>
        <w:pStyle w:val="NoSpacing"/>
        <w:numPr>
          <w:ilvl w:val="1"/>
          <w:numId w:val="61"/>
        </w:numPr>
        <w:tabs>
          <w:tab w:val="left" w:pos="1170"/>
        </w:tabs>
        <w:rPr>
          <w:sz w:val="24"/>
          <w:szCs w:val="24"/>
        </w:rPr>
      </w:pPr>
      <w:bookmarkStart w:id="96" w:name="_Toc412531513"/>
      <w:bookmarkStart w:id="97" w:name="_Toc412542870"/>
      <w:bookmarkStart w:id="98" w:name="_Toc412547044"/>
      <w:r w:rsidRPr="00AF2EC0">
        <w:rPr>
          <w:rStyle w:val="Heading3Char"/>
        </w:rPr>
        <w:t>Fire Department Agreement</w:t>
      </w:r>
      <w:bookmarkEnd w:id="96"/>
      <w:bookmarkEnd w:id="97"/>
      <w:bookmarkEnd w:id="98"/>
      <w:r w:rsidRPr="00A61C9E">
        <w:rPr>
          <w:sz w:val="24"/>
          <w:szCs w:val="24"/>
        </w:rPr>
        <w:t>-</w:t>
      </w:r>
      <w:r>
        <w:rPr>
          <w:sz w:val="24"/>
          <w:szCs w:val="24"/>
        </w:rPr>
        <w:t>Occasionally a fire/rescue department will request a used school bus for extrication fire/rescue training. By signing this agreement certain</w:t>
      </w:r>
      <w:r w:rsidRPr="00A61C9E">
        <w:rPr>
          <w:sz w:val="24"/>
          <w:szCs w:val="24"/>
        </w:rPr>
        <w:t xml:space="preserve"> </w:t>
      </w:r>
      <w:r w:rsidRPr="00386EEF">
        <w:rPr>
          <w:b/>
          <w:sz w:val="24"/>
          <w:szCs w:val="24"/>
        </w:rPr>
        <w:t>EZ</w:t>
      </w:r>
      <w:r w:rsidRPr="00A61C9E">
        <w:rPr>
          <w:sz w:val="24"/>
          <w:szCs w:val="24"/>
        </w:rPr>
        <w:t xml:space="preserve"> status school b</w:t>
      </w:r>
      <w:r>
        <w:rPr>
          <w:sz w:val="24"/>
          <w:szCs w:val="24"/>
        </w:rPr>
        <w:t>uses can be used for</w:t>
      </w:r>
      <w:r w:rsidRPr="00A61C9E">
        <w:rPr>
          <w:sz w:val="24"/>
          <w:szCs w:val="24"/>
        </w:rPr>
        <w:t xml:space="preserve"> training by local, state, and federal agencies. </w:t>
      </w:r>
      <w:r>
        <w:rPr>
          <w:sz w:val="24"/>
          <w:szCs w:val="24"/>
        </w:rPr>
        <w:t>The DPI field consultant must approve the bus before release to the training agency.</w:t>
      </w:r>
    </w:p>
    <w:p w14:paraId="51840516" w14:textId="0A473E37" w:rsidR="001D6821" w:rsidRDefault="00A875D6" w:rsidP="001D6821">
      <w:pPr>
        <w:pStyle w:val="NoSpacing"/>
        <w:tabs>
          <w:tab w:val="left" w:pos="1170"/>
        </w:tabs>
        <w:ind w:left="1170"/>
        <w:rPr>
          <w:sz w:val="24"/>
          <w:szCs w:val="24"/>
        </w:rPr>
      </w:pPr>
      <w:r>
        <w:rPr>
          <w:sz w:val="24"/>
          <w:szCs w:val="24"/>
        </w:rPr>
        <w:tab/>
      </w:r>
      <w:r w:rsidR="001D6821">
        <w:rPr>
          <w:sz w:val="24"/>
          <w:szCs w:val="24"/>
        </w:rPr>
        <w:t>Link to Agreement form-</w:t>
      </w:r>
    </w:p>
    <w:p w14:paraId="50C3EFF0" w14:textId="77777777" w:rsidR="001D6821" w:rsidRDefault="00FA37BB" w:rsidP="001D6821">
      <w:pPr>
        <w:pStyle w:val="NoSpacing"/>
        <w:tabs>
          <w:tab w:val="left" w:pos="1170"/>
        </w:tabs>
        <w:ind w:left="1170"/>
        <w:rPr>
          <w:sz w:val="24"/>
          <w:szCs w:val="24"/>
        </w:rPr>
      </w:pPr>
      <w:r>
        <w:t xml:space="preserve">     </w:t>
      </w:r>
      <w:hyperlink r:id="rId29" w:history="1">
        <w:r w:rsidR="001D6821" w:rsidRPr="00A61C9E">
          <w:rPr>
            <w:rStyle w:val="Hyperlink"/>
            <w:sz w:val="24"/>
            <w:szCs w:val="24"/>
          </w:rPr>
          <w:t>http://ncbussafety.org/documents/StateForms/EmergencyTrainingSurplusBus.pdf</w:t>
        </w:r>
      </w:hyperlink>
    </w:p>
    <w:p w14:paraId="07D8A6F4" w14:textId="77777777" w:rsidR="00BC6C0E" w:rsidRDefault="00BC6C0E" w:rsidP="009928E2">
      <w:pPr>
        <w:pStyle w:val="NoSpacing"/>
        <w:ind w:left="810"/>
        <w:rPr>
          <w:sz w:val="24"/>
          <w:szCs w:val="24"/>
        </w:rPr>
      </w:pPr>
    </w:p>
    <w:p w14:paraId="1D898D2C" w14:textId="01ED84C1" w:rsidR="001D6821" w:rsidRPr="003336B3" w:rsidRDefault="00000AAA" w:rsidP="00A34F1A">
      <w:pPr>
        <w:pStyle w:val="Heading2"/>
        <w:numPr>
          <w:ilvl w:val="0"/>
          <w:numId w:val="2"/>
        </w:numPr>
        <w:rPr>
          <w:caps w:val="0"/>
        </w:rPr>
      </w:pPr>
      <w:bookmarkStart w:id="99" w:name="_Toc412531514"/>
      <w:bookmarkStart w:id="100" w:name="_Toc412542871"/>
      <w:bookmarkStart w:id="101" w:name="_Toc412547045"/>
      <w:r w:rsidRPr="003336B3">
        <w:rPr>
          <w:caps w:val="0"/>
        </w:rPr>
        <w:t>NON-VEHICLE</w:t>
      </w:r>
      <w:r w:rsidR="001D6821" w:rsidRPr="003336B3">
        <w:rPr>
          <w:caps w:val="0"/>
        </w:rPr>
        <w:t xml:space="preserve"> S</w:t>
      </w:r>
      <w:r w:rsidR="00AF2EC0" w:rsidRPr="003336B3">
        <w:rPr>
          <w:caps w:val="0"/>
        </w:rPr>
        <w:t>URPLUS</w:t>
      </w:r>
      <w:r w:rsidR="001D6821" w:rsidRPr="003336B3">
        <w:rPr>
          <w:caps w:val="0"/>
        </w:rPr>
        <w:t>/SCRAP/RECYCLING ITEMS</w:t>
      </w:r>
      <w:bookmarkEnd w:id="99"/>
      <w:bookmarkEnd w:id="100"/>
      <w:bookmarkEnd w:id="101"/>
    </w:p>
    <w:p w14:paraId="40F9A31B" w14:textId="77777777" w:rsidR="001D6821" w:rsidRDefault="001D6821" w:rsidP="009928E2">
      <w:pPr>
        <w:pStyle w:val="NoSpacing"/>
        <w:ind w:left="810"/>
        <w:rPr>
          <w:sz w:val="24"/>
          <w:szCs w:val="24"/>
        </w:rPr>
      </w:pPr>
    </w:p>
    <w:p w14:paraId="518CC6EE" w14:textId="5A67F733" w:rsidR="00E11753" w:rsidRDefault="00BC6C0E" w:rsidP="009928E2">
      <w:pPr>
        <w:pStyle w:val="NoSpacing"/>
        <w:ind w:left="810"/>
        <w:rPr>
          <w:sz w:val="24"/>
          <w:szCs w:val="24"/>
        </w:rPr>
      </w:pPr>
      <w:r>
        <w:rPr>
          <w:sz w:val="24"/>
          <w:szCs w:val="24"/>
        </w:rPr>
        <w:t xml:space="preserve">There is a section of forms related to recycling, disposal and sale of surplus items on this page:  </w:t>
      </w:r>
      <w:hyperlink r:id="rId30" w:history="1">
        <w:r w:rsidRPr="000B5BAC">
          <w:rPr>
            <w:rStyle w:val="Hyperlink"/>
            <w:sz w:val="24"/>
            <w:szCs w:val="24"/>
          </w:rPr>
          <w:t>http://www.ncbussafety.org/StateForms.html</w:t>
        </w:r>
      </w:hyperlink>
      <w:r w:rsidR="00E11753">
        <w:rPr>
          <w:rStyle w:val="Hyperlink"/>
          <w:sz w:val="24"/>
          <w:szCs w:val="24"/>
        </w:rPr>
        <w:t xml:space="preserve">. </w:t>
      </w:r>
      <w:r w:rsidR="00E11753">
        <w:rPr>
          <w:sz w:val="24"/>
          <w:szCs w:val="24"/>
        </w:rPr>
        <w:t>Additional guidance on the disposal of property is shown in a January, 2015 memo shown in Appendix E.</w:t>
      </w:r>
    </w:p>
    <w:p w14:paraId="6111D8CD" w14:textId="77777777" w:rsidR="00DE01DD" w:rsidRPr="00A61C9E" w:rsidRDefault="00DE01DD" w:rsidP="00DE01DD">
      <w:pPr>
        <w:pStyle w:val="NoSpacing"/>
        <w:ind w:left="1440"/>
        <w:rPr>
          <w:sz w:val="24"/>
          <w:szCs w:val="24"/>
        </w:rPr>
      </w:pPr>
    </w:p>
    <w:p w14:paraId="74AE3BD2" w14:textId="77777777" w:rsidR="00A875D6" w:rsidRDefault="00DE01DD" w:rsidP="0035359A">
      <w:pPr>
        <w:pStyle w:val="NoSpacing"/>
        <w:numPr>
          <w:ilvl w:val="1"/>
          <w:numId w:val="62"/>
        </w:numPr>
        <w:tabs>
          <w:tab w:val="left" w:pos="1170"/>
        </w:tabs>
        <w:ind w:left="1080"/>
        <w:rPr>
          <w:rStyle w:val="Hyperlink"/>
          <w:color w:val="auto"/>
          <w:sz w:val="24"/>
          <w:szCs w:val="24"/>
          <w:u w:val="none"/>
        </w:rPr>
      </w:pPr>
      <w:bookmarkStart w:id="102" w:name="_Toc412531515"/>
      <w:bookmarkStart w:id="103" w:name="_Toc412542872"/>
      <w:bookmarkStart w:id="104" w:name="_Toc412547046"/>
      <w:r w:rsidRPr="00AF2EC0">
        <w:rPr>
          <w:rStyle w:val="Heading3Char"/>
        </w:rPr>
        <w:t>Tire casings</w:t>
      </w:r>
      <w:bookmarkEnd w:id="102"/>
      <w:bookmarkEnd w:id="103"/>
      <w:bookmarkEnd w:id="104"/>
      <w:r w:rsidR="00FA37BB" w:rsidRPr="00A875D6">
        <w:rPr>
          <w:sz w:val="24"/>
          <w:szCs w:val="24"/>
        </w:rPr>
        <w:t xml:space="preserve"> </w:t>
      </w:r>
      <w:r w:rsidRPr="00A875D6">
        <w:rPr>
          <w:sz w:val="24"/>
          <w:szCs w:val="24"/>
        </w:rPr>
        <w:t>-</w:t>
      </w:r>
      <w:r w:rsidR="00FA37BB" w:rsidRPr="00A875D6">
        <w:rPr>
          <w:sz w:val="24"/>
          <w:szCs w:val="24"/>
        </w:rPr>
        <w:t xml:space="preserve"> </w:t>
      </w:r>
      <w:r w:rsidRPr="00A875D6">
        <w:rPr>
          <w:sz w:val="24"/>
          <w:szCs w:val="24"/>
        </w:rPr>
        <w:t xml:space="preserve">A contracted scrap tire vendor </w:t>
      </w:r>
      <w:r w:rsidR="009275D7" w:rsidRPr="00A875D6">
        <w:rPr>
          <w:sz w:val="24"/>
          <w:szCs w:val="24"/>
        </w:rPr>
        <w:t>is available</w:t>
      </w:r>
      <w:r w:rsidRPr="00A875D6">
        <w:rPr>
          <w:sz w:val="24"/>
          <w:szCs w:val="24"/>
        </w:rPr>
        <w:t xml:space="preserve"> to dispose of scrap tire casings.</w:t>
      </w:r>
      <w:r w:rsidR="00A875D6" w:rsidRPr="00A875D6">
        <w:rPr>
          <w:sz w:val="24"/>
          <w:szCs w:val="24"/>
        </w:rPr>
        <w:t xml:space="preserve">  </w:t>
      </w:r>
      <w:r w:rsidR="00BC6AF4" w:rsidRPr="00A875D6">
        <w:rPr>
          <w:rStyle w:val="Hyperlink"/>
          <w:color w:val="000000" w:themeColor="text1"/>
          <w:sz w:val="24"/>
          <w:szCs w:val="24"/>
          <w:u w:val="none"/>
        </w:rPr>
        <w:t>For additional information about tire casing disposal see Appendix D</w:t>
      </w:r>
      <w:bookmarkStart w:id="105" w:name="_Toc412531516"/>
    </w:p>
    <w:p w14:paraId="01926B2B" w14:textId="4BE90F7B" w:rsidR="00A875D6" w:rsidRPr="00A875D6" w:rsidRDefault="00DE01DD" w:rsidP="0035359A">
      <w:pPr>
        <w:pStyle w:val="NoSpacing"/>
        <w:numPr>
          <w:ilvl w:val="1"/>
          <w:numId w:val="62"/>
        </w:numPr>
        <w:tabs>
          <w:tab w:val="left" w:pos="1170"/>
        </w:tabs>
        <w:ind w:left="1080"/>
        <w:rPr>
          <w:sz w:val="24"/>
          <w:szCs w:val="24"/>
        </w:rPr>
      </w:pPr>
      <w:bookmarkStart w:id="106" w:name="_Toc412542873"/>
      <w:bookmarkStart w:id="107" w:name="_Toc412547047"/>
      <w:r w:rsidRPr="00AF2EC0">
        <w:rPr>
          <w:rStyle w:val="Heading3Char"/>
        </w:rPr>
        <w:t>Batteries</w:t>
      </w:r>
      <w:bookmarkEnd w:id="105"/>
      <w:bookmarkEnd w:id="106"/>
      <w:bookmarkEnd w:id="107"/>
      <w:r w:rsidR="00BC6C0E" w:rsidRPr="00A875D6">
        <w:rPr>
          <w:sz w:val="24"/>
          <w:szCs w:val="24"/>
        </w:rPr>
        <w:t xml:space="preserve"> – There is a statewide contract for disposal of surplus batteries. </w:t>
      </w:r>
      <w:r w:rsidRPr="00A875D6">
        <w:rPr>
          <w:sz w:val="24"/>
          <w:szCs w:val="24"/>
        </w:rPr>
        <w:t>Generally cores are returned to the vendor in exchange for new battery.</w:t>
      </w:r>
      <w:r w:rsidR="00BC6C0E" w:rsidRPr="00A875D6">
        <w:rPr>
          <w:sz w:val="24"/>
          <w:szCs w:val="24"/>
        </w:rPr>
        <w:t xml:space="preserve"> See link below</w:t>
      </w:r>
      <w:r w:rsidR="00A875D6">
        <w:rPr>
          <w:sz w:val="24"/>
          <w:szCs w:val="24"/>
        </w:rPr>
        <w:t>.</w:t>
      </w:r>
      <w:bookmarkStart w:id="108" w:name="_Toc412531517"/>
    </w:p>
    <w:p w14:paraId="00BC4969" w14:textId="16ECAE4F" w:rsidR="00A875D6" w:rsidRPr="00A875D6" w:rsidRDefault="00DC1856" w:rsidP="0035359A">
      <w:pPr>
        <w:pStyle w:val="NoSpacing"/>
        <w:numPr>
          <w:ilvl w:val="1"/>
          <w:numId w:val="61"/>
        </w:numPr>
        <w:tabs>
          <w:tab w:val="left" w:pos="1980"/>
        </w:tabs>
        <w:ind w:left="1080"/>
        <w:rPr>
          <w:rStyle w:val="Hyperlink"/>
          <w:color w:val="auto"/>
          <w:u w:val="none"/>
        </w:rPr>
      </w:pPr>
      <w:bookmarkStart w:id="109" w:name="_Toc412542874"/>
      <w:bookmarkStart w:id="110" w:name="_Toc412547048"/>
      <w:r w:rsidRPr="00AF2EC0">
        <w:rPr>
          <w:rStyle w:val="Heading3Char"/>
        </w:rPr>
        <w:t xml:space="preserve">Waste </w:t>
      </w:r>
      <w:r w:rsidR="00DE01DD" w:rsidRPr="00AF2EC0">
        <w:rPr>
          <w:rStyle w:val="Heading3Char"/>
        </w:rPr>
        <w:t xml:space="preserve">Oil, </w:t>
      </w:r>
      <w:r w:rsidRPr="00AF2EC0">
        <w:rPr>
          <w:rStyle w:val="Heading3Char"/>
        </w:rPr>
        <w:t xml:space="preserve">Waste </w:t>
      </w:r>
      <w:r w:rsidR="00DE01DD" w:rsidRPr="00AF2EC0">
        <w:rPr>
          <w:rStyle w:val="Heading3Char"/>
        </w:rPr>
        <w:t>Coolant</w:t>
      </w:r>
      <w:r w:rsidRPr="00AF2EC0">
        <w:rPr>
          <w:rStyle w:val="Heading3Char"/>
        </w:rPr>
        <w:t>, Used filters,</w:t>
      </w:r>
      <w:bookmarkEnd w:id="108"/>
      <w:r w:rsidRPr="00A875D6">
        <w:rPr>
          <w:rStyle w:val="Heading3Char"/>
        </w:rPr>
        <w:t xml:space="preserve"> Sorbents</w:t>
      </w:r>
      <w:bookmarkEnd w:id="109"/>
      <w:bookmarkEnd w:id="110"/>
      <w:r w:rsidR="00FA37BB" w:rsidRPr="00557C46">
        <w:t xml:space="preserve"> </w:t>
      </w:r>
      <w:r w:rsidR="00526A48" w:rsidRPr="00557C46">
        <w:t>-</w:t>
      </w:r>
      <w:r w:rsidR="00FA37BB" w:rsidRPr="00557C46">
        <w:t xml:space="preserve"> </w:t>
      </w:r>
      <w:r w:rsidR="00B274A7" w:rsidRPr="00557C46">
        <w:rPr>
          <w:sz w:val="24"/>
          <w:szCs w:val="24"/>
        </w:rPr>
        <w:t>State surplus property administers the contract for the disposal of these materials.</w:t>
      </w:r>
      <w:r w:rsidR="00A875D6" w:rsidRPr="00A875D6">
        <w:rPr>
          <w:rStyle w:val="Heading3Char"/>
        </w:rPr>
        <w:t xml:space="preserve"> </w:t>
      </w:r>
      <w:r w:rsidRPr="00A875D6">
        <w:rPr>
          <w:rStyle w:val="Heading3Char"/>
        </w:rPr>
        <w:t>Link to recycling contracts-</w:t>
      </w:r>
      <w:hyperlink r:id="rId31" w:history="1">
        <w:r w:rsidRPr="00A875D6">
          <w:rPr>
            <w:rStyle w:val="Hyperlink"/>
            <w:sz w:val="24"/>
            <w:szCs w:val="24"/>
          </w:rPr>
          <w:t>http://www.doa.state.nc.us/ssp/recycling.aspx</w:t>
        </w:r>
      </w:hyperlink>
      <w:r w:rsidR="00A875D6" w:rsidRPr="00A875D6">
        <w:rPr>
          <w:rStyle w:val="Hyperlink"/>
          <w:sz w:val="24"/>
          <w:szCs w:val="24"/>
        </w:rPr>
        <w:t xml:space="preserve"> </w:t>
      </w:r>
      <w:bookmarkStart w:id="111" w:name="_Toc412531518"/>
    </w:p>
    <w:p w14:paraId="78B813F8" w14:textId="5258E050" w:rsidR="00DE01DD" w:rsidRPr="00557C46" w:rsidRDefault="00DE01DD" w:rsidP="0035359A">
      <w:pPr>
        <w:pStyle w:val="NoSpacing"/>
        <w:numPr>
          <w:ilvl w:val="1"/>
          <w:numId w:val="61"/>
        </w:numPr>
        <w:tabs>
          <w:tab w:val="left" w:pos="1800"/>
        </w:tabs>
        <w:ind w:left="1080"/>
        <w:rPr>
          <w:rStyle w:val="Heading3Char"/>
        </w:rPr>
      </w:pPr>
      <w:bookmarkStart w:id="112" w:name="_Toc412542875"/>
      <w:bookmarkStart w:id="113" w:name="_Toc412547049"/>
      <w:r w:rsidRPr="00557C46">
        <w:rPr>
          <w:rStyle w:val="Heading3Char"/>
        </w:rPr>
        <w:t>Obsolete parts</w:t>
      </w:r>
      <w:bookmarkEnd w:id="111"/>
      <w:bookmarkEnd w:id="112"/>
      <w:bookmarkEnd w:id="113"/>
    </w:p>
    <w:p w14:paraId="48E313FE" w14:textId="77777777" w:rsidR="00DE01DD" w:rsidRDefault="00DE01DD" w:rsidP="006C31E6">
      <w:pPr>
        <w:pStyle w:val="NoSpacing"/>
        <w:numPr>
          <w:ilvl w:val="0"/>
          <w:numId w:val="3"/>
        </w:numPr>
        <w:tabs>
          <w:tab w:val="left" w:pos="1800"/>
        </w:tabs>
        <w:ind w:left="1980"/>
        <w:rPr>
          <w:sz w:val="24"/>
          <w:szCs w:val="24"/>
        </w:rPr>
      </w:pPr>
      <w:r>
        <w:rPr>
          <w:sz w:val="24"/>
          <w:szCs w:val="24"/>
        </w:rPr>
        <w:t>Contact a ven</w:t>
      </w:r>
      <w:r w:rsidR="00627F1A">
        <w:rPr>
          <w:sz w:val="24"/>
          <w:szCs w:val="24"/>
        </w:rPr>
        <w:t>dor for possible credit if items</w:t>
      </w:r>
      <w:r>
        <w:rPr>
          <w:sz w:val="24"/>
          <w:szCs w:val="24"/>
        </w:rPr>
        <w:t xml:space="preserve"> are still of value.</w:t>
      </w:r>
    </w:p>
    <w:p w14:paraId="4A82DDB3" w14:textId="77777777" w:rsidR="00DE01DD" w:rsidRDefault="00DE01DD" w:rsidP="006C31E6">
      <w:pPr>
        <w:pStyle w:val="NoSpacing"/>
        <w:numPr>
          <w:ilvl w:val="0"/>
          <w:numId w:val="3"/>
        </w:numPr>
        <w:tabs>
          <w:tab w:val="left" w:pos="1800"/>
        </w:tabs>
        <w:ind w:left="1980"/>
        <w:rPr>
          <w:sz w:val="24"/>
          <w:szCs w:val="24"/>
        </w:rPr>
      </w:pPr>
      <w:r>
        <w:rPr>
          <w:sz w:val="24"/>
          <w:szCs w:val="24"/>
        </w:rPr>
        <w:t xml:space="preserve">Contact </w:t>
      </w:r>
      <w:r w:rsidR="00627F1A">
        <w:rPr>
          <w:sz w:val="24"/>
          <w:szCs w:val="24"/>
        </w:rPr>
        <w:t xml:space="preserve">DPI </w:t>
      </w:r>
      <w:r>
        <w:rPr>
          <w:sz w:val="24"/>
          <w:szCs w:val="24"/>
        </w:rPr>
        <w:t xml:space="preserve">field consultant to write up the “lot” of surplus parts to be placed </w:t>
      </w:r>
      <w:r w:rsidR="00A16AE3">
        <w:rPr>
          <w:sz w:val="24"/>
          <w:szCs w:val="24"/>
        </w:rPr>
        <w:t>for bid by State Surplus Property.</w:t>
      </w:r>
    </w:p>
    <w:p w14:paraId="1980017C" w14:textId="77777777" w:rsidR="00BC6C0E" w:rsidRPr="007833FF" w:rsidRDefault="00BC6C0E" w:rsidP="006C31E6">
      <w:pPr>
        <w:pStyle w:val="NoSpacing"/>
        <w:numPr>
          <w:ilvl w:val="0"/>
          <w:numId w:val="3"/>
        </w:numPr>
        <w:tabs>
          <w:tab w:val="left" w:pos="1800"/>
        </w:tabs>
        <w:ind w:left="1980"/>
        <w:rPr>
          <w:sz w:val="24"/>
          <w:szCs w:val="24"/>
        </w:rPr>
      </w:pPr>
      <w:r>
        <w:rPr>
          <w:sz w:val="24"/>
          <w:szCs w:val="24"/>
        </w:rPr>
        <w:t>When surplus parts are gone, remove in BSIP.</w:t>
      </w:r>
    </w:p>
    <w:p w14:paraId="5EC5A346" w14:textId="77777777" w:rsidR="00DE01DD" w:rsidRDefault="00DE01DD" w:rsidP="0035359A">
      <w:pPr>
        <w:pStyle w:val="NoSpacing"/>
        <w:numPr>
          <w:ilvl w:val="1"/>
          <w:numId w:val="61"/>
        </w:numPr>
        <w:tabs>
          <w:tab w:val="left" w:pos="1170"/>
        </w:tabs>
        <w:ind w:left="1080"/>
        <w:rPr>
          <w:sz w:val="24"/>
          <w:szCs w:val="24"/>
        </w:rPr>
      </w:pPr>
      <w:bookmarkStart w:id="114" w:name="_Toc412531519"/>
      <w:bookmarkStart w:id="115" w:name="_Toc412542876"/>
      <w:bookmarkStart w:id="116" w:name="_Toc412547050"/>
      <w:r w:rsidRPr="00AF2EC0">
        <w:rPr>
          <w:rStyle w:val="Heading3Char"/>
        </w:rPr>
        <w:t>Scrap Metal</w:t>
      </w:r>
      <w:bookmarkEnd w:id="114"/>
      <w:bookmarkEnd w:id="115"/>
      <w:bookmarkEnd w:id="116"/>
      <w:r w:rsidRPr="00A61C9E">
        <w:rPr>
          <w:sz w:val="24"/>
          <w:szCs w:val="24"/>
        </w:rPr>
        <w:t xml:space="preserve"> </w:t>
      </w:r>
      <w:r>
        <w:rPr>
          <w:sz w:val="24"/>
          <w:szCs w:val="24"/>
        </w:rPr>
        <w:t>–</w:t>
      </w:r>
      <w:r w:rsidRPr="00A61C9E">
        <w:rPr>
          <w:sz w:val="24"/>
          <w:szCs w:val="24"/>
        </w:rPr>
        <w:t xml:space="preserve"> </w:t>
      </w:r>
      <w:r>
        <w:rPr>
          <w:sz w:val="24"/>
          <w:szCs w:val="24"/>
        </w:rPr>
        <w:t xml:space="preserve">Scrap metal must be disposed of through a dealer offering current market price for metal. A weight ticket must accompany a certified check endorsed to NCDPI issued by the </w:t>
      </w:r>
      <w:r w:rsidR="00627F1A">
        <w:rPr>
          <w:sz w:val="24"/>
          <w:szCs w:val="24"/>
        </w:rPr>
        <w:t xml:space="preserve">scrap </w:t>
      </w:r>
      <w:r>
        <w:rPr>
          <w:sz w:val="24"/>
          <w:szCs w:val="24"/>
        </w:rPr>
        <w:t>metal merchant.</w:t>
      </w:r>
    </w:p>
    <w:p w14:paraId="6BDAC122" w14:textId="01D8015A" w:rsidR="00FA37BB" w:rsidRDefault="00BC6C0E" w:rsidP="00E11753">
      <w:pPr>
        <w:pStyle w:val="NoSpacing"/>
        <w:tabs>
          <w:tab w:val="left" w:pos="1170"/>
        </w:tabs>
        <w:ind w:left="1170"/>
        <w:jc w:val="left"/>
        <w:rPr>
          <w:caps/>
          <w:sz w:val="24"/>
          <w:szCs w:val="24"/>
          <w:u w:val="single"/>
        </w:rPr>
      </w:pPr>
      <w:r>
        <w:rPr>
          <w:sz w:val="24"/>
          <w:szCs w:val="24"/>
        </w:rPr>
        <w:t xml:space="preserve">This form is also in the Surplus Sale Forms section on the web page </w:t>
      </w:r>
      <w:hyperlink r:id="rId32" w:history="1">
        <w:r w:rsidRPr="000B5BAC">
          <w:rPr>
            <w:rStyle w:val="Hyperlink"/>
            <w:sz w:val="24"/>
            <w:szCs w:val="24"/>
          </w:rPr>
          <w:t>http://www.ncbussafety.org/StateForms.html</w:t>
        </w:r>
      </w:hyperlink>
      <w:r w:rsidR="00FA37BB">
        <w:rPr>
          <w:caps/>
          <w:sz w:val="24"/>
          <w:szCs w:val="24"/>
          <w:u w:val="single"/>
        </w:rPr>
        <w:br w:type="page"/>
      </w:r>
    </w:p>
    <w:p w14:paraId="42301E07" w14:textId="3E5C3B64" w:rsidR="00DE01DD" w:rsidRPr="003336B3" w:rsidRDefault="00DE01DD" w:rsidP="0035359A">
      <w:pPr>
        <w:pStyle w:val="Heading2"/>
        <w:numPr>
          <w:ilvl w:val="0"/>
          <w:numId w:val="64"/>
        </w:numPr>
        <w:ind w:left="810"/>
        <w:rPr>
          <w:caps w:val="0"/>
        </w:rPr>
      </w:pPr>
      <w:bookmarkStart w:id="117" w:name="_Toc412531520"/>
      <w:bookmarkStart w:id="118" w:name="_Toc412542877"/>
      <w:bookmarkStart w:id="119" w:name="_Toc412547051"/>
      <w:r w:rsidRPr="003336B3">
        <w:rPr>
          <w:caps w:val="0"/>
        </w:rPr>
        <w:lastRenderedPageBreak/>
        <w:t>P</w:t>
      </w:r>
      <w:r w:rsidR="003336B3">
        <w:rPr>
          <w:caps w:val="0"/>
        </w:rPr>
        <w:t>URCHASING REPAIR PARTS</w:t>
      </w:r>
      <w:bookmarkEnd w:id="117"/>
      <w:bookmarkEnd w:id="118"/>
      <w:bookmarkEnd w:id="119"/>
      <w:r w:rsidRPr="003336B3">
        <w:rPr>
          <w:caps w:val="0"/>
        </w:rPr>
        <w:t xml:space="preserve"> </w:t>
      </w:r>
    </w:p>
    <w:p w14:paraId="4AFCC2F1" w14:textId="77777777" w:rsidR="00DE01DD" w:rsidRPr="00A96ADD" w:rsidRDefault="00DE01DD" w:rsidP="00DE01DD">
      <w:pPr>
        <w:pStyle w:val="NoSpacing"/>
        <w:ind w:left="720"/>
        <w:rPr>
          <w:sz w:val="24"/>
          <w:szCs w:val="24"/>
          <w:u w:val="single"/>
        </w:rPr>
      </w:pPr>
    </w:p>
    <w:p w14:paraId="5DCF6D91" w14:textId="77777777" w:rsidR="00BA145B" w:rsidRDefault="00DE01DD" w:rsidP="009911EF">
      <w:pPr>
        <w:pStyle w:val="NoSpacing"/>
        <w:ind w:left="720"/>
        <w:rPr>
          <w:rStyle w:val="Hyperlink"/>
          <w:sz w:val="24"/>
          <w:szCs w:val="24"/>
        </w:rPr>
      </w:pPr>
      <w:r w:rsidRPr="00FA37BB">
        <w:rPr>
          <w:sz w:val="24"/>
          <w:szCs w:val="24"/>
        </w:rPr>
        <w:t xml:space="preserve">Purchases </w:t>
      </w:r>
      <w:r w:rsidR="00322A97" w:rsidRPr="00FA37BB">
        <w:rPr>
          <w:sz w:val="24"/>
          <w:szCs w:val="24"/>
        </w:rPr>
        <w:t xml:space="preserve">should be </w:t>
      </w:r>
      <w:r w:rsidRPr="00FA37BB">
        <w:rPr>
          <w:sz w:val="24"/>
          <w:szCs w:val="24"/>
        </w:rPr>
        <w:t xml:space="preserve">made </w:t>
      </w:r>
      <w:r w:rsidR="00322A97" w:rsidRPr="00FA37BB">
        <w:rPr>
          <w:sz w:val="24"/>
          <w:szCs w:val="24"/>
        </w:rPr>
        <w:t>from state contracts whenever possible.</w:t>
      </w:r>
      <w:r w:rsidR="004D0D35" w:rsidRPr="00FA37BB">
        <w:rPr>
          <w:sz w:val="24"/>
          <w:szCs w:val="24"/>
        </w:rPr>
        <w:t xml:space="preserve"> This provides the backing of the state purchasing office should there be any problems with the products. This is also the means by which the state competitively bids various items.</w:t>
      </w:r>
      <w:r w:rsidR="00322A97" w:rsidRPr="00FA37BB">
        <w:rPr>
          <w:sz w:val="24"/>
          <w:szCs w:val="24"/>
        </w:rPr>
        <w:t xml:space="preserve"> </w:t>
      </w:r>
      <w:r w:rsidR="00FA37BB">
        <w:rPr>
          <w:sz w:val="24"/>
          <w:szCs w:val="24"/>
        </w:rPr>
        <w:t xml:space="preserve"> </w:t>
      </w:r>
      <w:r w:rsidRPr="00FA37BB">
        <w:rPr>
          <w:sz w:val="24"/>
          <w:szCs w:val="24"/>
        </w:rPr>
        <w:t xml:space="preserve">In some cases repair parts and supplies </w:t>
      </w:r>
      <w:r w:rsidR="004D0D35" w:rsidRPr="00FA37BB">
        <w:rPr>
          <w:sz w:val="24"/>
          <w:szCs w:val="24"/>
        </w:rPr>
        <w:t>must</w:t>
      </w:r>
      <w:r w:rsidRPr="00FA37BB">
        <w:rPr>
          <w:sz w:val="24"/>
          <w:szCs w:val="24"/>
        </w:rPr>
        <w:t xml:space="preserve"> be purchased locally </w:t>
      </w:r>
      <w:r w:rsidR="004D0D35" w:rsidRPr="00FA37BB">
        <w:rPr>
          <w:sz w:val="24"/>
          <w:szCs w:val="24"/>
        </w:rPr>
        <w:t xml:space="preserve">when planning for state contract purchases </w:t>
      </w:r>
      <w:r w:rsidR="00FA37BB" w:rsidRPr="00FA37BB">
        <w:rPr>
          <w:sz w:val="24"/>
          <w:szCs w:val="24"/>
        </w:rPr>
        <w:t xml:space="preserve">is </w:t>
      </w:r>
      <w:r w:rsidR="004D0D35" w:rsidRPr="00FA37BB">
        <w:rPr>
          <w:sz w:val="24"/>
          <w:szCs w:val="24"/>
        </w:rPr>
        <w:t>not possible. Even though there are advantages in turnaround time, LEAs should ensure they are using tax dollars wisely.</w:t>
      </w:r>
      <w:r w:rsidRPr="00FA37BB">
        <w:rPr>
          <w:sz w:val="24"/>
          <w:szCs w:val="24"/>
        </w:rPr>
        <w:t xml:space="preserve"> </w:t>
      </w:r>
      <w:r w:rsidR="00FA37BB">
        <w:rPr>
          <w:sz w:val="24"/>
          <w:szCs w:val="24"/>
        </w:rPr>
        <w:t xml:space="preserve"> </w:t>
      </w:r>
      <w:r w:rsidR="00BA145B">
        <w:rPr>
          <w:sz w:val="24"/>
          <w:szCs w:val="24"/>
        </w:rPr>
        <w:t xml:space="preserve">Following is a link to the website for the state office of Purchase and contract. </w:t>
      </w:r>
      <w:hyperlink r:id="rId33" w:history="1">
        <w:r w:rsidR="00BA145B" w:rsidRPr="003F7F6D">
          <w:rPr>
            <w:rStyle w:val="Hyperlink"/>
            <w:sz w:val="24"/>
            <w:szCs w:val="24"/>
          </w:rPr>
          <w:t>www.pandc.nc.gov/Default.aspx</w:t>
        </w:r>
      </w:hyperlink>
    </w:p>
    <w:p w14:paraId="79AB4198" w14:textId="77777777" w:rsidR="00BA145B" w:rsidRDefault="00BA145B" w:rsidP="00DE01DD">
      <w:pPr>
        <w:pStyle w:val="NoSpacing"/>
        <w:ind w:left="720"/>
        <w:rPr>
          <w:sz w:val="24"/>
          <w:szCs w:val="24"/>
          <w:u w:val="single"/>
        </w:rPr>
      </w:pPr>
    </w:p>
    <w:p w14:paraId="3A004FF7" w14:textId="77777777" w:rsidR="00DE01DD" w:rsidRDefault="00DE01DD" w:rsidP="0035359A">
      <w:pPr>
        <w:pStyle w:val="NoSpacing"/>
        <w:numPr>
          <w:ilvl w:val="1"/>
          <w:numId w:val="63"/>
        </w:numPr>
        <w:ind w:left="1080" w:hanging="270"/>
        <w:rPr>
          <w:sz w:val="24"/>
          <w:szCs w:val="24"/>
        </w:rPr>
      </w:pPr>
      <w:bookmarkStart w:id="120" w:name="_Toc412531521"/>
      <w:bookmarkStart w:id="121" w:name="_Toc412542878"/>
      <w:bookmarkStart w:id="122" w:name="_Toc412547052"/>
      <w:r w:rsidRPr="00AF2EC0">
        <w:rPr>
          <w:rStyle w:val="Heading3Char"/>
        </w:rPr>
        <w:t>Buses, Tires</w:t>
      </w:r>
      <w:r w:rsidR="004D0D35" w:rsidRPr="00AF2EC0">
        <w:rPr>
          <w:rStyle w:val="Heading3Char"/>
        </w:rPr>
        <w:t xml:space="preserve"> and</w:t>
      </w:r>
      <w:r w:rsidRPr="00AF2EC0">
        <w:rPr>
          <w:rStyle w:val="Heading3Char"/>
        </w:rPr>
        <w:t xml:space="preserve"> Brak</w:t>
      </w:r>
      <w:r w:rsidR="00CF1EDB" w:rsidRPr="00AF2EC0">
        <w:rPr>
          <w:rStyle w:val="Heading3Char"/>
        </w:rPr>
        <w:t>es</w:t>
      </w:r>
      <w:bookmarkEnd w:id="120"/>
      <w:bookmarkEnd w:id="121"/>
      <w:bookmarkEnd w:id="122"/>
      <w:r w:rsidR="004D0D35">
        <w:rPr>
          <w:sz w:val="24"/>
          <w:szCs w:val="24"/>
        </w:rPr>
        <w:t>. SBE Policy TCS-H-008 states that LEA</w:t>
      </w:r>
      <w:r w:rsidRPr="00A96ADD">
        <w:rPr>
          <w:sz w:val="24"/>
          <w:szCs w:val="24"/>
        </w:rPr>
        <w:t>s shall purchase School Buses, Tires, brake pads, brake shoes and brake hardware that meet the safety specifications listed in the request for bids for the statewide term contract for these items</w:t>
      </w:r>
      <w:r w:rsidR="004D0D35">
        <w:rPr>
          <w:sz w:val="24"/>
          <w:szCs w:val="24"/>
        </w:rPr>
        <w:t>.</w:t>
      </w:r>
      <w:r w:rsidR="00322A97">
        <w:rPr>
          <w:sz w:val="24"/>
          <w:szCs w:val="24"/>
        </w:rPr>
        <w:t xml:space="preserve"> For additional tire purchasing information refer to Appendix D.</w:t>
      </w:r>
      <w:r w:rsidR="00BA145B">
        <w:rPr>
          <w:sz w:val="24"/>
          <w:szCs w:val="24"/>
        </w:rPr>
        <w:t xml:space="preserve">  Specifications are listed at </w:t>
      </w:r>
      <w:r w:rsidR="00BA145B" w:rsidRPr="001D6821">
        <w:rPr>
          <w:rStyle w:val="Hyperlink"/>
          <w:sz w:val="24"/>
          <w:szCs w:val="24"/>
        </w:rPr>
        <w:t>www.ncbussafety.org/StateContracts.html</w:t>
      </w:r>
    </w:p>
    <w:p w14:paraId="3908985D" w14:textId="77777777" w:rsidR="00322A97" w:rsidRPr="00322A97" w:rsidRDefault="00322A97" w:rsidP="0035359A">
      <w:pPr>
        <w:pStyle w:val="NoSpacing"/>
        <w:numPr>
          <w:ilvl w:val="1"/>
          <w:numId w:val="63"/>
        </w:numPr>
        <w:ind w:left="1080" w:hanging="270"/>
        <w:rPr>
          <w:sz w:val="24"/>
          <w:szCs w:val="24"/>
        </w:rPr>
      </w:pPr>
      <w:bookmarkStart w:id="123" w:name="_Toc412531522"/>
      <w:bookmarkStart w:id="124" w:name="_Toc412542879"/>
      <w:bookmarkStart w:id="125" w:name="_Toc412547053"/>
      <w:r w:rsidRPr="00AF2EC0">
        <w:rPr>
          <w:rStyle w:val="Heading3Char"/>
        </w:rPr>
        <w:t>Safety Related Component</w:t>
      </w:r>
      <w:r w:rsidR="004D0D35" w:rsidRPr="00AF2EC0">
        <w:rPr>
          <w:rStyle w:val="Heading3Char"/>
        </w:rPr>
        <w:t>s.</w:t>
      </w:r>
      <w:bookmarkEnd w:id="123"/>
      <w:bookmarkEnd w:id="124"/>
      <w:bookmarkEnd w:id="125"/>
      <w:r w:rsidR="004D0D35">
        <w:rPr>
          <w:sz w:val="24"/>
          <w:szCs w:val="24"/>
        </w:rPr>
        <w:t xml:space="preserve"> </w:t>
      </w:r>
      <w:r>
        <w:rPr>
          <w:sz w:val="24"/>
          <w:szCs w:val="24"/>
        </w:rPr>
        <w:t xml:space="preserve"> </w:t>
      </w:r>
      <w:r w:rsidR="004D0D35">
        <w:rPr>
          <w:sz w:val="24"/>
          <w:szCs w:val="24"/>
        </w:rPr>
        <w:t xml:space="preserve">SBE Policy TCS-H-005 (The NC BUS FLEET manual) requires that school buses be maintained in the condition, and with the same equipment as originally equipped. </w:t>
      </w:r>
      <w:r>
        <w:rPr>
          <w:sz w:val="24"/>
          <w:szCs w:val="24"/>
        </w:rPr>
        <w:t xml:space="preserve">Examples include: </w:t>
      </w:r>
      <w:r w:rsidR="00BA145B">
        <w:rPr>
          <w:sz w:val="24"/>
          <w:szCs w:val="24"/>
        </w:rPr>
        <w:t xml:space="preserve">mirrors, </w:t>
      </w:r>
      <w:r>
        <w:rPr>
          <w:sz w:val="24"/>
          <w:szCs w:val="24"/>
        </w:rPr>
        <w:t>l</w:t>
      </w:r>
      <w:r w:rsidRPr="00A96ADD">
        <w:rPr>
          <w:sz w:val="24"/>
          <w:szCs w:val="24"/>
        </w:rPr>
        <w:t>ights, brakes, tires, fire exti</w:t>
      </w:r>
      <w:r>
        <w:rPr>
          <w:sz w:val="24"/>
          <w:szCs w:val="24"/>
        </w:rPr>
        <w:t>nguishers, first aid supplies, seat covers</w:t>
      </w:r>
      <w:r w:rsidR="00BA145B">
        <w:rPr>
          <w:sz w:val="24"/>
          <w:szCs w:val="24"/>
        </w:rPr>
        <w:t xml:space="preserve"> – essentially the entire bus</w:t>
      </w:r>
      <w:r>
        <w:rPr>
          <w:sz w:val="24"/>
          <w:szCs w:val="24"/>
        </w:rPr>
        <w:t>.</w:t>
      </w:r>
    </w:p>
    <w:p w14:paraId="19C9F543" w14:textId="77777777" w:rsidR="00322A97" w:rsidRDefault="00DE01DD" w:rsidP="0035359A">
      <w:pPr>
        <w:pStyle w:val="NoSpacing"/>
        <w:numPr>
          <w:ilvl w:val="1"/>
          <w:numId w:val="63"/>
        </w:numPr>
        <w:ind w:left="1080" w:hanging="270"/>
        <w:rPr>
          <w:sz w:val="24"/>
          <w:szCs w:val="24"/>
        </w:rPr>
      </w:pPr>
      <w:bookmarkStart w:id="126" w:name="_Toc412531523"/>
      <w:bookmarkStart w:id="127" w:name="_Toc412542880"/>
      <w:bookmarkStart w:id="128" w:name="_Toc412547054"/>
      <w:r w:rsidRPr="00AF2EC0">
        <w:rPr>
          <w:rStyle w:val="Heading3Char"/>
        </w:rPr>
        <w:t>Non-Contract Sources</w:t>
      </w:r>
      <w:bookmarkEnd w:id="126"/>
      <w:bookmarkEnd w:id="127"/>
      <w:bookmarkEnd w:id="128"/>
      <w:r w:rsidRPr="00A96ADD">
        <w:rPr>
          <w:sz w:val="24"/>
          <w:szCs w:val="24"/>
        </w:rPr>
        <w:t xml:space="preserve">: </w:t>
      </w:r>
      <w:r w:rsidR="00322A97">
        <w:rPr>
          <w:sz w:val="24"/>
          <w:szCs w:val="24"/>
        </w:rPr>
        <w:t xml:space="preserve">The LEA may identify other vendors for replacement parts. In doing so the LEA should ensure the replacement part is appropriate for the model of vehicle being repaired. </w:t>
      </w:r>
    </w:p>
    <w:p w14:paraId="73D2DE22" w14:textId="77777777" w:rsidR="00DE01DD" w:rsidRDefault="00DE01DD" w:rsidP="00DE01DD">
      <w:pPr>
        <w:pStyle w:val="NoSpacing"/>
        <w:ind w:left="1440"/>
        <w:rPr>
          <w:rStyle w:val="Hyperlink"/>
          <w:sz w:val="24"/>
          <w:szCs w:val="24"/>
        </w:rPr>
      </w:pPr>
    </w:p>
    <w:p w14:paraId="7BA0B389" w14:textId="0E9606C0" w:rsidR="00DE01DD" w:rsidRPr="009C3A82" w:rsidRDefault="009C3A82" w:rsidP="0035359A">
      <w:pPr>
        <w:pStyle w:val="Heading2"/>
        <w:numPr>
          <w:ilvl w:val="0"/>
          <w:numId w:val="63"/>
        </w:numPr>
        <w:ind w:left="720"/>
        <w:rPr>
          <w:caps w:val="0"/>
        </w:rPr>
      </w:pPr>
      <w:bookmarkStart w:id="129" w:name="_Toc412547055"/>
      <w:r>
        <w:rPr>
          <w:caps w:val="0"/>
        </w:rPr>
        <w:t>SCHOOL BUS SPECIFICATIONS</w:t>
      </w:r>
      <w:bookmarkEnd w:id="129"/>
    </w:p>
    <w:p w14:paraId="333C3284" w14:textId="77777777" w:rsidR="00FE27F8" w:rsidRDefault="00DE01DD" w:rsidP="009911EF">
      <w:pPr>
        <w:pStyle w:val="NoSpacing"/>
        <w:ind w:left="720"/>
        <w:rPr>
          <w:rFonts w:cs="Arial"/>
          <w:color w:val="000000"/>
          <w:sz w:val="24"/>
          <w:szCs w:val="24"/>
          <w:shd w:val="clear" w:color="auto" w:fill="FFFFFF"/>
        </w:rPr>
      </w:pPr>
      <w:r>
        <w:rPr>
          <w:rFonts w:cs="Arial"/>
          <w:color w:val="000000"/>
          <w:sz w:val="24"/>
          <w:szCs w:val="24"/>
          <w:shd w:val="clear" w:color="auto" w:fill="FFFFFF"/>
        </w:rPr>
        <w:t xml:space="preserve">North Carolina school buses are </w:t>
      </w:r>
      <w:r w:rsidR="009911EF">
        <w:rPr>
          <w:rFonts w:cs="Arial"/>
          <w:color w:val="000000"/>
          <w:sz w:val="24"/>
          <w:szCs w:val="24"/>
          <w:shd w:val="clear" w:color="auto" w:fill="FFFFFF"/>
        </w:rPr>
        <w:t xml:space="preserve">purchased from a state term contract issued by the Division of Purchase and Contract, North Carolina Department of Administration. </w:t>
      </w:r>
      <w:r w:rsidR="00DC1B45">
        <w:rPr>
          <w:rFonts w:cs="Arial"/>
          <w:color w:val="000000"/>
          <w:sz w:val="24"/>
          <w:szCs w:val="24"/>
          <w:shd w:val="clear" w:color="auto" w:fill="FFFFFF"/>
        </w:rPr>
        <w:t xml:space="preserve">The vehicle specifications (including activity bus specifications) are </w:t>
      </w:r>
      <w:r>
        <w:rPr>
          <w:rFonts w:cs="Arial"/>
          <w:color w:val="000000"/>
          <w:sz w:val="24"/>
          <w:szCs w:val="24"/>
          <w:shd w:val="clear" w:color="auto" w:fill="FFFFFF"/>
        </w:rPr>
        <w:t>developed by the N</w:t>
      </w:r>
      <w:r w:rsidR="00FE2DDF">
        <w:rPr>
          <w:rFonts w:cs="Arial"/>
          <w:color w:val="000000"/>
          <w:sz w:val="24"/>
          <w:szCs w:val="24"/>
          <w:shd w:val="clear" w:color="auto" w:fill="FFFFFF"/>
        </w:rPr>
        <w:t>.</w:t>
      </w:r>
      <w:r>
        <w:rPr>
          <w:rFonts w:cs="Arial"/>
          <w:color w:val="000000"/>
          <w:sz w:val="24"/>
          <w:szCs w:val="24"/>
          <w:shd w:val="clear" w:color="auto" w:fill="FFFFFF"/>
        </w:rPr>
        <w:t>C</w:t>
      </w:r>
      <w:r w:rsidR="00FE2DDF">
        <w:rPr>
          <w:rFonts w:cs="Arial"/>
          <w:color w:val="000000"/>
          <w:sz w:val="24"/>
          <w:szCs w:val="24"/>
          <w:shd w:val="clear" w:color="auto" w:fill="FFFFFF"/>
        </w:rPr>
        <w:t>.</w:t>
      </w:r>
      <w:r>
        <w:rPr>
          <w:rFonts w:cs="Arial"/>
          <w:color w:val="000000"/>
          <w:sz w:val="24"/>
          <w:szCs w:val="24"/>
          <w:shd w:val="clear" w:color="auto" w:fill="FFFFFF"/>
        </w:rPr>
        <w:t xml:space="preserve"> Specification</w:t>
      </w:r>
      <w:r w:rsidR="009911EF">
        <w:rPr>
          <w:rFonts w:cs="Arial"/>
          <w:color w:val="000000"/>
          <w:sz w:val="24"/>
          <w:szCs w:val="24"/>
          <w:shd w:val="clear" w:color="auto" w:fill="FFFFFF"/>
        </w:rPr>
        <w:t>s</w:t>
      </w:r>
      <w:r>
        <w:rPr>
          <w:rFonts w:cs="Arial"/>
          <w:color w:val="000000"/>
          <w:sz w:val="24"/>
          <w:szCs w:val="24"/>
          <w:shd w:val="clear" w:color="auto" w:fill="FFFFFF"/>
        </w:rPr>
        <w:t xml:space="preserve"> committee. </w:t>
      </w:r>
      <w:r w:rsidR="00FE27F8">
        <w:rPr>
          <w:rFonts w:cs="Arial"/>
          <w:color w:val="000000"/>
          <w:sz w:val="24"/>
          <w:szCs w:val="24"/>
          <w:shd w:val="clear" w:color="auto" w:fill="FFFFFF"/>
        </w:rPr>
        <w:t xml:space="preserve">Contracts and specifications (which are different documents) are listed at </w:t>
      </w:r>
      <w:hyperlink r:id="rId34" w:history="1">
        <w:r w:rsidR="00FE27F8" w:rsidRPr="003F7F6D">
          <w:rPr>
            <w:rStyle w:val="Hyperlink"/>
            <w:rFonts w:cs="Arial"/>
            <w:sz w:val="24"/>
            <w:szCs w:val="24"/>
            <w:shd w:val="clear" w:color="auto" w:fill="FFFFFF"/>
          </w:rPr>
          <w:t>www.ncbussafety.org/StateContracts.html</w:t>
        </w:r>
      </w:hyperlink>
      <w:r w:rsidR="00FE27F8">
        <w:rPr>
          <w:rFonts w:cs="Arial"/>
          <w:color w:val="000000"/>
          <w:sz w:val="24"/>
          <w:szCs w:val="24"/>
          <w:shd w:val="clear" w:color="auto" w:fill="FFFFFF"/>
        </w:rPr>
        <w:t>.</w:t>
      </w:r>
    </w:p>
    <w:p w14:paraId="276AB670" w14:textId="77777777" w:rsidR="00DC1B45" w:rsidRDefault="00DC1B45" w:rsidP="009911EF">
      <w:pPr>
        <w:pStyle w:val="NoSpacing"/>
        <w:ind w:left="720"/>
        <w:rPr>
          <w:rFonts w:cs="Arial"/>
          <w:color w:val="000000"/>
          <w:sz w:val="24"/>
          <w:szCs w:val="24"/>
          <w:shd w:val="clear" w:color="auto" w:fill="FFFFFF"/>
        </w:rPr>
      </w:pPr>
    </w:p>
    <w:p w14:paraId="43E5C147" w14:textId="77777777" w:rsidR="00DC1B45" w:rsidRDefault="00DE01DD" w:rsidP="009911EF">
      <w:pPr>
        <w:pStyle w:val="NoSpacing"/>
        <w:ind w:left="720"/>
        <w:rPr>
          <w:rFonts w:cs="Arial"/>
          <w:color w:val="000000"/>
          <w:sz w:val="24"/>
          <w:szCs w:val="24"/>
          <w:shd w:val="clear" w:color="auto" w:fill="FFFFFF"/>
        </w:rPr>
      </w:pPr>
      <w:r>
        <w:rPr>
          <w:rFonts w:cs="Arial"/>
          <w:color w:val="000000"/>
          <w:sz w:val="24"/>
          <w:szCs w:val="24"/>
          <w:shd w:val="clear" w:color="auto" w:fill="FFFFFF"/>
        </w:rPr>
        <w:t xml:space="preserve">The </w:t>
      </w:r>
      <w:r w:rsidR="00DC1B45">
        <w:rPr>
          <w:rFonts w:cs="Arial"/>
          <w:color w:val="000000"/>
          <w:sz w:val="24"/>
          <w:szCs w:val="24"/>
          <w:shd w:val="clear" w:color="auto" w:fill="FFFFFF"/>
        </w:rPr>
        <w:t xml:space="preserve">spec </w:t>
      </w:r>
      <w:r>
        <w:rPr>
          <w:rFonts w:cs="Arial"/>
          <w:color w:val="000000"/>
          <w:sz w:val="24"/>
          <w:szCs w:val="24"/>
          <w:shd w:val="clear" w:color="auto" w:fill="FFFFFF"/>
        </w:rPr>
        <w:t xml:space="preserve">committee is comprised of school bus professionals from a variety of backgrounds and specialties from across the state. </w:t>
      </w:r>
      <w:r w:rsidR="00DC1B45">
        <w:rPr>
          <w:rFonts w:cs="Arial"/>
          <w:color w:val="000000"/>
          <w:sz w:val="24"/>
          <w:szCs w:val="24"/>
          <w:shd w:val="clear" w:color="auto" w:fill="FFFFFF"/>
        </w:rPr>
        <w:t>Members include:</w:t>
      </w:r>
    </w:p>
    <w:tbl>
      <w:tblPr>
        <w:tblStyle w:val="TableGrid"/>
        <w:tblW w:w="0" w:type="auto"/>
        <w:tblInd w:w="720" w:type="dxa"/>
        <w:tblLook w:val="04A0" w:firstRow="1" w:lastRow="0" w:firstColumn="1" w:lastColumn="0" w:noHBand="0" w:noVBand="1"/>
      </w:tblPr>
      <w:tblGrid>
        <w:gridCol w:w="4068"/>
        <w:gridCol w:w="4680"/>
      </w:tblGrid>
      <w:tr w:rsidR="002447F5" w14:paraId="4C539844" w14:textId="77777777" w:rsidTr="002447F5">
        <w:tc>
          <w:tcPr>
            <w:tcW w:w="4068" w:type="dxa"/>
          </w:tcPr>
          <w:p w14:paraId="60348B6B"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3 DPI Field Consultants</w:t>
            </w:r>
          </w:p>
        </w:tc>
        <w:tc>
          <w:tcPr>
            <w:tcW w:w="4680" w:type="dxa"/>
          </w:tcPr>
          <w:p w14:paraId="5AD584C6"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From each of the 3 DPI regions:</w:t>
            </w:r>
          </w:p>
        </w:tc>
      </w:tr>
      <w:tr w:rsidR="002447F5" w14:paraId="62A306F9" w14:textId="77777777" w:rsidTr="002447F5">
        <w:tc>
          <w:tcPr>
            <w:tcW w:w="4068" w:type="dxa"/>
          </w:tcPr>
          <w:p w14:paraId="3E05379A"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Purchase and Contract Rep</w:t>
            </w:r>
          </w:p>
        </w:tc>
        <w:tc>
          <w:tcPr>
            <w:tcW w:w="4680" w:type="dxa"/>
          </w:tcPr>
          <w:p w14:paraId="6932F30C"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 xml:space="preserve">  1 Transportation Director</w:t>
            </w:r>
          </w:p>
        </w:tc>
      </w:tr>
      <w:tr w:rsidR="002447F5" w14:paraId="60407B59" w14:textId="77777777" w:rsidTr="002447F5">
        <w:tc>
          <w:tcPr>
            <w:tcW w:w="4068" w:type="dxa"/>
          </w:tcPr>
          <w:p w14:paraId="234F62B7"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2 DMV School Bus/ Traffic Safety Reps</w:t>
            </w:r>
          </w:p>
        </w:tc>
        <w:tc>
          <w:tcPr>
            <w:tcW w:w="4680" w:type="dxa"/>
          </w:tcPr>
          <w:p w14:paraId="378ABB4E"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 xml:space="preserve">  1 Shop Foreman or other Technical Staff</w:t>
            </w:r>
          </w:p>
        </w:tc>
      </w:tr>
      <w:tr w:rsidR="002447F5" w14:paraId="71D6D75B" w14:textId="77777777" w:rsidTr="002447F5">
        <w:tc>
          <w:tcPr>
            <w:tcW w:w="4068" w:type="dxa"/>
          </w:tcPr>
          <w:p w14:paraId="24C8E145" w14:textId="77777777" w:rsidR="002447F5" w:rsidRDefault="002447F5" w:rsidP="002447F5">
            <w:pPr>
              <w:pStyle w:val="NoSpacing"/>
              <w:ind w:left="0"/>
              <w:jc w:val="left"/>
              <w:rPr>
                <w:rFonts w:cs="Arial"/>
                <w:color w:val="000000"/>
                <w:sz w:val="24"/>
                <w:szCs w:val="24"/>
                <w:shd w:val="clear" w:color="auto" w:fill="FFFFFF"/>
              </w:rPr>
            </w:pPr>
            <w:r>
              <w:rPr>
                <w:rFonts w:cs="Arial"/>
                <w:color w:val="000000"/>
                <w:sz w:val="24"/>
                <w:szCs w:val="24"/>
                <w:shd w:val="clear" w:color="auto" w:fill="FFFFFF"/>
              </w:rPr>
              <w:t>2 Recent School Bus Inspection Competition Winners</w:t>
            </w:r>
          </w:p>
        </w:tc>
        <w:tc>
          <w:tcPr>
            <w:tcW w:w="4680" w:type="dxa"/>
          </w:tcPr>
          <w:p w14:paraId="4976E909"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 xml:space="preserve">  1 At Large (typically a second in one of the above categories)</w:t>
            </w:r>
          </w:p>
        </w:tc>
      </w:tr>
    </w:tbl>
    <w:p w14:paraId="5A10BD23" w14:textId="77777777" w:rsidR="00FE27F8" w:rsidRDefault="002447F5" w:rsidP="00FE27F8">
      <w:pPr>
        <w:pStyle w:val="NoSpacing"/>
        <w:ind w:left="720"/>
        <w:jc w:val="left"/>
        <w:rPr>
          <w:sz w:val="24"/>
          <w:szCs w:val="24"/>
        </w:rPr>
      </w:pPr>
      <w:r>
        <w:rPr>
          <w:rFonts w:cs="Arial"/>
          <w:color w:val="000000"/>
          <w:sz w:val="24"/>
          <w:szCs w:val="24"/>
          <w:shd w:val="clear" w:color="auto" w:fill="FFFFFF"/>
        </w:rPr>
        <w:t>Meetings are conducted by a staff member from the DPI office. An Executive Secretary of the committee – also from the DPI office – is responsible for taking input from the committee and preparing the specifications document.</w:t>
      </w:r>
      <w:r w:rsidR="00FE27F8">
        <w:rPr>
          <w:rFonts w:cs="Arial"/>
          <w:color w:val="000000"/>
          <w:sz w:val="24"/>
          <w:szCs w:val="24"/>
          <w:shd w:val="clear" w:color="auto" w:fill="FFFFFF"/>
        </w:rPr>
        <w:t xml:space="preserve"> See current committee membership at </w:t>
      </w:r>
      <w:hyperlink r:id="rId35" w:history="1">
        <w:r w:rsidR="00FE27F8" w:rsidRPr="00851C62">
          <w:rPr>
            <w:rStyle w:val="Hyperlink"/>
            <w:sz w:val="24"/>
            <w:szCs w:val="24"/>
          </w:rPr>
          <w:t>www.ncbussafety.org/SpecificationsCommittee/index.html</w:t>
        </w:r>
      </w:hyperlink>
    </w:p>
    <w:p w14:paraId="4F34C3F3" w14:textId="77777777" w:rsidR="00DC1B45" w:rsidRDefault="00DC1B45" w:rsidP="009911EF">
      <w:pPr>
        <w:pStyle w:val="NoSpacing"/>
        <w:ind w:left="720"/>
        <w:rPr>
          <w:rFonts w:cs="Arial"/>
          <w:color w:val="000000"/>
          <w:sz w:val="24"/>
          <w:szCs w:val="24"/>
          <w:shd w:val="clear" w:color="auto" w:fill="FFFFFF"/>
        </w:rPr>
      </w:pPr>
    </w:p>
    <w:p w14:paraId="70E597DD" w14:textId="77777777" w:rsidR="00DE01DD" w:rsidRDefault="002447F5" w:rsidP="009911EF">
      <w:pPr>
        <w:pStyle w:val="NoSpacing"/>
        <w:ind w:left="720"/>
        <w:rPr>
          <w:rFonts w:cs="Arial"/>
          <w:color w:val="000000"/>
          <w:sz w:val="24"/>
          <w:szCs w:val="24"/>
          <w:shd w:val="clear" w:color="auto" w:fill="FFFFFF"/>
        </w:rPr>
      </w:pPr>
      <w:r>
        <w:rPr>
          <w:rFonts w:cs="Arial"/>
          <w:color w:val="000000"/>
          <w:sz w:val="24"/>
          <w:szCs w:val="24"/>
          <w:shd w:val="clear" w:color="auto" w:fill="FFFFFF"/>
        </w:rPr>
        <w:t>The committee considers s</w:t>
      </w:r>
      <w:r w:rsidR="00FE2DDF">
        <w:rPr>
          <w:rFonts w:cs="Arial"/>
          <w:color w:val="000000"/>
          <w:sz w:val="24"/>
          <w:szCs w:val="24"/>
          <w:shd w:val="clear" w:color="auto" w:fill="FFFFFF"/>
        </w:rPr>
        <w:t>pecification r</w:t>
      </w:r>
      <w:r w:rsidR="00DE01DD">
        <w:rPr>
          <w:rFonts w:cs="Arial"/>
          <w:color w:val="000000"/>
          <w:sz w:val="24"/>
          <w:szCs w:val="24"/>
          <w:shd w:val="clear" w:color="auto" w:fill="FFFFFF"/>
        </w:rPr>
        <w:t xml:space="preserve">evisions </w:t>
      </w:r>
      <w:r>
        <w:rPr>
          <w:rFonts w:cs="Arial"/>
          <w:color w:val="000000"/>
          <w:sz w:val="24"/>
          <w:szCs w:val="24"/>
          <w:shd w:val="clear" w:color="auto" w:fill="FFFFFF"/>
        </w:rPr>
        <w:t>suggested by d</w:t>
      </w:r>
      <w:r w:rsidR="00DE01DD">
        <w:rPr>
          <w:rFonts w:cs="Arial"/>
          <w:color w:val="000000"/>
          <w:sz w:val="24"/>
          <w:szCs w:val="24"/>
          <w:shd w:val="clear" w:color="auto" w:fill="FFFFFF"/>
        </w:rPr>
        <w:t>ire</w:t>
      </w:r>
      <w:r>
        <w:rPr>
          <w:rFonts w:cs="Arial"/>
          <w:color w:val="000000"/>
          <w:sz w:val="24"/>
          <w:szCs w:val="24"/>
          <w:shd w:val="clear" w:color="auto" w:fill="FFFFFF"/>
        </w:rPr>
        <w:t>ctors, bus drivers, technicians, manufacturers and others</w:t>
      </w:r>
      <w:r w:rsidR="00DE01DD">
        <w:rPr>
          <w:rFonts w:cs="Arial"/>
          <w:color w:val="000000"/>
          <w:sz w:val="24"/>
          <w:szCs w:val="24"/>
          <w:shd w:val="clear" w:color="auto" w:fill="FFFFFF"/>
        </w:rPr>
        <w:t xml:space="preserve">. </w:t>
      </w:r>
    </w:p>
    <w:p w14:paraId="32FFF9DD" w14:textId="77777777" w:rsidR="00DE01DD" w:rsidRDefault="00DE01DD" w:rsidP="009911EF">
      <w:pPr>
        <w:pStyle w:val="NoSpacing"/>
        <w:ind w:left="720"/>
        <w:rPr>
          <w:rFonts w:cs="Arial"/>
          <w:color w:val="000000"/>
          <w:sz w:val="24"/>
          <w:szCs w:val="24"/>
          <w:shd w:val="clear" w:color="auto" w:fill="FFFFFF"/>
        </w:rPr>
      </w:pPr>
    </w:p>
    <w:p w14:paraId="21216170" w14:textId="06BD2001" w:rsidR="0093625B" w:rsidRPr="009C3A82" w:rsidRDefault="009C3A82" w:rsidP="0035359A">
      <w:pPr>
        <w:pStyle w:val="Heading2"/>
        <w:numPr>
          <w:ilvl w:val="0"/>
          <w:numId w:val="63"/>
        </w:numPr>
        <w:ind w:left="720"/>
        <w:rPr>
          <w:caps w:val="0"/>
        </w:rPr>
      </w:pPr>
      <w:bookmarkStart w:id="130" w:name="_Toc412547056"/>
      <w:r w:rsidRPr="009C3A82">
        <w:rPr>
          <w:caps w:val="0"/>
        </w:rPr>
        <w:t>SCHOOL BUS MODIFICATIONS</w:t>
      </w:r>
      <w:bookmarkEnd w:id="130"/>
    </w:p>
    <w:p w14:paraId="18A3CA79" w14:textId="77777777" w:rsidR="0093625B" w:rsidRDefault="0093625B" w:rsidP="0093625B">
      <w:pPr>
        <w:pStyle w:val="NoSpacing"/>
        <w:ind w:left="720"/>
        <w:rPr>
          <w:caps/>
          <w:sz w:val="24"/>
          <w:szCs w:val="24"/>
          <w:u w:val="single"/>
        </w:rPr>
      </w:pPr>
    </w:p>
    <w:p w14:paraId="5E9B540E" w14:textId="77777777" w:rsidR="0093625B" w:rsidRPr="00E21FE6" w:rsidRDefault="00E21FE6" w:rsidP="009911EF">
      <w:pPr>
        <w:tabs>
          <w:tab w:val="left" w:pos="720"/>
        </w:tabs>
        <w:autoSpaceDE w:val="0"/>
        <w:autoSpaceDN w:val="0"/>
        <w:adjustRightInd w:val="0"/>
        <w:spacing w:after="0" w:line="240" w:lineRule="auto"/>
        <w:ind w:left="720"/>
        <w:rPr>
          <w:rFonts w:cs="Arial"/>
          <w:color w:val="000000"/>
          <w:sz w:val="24"/>
          <w:szCs w:val="24"/>
          <w:shd w:val="clear" w:color="auto" w:fill="FFFFFF"/>
        </w:rPr>
      </w:pPr>
      <w:r w:rsidRPr="00E21FE6">
        <w:rPr>
          <w:rFonts w:cs="Arial"/>
          <w:color w:val="000000"/>
          <w:sz w:val="24"/>
          <w:szCs w:val="24"/>
          <w:shd w:val="clear" w:color="auto" w:fill="FFFFFF"/>
        </w:rPr>
        <w:t xml:space="preserve">Because of the State's responsibility to replace school buses, no school bus is to be altered in appearance, color, lettering, or equipment unless authorized by the Department of Public Instruction, Transportation Services Section. It is permissible to update older model school buses to </w:t>
      </w:r>
      <w:r w:rsidR="00FE27F8">
        <w:rPr>
          <w:rFonts w:cs="Arial"/>
          <w:color w:val="000000"/>
          <w:sz w:val="24"/>
          <w:szCs w:val="24"/>
          <w:shd w:val="clear" w:color="auto" w:fill="FFFFFF"/>
        </w:rPr>
        <w:t>a later</w:t>
      </w:r>
      <w:r w:rsidRPr="00E21FE6">
        <w:rPr>
          <w:rFonts w:cs="Arial"/>
          <w:color w:val="000000"/>
          <w:sz w:val="24"/>
          <w:szCs w:val="24"/>
          <w:shd w:val="clear" w:color="auto" w:fill="FFFFFF"/>
        </w:rPr>
        <w:t xml:space="preserve"> year sc</w:t>
      </w:r>
      <w:r w:rsidR="00FE27F8">
        <w:rPr>
          <w:rFonts w:cs="Arial"/>
          <w:color w:val="000000"/>
          <w:sz w:val="24"/>
          <w:szCs w:val="24"/>
          <w:shd w:val="clear" w:color="auto" w:fill="FFFFFF"/>
        </w:rPr>
        <w:t>hool bus specification without special permission</w:t>
      </w:r>
      <w:r w:rsidRPr="00E21FE6">
        <w:rPr>
          <w:rFonts w:cs="Arial"/>
          <w:color w:val="000000"/>
          <w:sz w:val="24"/>
          <w:szCs w:val="24"/>
          <w:shd w:val="clear" w:color="auto" w:fill="FFFFFF"/>
        </w:rPr>
        <w:t>. Any safety item included in the most recent North Carolina School Bus Specifications may be added. However, the items must be of the same model and type of material as described in the specifications and also installed in the manner described in the specifications.</w:t>
      </w:r>
    </w:p>
    <w:p w14:paraId="07F47D99" w14:textId="77777777" w:rsidR="00FE27F8" w:rsidRDefault="00FE27F8" w:rsidP="009911EF">
      <w:pPr>
        <w:pStyle w:val="NoSpacing"/>
        <w:tabs>
          <w:tab w:val="left" w:pos="720"/>
        </w:tabs>
        <w:ind w:left="720"/>
        <w:rPr>
          <w:rFonts w:cs="Arial"/>
          <w:color w:val="000000"/>
          <w:sz w:val="24"/>
          <w:szCs w:val="24"/>
          <w:shd w:val="clear" w:color="auto" w:fill="FFFFFF"/>
        </w:rPr>
      </w:pPr>
    </w:p>
    <w:p w14:paraId="49830842" w14:textId="15A51694" w:rsidR="0093625B" w:rsidRDefault="00FE27F8" w:rsidP="009911EF">
      <w:pPr>
        <w:pStyle w:val="NoSpacing"/>
        <w:tabs>
          <w:tab w:val="left" w:pos="720"/>
        </w:tabs>
        <w:ind w:left="720"/>
        <w:rPr>
          <w:rFonts w:cs="Arial"/>
          <w:color w:val="000000"/>
          <w:sz w:val="24"/>
          <w:szCs w:val="24"/>
          <w:shd w:val="clear" w:color="auto" w:fill="FFFFFF"/>
        </w:rPr>
      </w:pPr>
      <w:r>
        <w:rPr>
          <w:rFonts w:cs="Arial"/>
          <w:color w:val="000000"/>
          <w:sz w:val="24"/>
          <w:szCs w:val="24"/>
          <w:shd w:val="clear" w:color="auto" w:fill="FFFFFF"/>
        </w:rPr>
        <w:t xml:space="preserve">DPI Transportation Services maintains a list  of approved alterations and modification, which may not be included in the state purchasing spec (e.g. cameras). </w:t>
      </w:r>
      <w:r w:rsidR="00E21FE6">
        <w:rPr>
          <w:rFonts w:cs="Arial"/>
          <w:color w:val="000000"/>
          <w:sz w:val="24"/>
          <w:szCs w:val="24"/>
          <w:shd w:val="clear" w:color="auto" w:fill="FFFFFF"/>
        </w:rPr>
        <w:t xml:space="preserve">See Appendix </w:t>
      </w:r>
      <w:r w:rsidR="005F7015">
        <w:rPr>
          <w:rFonts w:cs="Arial"/>
          <w:color w:val="000000"/>
          <w:sz w:val="24"/>
          <w:szCs w:val="24"/>
          <w:shd w:val="clear" w:color="auto" w:fill="FFFFFF"/>
        </w:rPr>
        <w:t>G</w:t>
      </w:r>
      <w:r w:rsidR="0093625B" w:rsidRPr="00A96ADD">
        <w:rPr>
          <w:rFonts w:cs="Arial"/>
          <w:color w:val="000000"/>
          <w:sz w:val="24"/>
          <w:szCs w:val="24"/>
          <w:shd w:val="clear" w:color="auto" w:fill="FFFFFF"/>
        </w:rPr>
        <w:t xml:space="preserve"> for </w:t>
      </w:r>
      <w:r w:rsidR="00E21FE6">
        <w:rPr>
          <w:rFonts w:cs="Arial"/>
          <w:color w:val="000000"/>
          <w:sz w:val="24"/>
          <w:szCs w:val="24"/>
          <w:shd w:val="clear" w:color="auto" w:fill="FFFFFF"/>
        </w:rPr>
        <w:t xml:space="preserve">a </w:t>
      </w:r>
      <w:r w:rsidR="0093625B" w:rsidRPr="00A96ADD">
        <w:rPr>
          <w:rFonts w:cs="Arial"/>
          <w:color w:val="000000"/>
          <w:sz w:val="24"/>
          <w:szCs w:val="24"/>
          <w:shd w:val="clear" w:color="auto" w:fill="FFFFFF"/>
        </w:rPr>
        <w:t>list of approved list of alterations and modifications.</w:t>
      </w:r>
    </w:p>
    <w:p w14:paraId="42E0B63A" w14:textId="77777777" w:rsidR="00627F1A" w:rsidRDefault="00627F1A" w:rsidP="00627F1A">
      <w:pPr>
        <w:pStyle w:val="NoSpacing"/>
        <w:ind w:left="0"/>
        <w:rPr>
          <w:caps/>
          <w:sz w:val="24"/>
          <w:szCs w:val="24"/>
          <w:u w:val="single"/>
        </w:rPr>
      </w:pPr>
    </w:p>
    <w:p w14:paraId="41BB9847" w14:textId="00402624" w:rsidR="00627F1A" w:rsidRPr="00BE56CE" w:rsidRDefault="005A2452" w:rsidP="0035359A">
      <w:pPr>
        <w:pStyle w:val="Heading2"/>
        <w:numPr>
          <w:ilvl w:val="0"/>
          <w:numId w:val="63"/>
        </w:numPr>
        <w:ind w:left="720"/>
        <w:rPr>
          <w:caps w:val="0"/>
        </w:rPr>
      </w:pPr>
      <w:bookmarkStart w:id="131" w:name="_Toc412531526"/>
      <w:bookmarkStart w:id="132" w:name="_Toc412542883"/>
      <w:bookmarkStart w:id="133" w:name="_Toc412547057"/>
      <w:r w:rsidRPr="00BE56CE">
        <w:rPr>
          <w:caps w:val="0"/>
        </w:rPr>
        <w:t xml:space="preserve">EQUIPMENT </w:t>
      </w:r>
      <w:r w:rsidR="00627F1A" w:rsidRPr="00BE56CE">
        <w:rPr>
          <w:caps w:val="0"/>
        </w:rPr>
        <w:t>P</w:t>
      </w:r>
      <w:r w:rsidR="00BE56CE">
        <w:rPr>
          <w:caps w:val="0"/>
        </w:rPr>
        <w:t>ILOT TESTING</w:t>
      </w:r>
      <w:bookmarkEnd w:id="131"/>
      <w:bookmarkEnd w:id="132"/>
      <w:bookmarkEnd w:id="133"/>
    </w:p>
    <w:p w14:paraId="54CDA107" w14:textId="77777777" w:rsidR="00627F1A" w:rsidRDefault="00627F1A" w:rsidP="005A2452">
      <w:pPr>
        <w:pStyle w:val="NoSpacing"/>
        <w:ind w:left="720"/>
        <w:rPr>
          <w:caps/>
          <w:sz w:val="24"/>
          <w:szCs w:val="24"/>
          <w:u w:val="single"/>
        </w:rPr>
      </w:pPr>
    </w:p>
    <w:p w14:paraId="6FA75D16" w14:textId="77777777" w:rsidR="0046743B" w:rsidRDefault="00627F1A" w:rsidP="005A2452">
      <w:pPr>
        <w:pStyle w:val="NoSpacing"/>
        <w:ind w:left="720"/>
        <w:rPr>
          <w:rFonts w:cs="Arial"/>
          <w:color w:val="000000"/>
          <w:sz w:val="24"/>
          <w:szCs w:val="24"/>
          <w:shd w:val="clear" w:color="auto" w:fill="FFFFFF"/>
        </w:rPr>
      </w:pPr>
      <w:r>
        <w:rPr>
          <w:rFonts w:cs="Arial"/>
          <w:color w:val="000000"/>
          <w:sz w:val="24"/>
          <w:szCs w:val="24"/>
          <w:shd w:val="clear" w:color="auto" w:fill="FFFFFF"/>
        </w:rPr>
        <w:t>If an item not included in current vehicle specifications is to be added to</w:t>
      </w:r>
      <w:r w:rsidR="00E21FE6">
        <w:rPr>
          <w:rFonts w:cs="Arial"/>
          <w:color w:val="000000"/>
          <w:sz w:val="24"/>
          <w:szCs w:val="24"/>
          <w:shd w:val="clear" w:color="auto" w:fill="FFFFFF"/>
        </w:rPr>
        <w:t xml:space="preserve"> a school bus, a pilot test </w:t>
      </w:r>
      <w:r w:rsidR="005A2452">
        <w:rPr>
          <w:rFonts w:cs="Arial"/>
          <w:color w:val="000000"/>
          <w:sz w:val="24"/>
          <w:szCs w:val="24"/>
          <w:shd w:val="clear" w:color="auto" w:fill="FFFFFF"/>
        </w:rPr>
        <w:t xml:space="preserve">may first be required by DPI Transportation Services in order to conduct a </w:t>
      </w:r>
      <w:r>
        <w:rPr>
          <w:rFonts w:cs="Arial"/>
          <w:color w:val="000000"/>
          <w:sz w:val="24"/>
          <w:szCs w:val="24"/>
          <w:shd w:val="clear" w:color="auto" w:fill="FFFFFF"/>
        </w:rPr>
        <w:t xml:space="preserve"> durability and safe</w:t>
      </w:r>
      <w:r w:rsidR="00E21FE6">
        <w:rPr>
          <w:rFonts w:cs="Arial"/>
          <w:color w:val="000000"/>
          <w:sz w:val="24"/>
          <w:szCs w:val="24"/>
          <w:shd w:val="clear" w:color="auto" w:fill="FFFFFF"/>
        </w:rPr>
        <w:t xml:space="preserve">ty evaluation. </w:t>
      </w:r>
      <w:r w:rsidR="005A2452">
        <w:rPr>
          <w:rFonts w:cs="Arial"/>
          <w:color w:val="000000"/>
          <w:sz w:val="24"/>
          <w:szCs w:val="24"/>
          <w:shd w:val="clear" w:color="auto" w:fill="FFFFFF"/>
        </w:rPr>
        <w:t>The</w:t>
      </w:r>
      <w:r w:rsidR="00E21FE6">
        <w:rPr>
          <w:rFonts w:cs="Arial"/>
          <w:color w:val="000000"/>
          <w:sz w:val="24"/>
          <w:szCs w:val="24"/>
          <w:shd w:val="clear" w:color="auto" w:fill="FFFFFF"/>
        </w:rPr>
        <w:t xml:space="preserve"> pilot test must</w:t>
      </w:r>
      <w:r>
        <w:rPr>
          <w:rFonts w:cs="Arial"/>
          <w:color w:val="000000"/>
          <w:sz w:val="24"/>
          <w:szCs w:val="24"/>
          <w:shd w:val="clear" w:color="auto" w:fill="FFFFFF"/>
        </w:rPr>
        <w:t xml:space="preserve"> be approved and monitored by NCDPI. Ge</w:t>
      </w:r>
      <w:r w:rsidR="00E21FE6">
        <w:rPr>
          <w:rFonts w:cs="Arial"/>
          <w:color w:val="000000"/>
          <w:sz w:val="24"/>
          <w:szCs w:val="24"/>
          <w:shd w:val="clear" w:color="auto" w:fill="FFFFFF"/>
        </w:rPr>
        <w:t>nerally a pilot test evaluation period will last for</w:t>
      </w:r>
      <w:r w:rsidR="0046743B">
        <w:rPr>
          <w:rFonts w:cs="Arial"/>
          <w:color w:val="000000"/>
          <w:sz w:val="24"/>
          <w:szCs w:val="24"/>
          <w:shd w:val="clear" w:color="auto" w:fill="FFFFFF"/>
        </w:rPr>
        <w:t xml:space="preserve"> at least six months. </w:t>
      </w:r>
      <w:r w:rsidR="00D93A32">
        <w:rPr>
          <w:rFonts w:cs="Arial"/>
          <w:color w:val="000000"/>
          <w:sz w:val="24"/>
          <w:szCs w:val="24"/>
          <w:shd w:val="clear" w:color="auto" w:fill="FFFFFF"/>
        </w:rPr>
        <w:t xml:space="preserve">It will be the responsibly of the Director of Transportation to gather accurate information to be reported to NCDPI. </w:t>
      </w:r>
    </w:p>
    <w:p w14:paraId="02AB0324" w14:textId="77777777" w:rsidR="005A2452" w:rsidRDefault="005A2452" w:rsidP="005A2452">
      <w:pPr>
        <w:pStyle w:val="NoSpacing"/>
        <w:ind w:left="720"/>
        <w:rPr>
          <w:rFonts w:cs="Arial"/>
          <w:color w:val="000000"/>
          <w:sz w:val="24"/>
          <w:szCs w:val="24"/>
          <w:shd w:val="clear" w:color="auto" w:fill="FFFFFF"/>
        </w:rPr>
      </w:pPr>
    </w:p>
    <w:p w14:paraId="75A43026" w14:textId="77777777" w:rsidR="0046743B" w:rsidRDefault="0046743B" w:rsidP="005A2452">
      <w:pPr>
        <w:pStyle w:val="NoSpacing"/>
        <w:ind w:left="720"/>
        <w:rPr>
          <w:rFonts w:cs="Arial"/>
          <w:color w:val="000000"/>
          <w:sz w:val="24"/>
          <w:szCs w:val="24"/>
          <w:shd w:val="clear" w:color="auto" w:fill="FFFFFF"/>
        </w:rPr>
      </w:pPr>
      <w:r>
        <w:rPr>
          <w:rFonts w:cs="Arial"/>
          <w:color w:val="000000"/>
          <w:sz w:val="24"/>
          <w:szCs w:val="24"/>
          <w:shd w:val="clear" w:color="auto" w:fill="FFFFFF"/>
        </w:rPr>
        <w:t>Da</w:t>
      </w:r>
      <w:r w:rsidR="00ED0939">
        <w:rPr>
          <w:rFonts w:cs="Arial"/>
          <w:color w:val="000000"/>
          <w:sz w:val="24"/>
          <w:szCs w:val="24"/>
          <w:shd w:val="clear" w:color="auto" w:fill="FFFFFF"/>
        </w:rPr>
        <w:t>ta must be gathered to evaluate:</w:t>
      </w:r>
      <w:r>
        <w:rPr>
          <w:rFonts w:cs="Arial"/>
          <w:color w:val="000000"/>
          <w:sz w:val="24"/>
          <w:szCs w:val="24"/>
          <w:shd w:val="clear" w:color="auto" w:fill="FFFFFF"/>
        </w:rPr>
        <w:t xml:space="preserve"> </w:t>
      </w:r>
    </w:p>
    <w:p w14:paraId="36D82B3A" w14:textId="77777777" w:rsidR="0046743B" w:rsidRDefault="0046743B" w:rsidP="0035359A">
      <w:pPr>
        <w:pStyle w:val="NoSpacing"/>
        <w:numPr>
          <w:ilvl w:val="0"/>
          <w:numId w:val="51"/>
        </w:numPr>
        <w:rPr>
          <w:rFonts w:cs="Arial"/>
          <w:color w:val="000000"/>
          <w:sz w:val="24"/>
          <w:szCs w:val="24"/>
          <w:shd w:val="clear" w:color="auto" w:fill="FFFFFF"/>
        </w:rPr>
      </w:pPr>
      <w:r>
        <w:rPr>
          <w:rFonts w:cs="Arial"/>
          <w:color w:val="000000"/>
          <w:sz w:val="24"/>
          <w:szCs w:val="24"/>
          <w:shd w:val="clear" w:color="auto" w:fill="FFFFFF"/>
        </w:rPr>
        <w:t>Feasibility</w:t>
      </w:r>
      <w:r w:rsidR="005A2452">
        <w:rPr>
          <w:rFonts w:cs="Arial"/>
          <w:color w:val="000000"/>
          <w:sz w:val="24"/>
          <w:szCs w:val="24"/>
          <w:shd w:val="clear" w:color="auto" w:fill="FFFFFF"/>
        </w:rPr>
        <w:t xml:space="preserve"> </w:t>
      </w:r>
      <w:r>
        <w:rPr>
          <w:rFonts w:cs="Arial"/>
          <w:color w:val="000000"/>
          <w:sz w:val="24"/>
          <w:szCs w:val="24"/>
          <w:shd w:val="clear" w:color="auto" w:fill="FFFFFF"/>
        </w:rPr>
        <w:t>-</w:t>
      </w:r>
      <w:r w:rsidR="005A2452">
        <w:rPr>
          <w:rFonts w:cs="Arial"/>
          <w:color w:val="000000"/>
          <w:sz w:val="24"/>
          <w:szCs w:val="24"/>
          <w:shd w:val="clear" w:color="auto" w:fill="FFFFFF"/>
        </w:rPr>
        <w:t xml:space="preserve"> </w:t>
      </w:r>
      <w:r>
        <w:rPr>
          <w:rFonts w:cs="Arial"/>
          <w:color w:val="000000"/>
          <w:sz w:val="24"/>
          <w:szCs w:val="24"/>
          <w:shd w:val="clear" w:color="auto" w:fill="FFFFFF"/>
        </w:rPr>
        <w:t>Is the product helpful</w:t>
      </w:r>
      <w:r w:rsidR="005A2452">
        <w:rPr>
          <w:rFonts w:cs="Arial"/>
          <w:color w:val="000000"/>
          <w:sz w:val="24"/>
          <w:szCs w:val="24"/>
          <w:shd w:val="clear" w:color="auto" w:fill="FFFFFF"/>
        </w:rPr>
        <w:t xml:space="preserve"> in addressing a current need</w:t>
      </w:r>
      <w:r>
        <w:rPr>
          <w:rFonts w:cs="Arial"/>
          <w:color w:val="000000"/>
          <w:sz w:val="24"/>
          <w:szCs w:val="24"/>
          <w:shd w:val="clear" w:color="auto" w:fill="FFFFFF"/>
        </w:rPr>
        <w:t>?</w:t>
      </w:r>
    </w:p>
    <w:p w14:paraId="1DFF1F92" w14:textId="77777777" w:rsidR="0046743B" w:rsidRDefault="0046743B" w:rsidP="0035359A">
      <w:pPr>
        <w:pStyle w:val="NoSpacing"/>
        <w:numPr>
          <w:ilvl w:val="0"/>
          <w:numId w:val="51"/>
        </w:numPr>
        <w:rPr>
          <w:rFonts w:cs="Arial"/>
          <w:color w:val="000000"/>
          <w:sz w:val="24"/>
          <w:szCs w:val="24"/>
          <w:shd w:val="clear" w:color="auto" w:fill="FFFFFF"/>
        </w:rPr>
      </w:pPr>
      <w:r>
        <w:rPr>
          <w:rFonts w:cs="Arial"/>
          <w:color w:val="000000"/>
          <w:sz w:val="24"/>
          <w:szCs w:val="24"/>
          <w:shd w:val="clear" w:color="auto" w:fill="FFFFFF"/>
        </w:rPr>
        <w:t>Cost effectiveness</w:t>
      </w:r>
      <w:r w:rsidR="005A2452">
        <w:rPr>
          <w:rFonts w:cs="Arial"/>
          <w:color w:val="000000"/>
          <w:sz w:val="24"/>
          <w:szCs w:val="24"/>
          <w:shd w:val="clear" w:color="auto" w:fill="FFFFFF"/>
        </w:rPr>
        <w:t xml:space="preserve"> </w:t>
      </w:r>
      <w:r>
        <w:rPr>
          <w:rFonts w:cs="Arial"/>
          <w:color w:val="000000"/>
          <w:sz w:val="24"/>
          <w:szCs w:val="24"/>
          <w:shd w:val="clear" w:color="auto" w:fill="FFFFFF"/>
        </w:rPr>
        <w:t>-</w:t>
      </w:r>
      <w:r w:rsidR="005A2452">
        <w:rPr>
          <w:rFonts w:cs="Arial"/>
          <w:color w:val="000000"/>
          <w:sz w:val="24"/>
          <w:szCs w:val="24"/>
          <w:shd w:val="clear" w:color="auto" w:fill="FFFFFF"/>
        </w:rPr>
        <w:t xml:space="preserve"> </w:t>
      </w:r>
      <w:r>
        <w:rPr>
          <w:rFonts w:cs="Arial"/>
          <w:color w:val="000000"/>
          <w:sz w:val="24"/>
          <w:szCs w:val="24"/>
          <w:shd w:val="clear" w:color="auto" w:fill="FFFFFF"/>
        </w:rPr>
        <w:t>Will the product save time and money</w:t>
      </w:r>
      <w:r w:rsidR="005A2452">
        <w:rPr>
          <w:rFonts w:cs="Arial"/>
          <w:color w:val="000000"/>
          <w:sz w:val="24"/>
          <w:szCs w:val="24"/>
          <w:shd w:val="clear" w:color="auto" w:fill="FFFFFF"/>
        </w:rPr>
        <w:t xml:space="preserve"> or achieve a significant safety benefit</w:t>
      </w:r>
      <w:r>
        <w:rPr>
          <w:rFonts w:cs="Arial"/>
          <w:color w:val="000000"/>
          <w:sz w:val="24"/>
          <w:szCs w:val="24"/>
          <w:shd w:val="clear" w:color="auto" w:fill="FFFFFF"/>
        </w:rPr>
        <w:t>?</w:t>
      </w:r>
    </w:p>
    <w:p w14:paraId="5F6AF329" w14:textId="77777777" w:rsidR="0046743B" w:rsidRDefault="0046743B" w:rsidP="0035359A">
      <w:pPr>
        <w:pStyle w:val="NoSpacing"/>
        <w:numPr>
          <w:ilvl w:val="0"/>
          <w:numId w:val="51"/>
        </w:numPr>
        <w:rPr>
          <w:rFonts w:cs="Arial"/>
          <w:color w:val="000000"/>
          <w:sz w:val="24"/>
          <w:szCs w:val="24"/>
          <w:shd w:val="clear" w:color="auto" w:fill="FFFFFF"/>
        </w:rPr>
      </w:pPr>
      <w:r>
        <w:rPr>
          <w:rFonts w:cs="Arial"/>
          <w:color w:val="000000"/>
          <w:sz w:val="24"/>
          <w:szCs w:val="24"/>
          <w:shd w:val="clear" w:color="auto" w:fill="FFFFFF"/>
        </w:rPr>
        <w:t>Adverse effects</w:t>
      </w:r>
      <w:r w:rsidR="005A2452">
        <w:rPr>
          <w:rFonts w:cs="Arial"/>
          <w:color w:val="000000"/>
          <w:sz w:val="24"/>
          <w:szCs w:val="24"/>
          <w:shd w:val="clear" w:color="auto" w:fill="FFFFFF"/>
        </w:rPr>
        <w:t xml:space="preserve"> </w:t>
      </w:r>
      <w:r>
        <w:rPr>
          <w:rFonts w:cs="Arial"/>
          <w:color w:val="000000"/>
          <w:sz w:val="24"/>
          <w:szCs w:val="24"/>
          <w:shd w:val="clear" w:color="auto" w:fill="FFFFFF"/>
        </w:rPr>
        <w:t>-</w:t>
      </w:r>
      <w:r w:rsidR="005A2452">
        <w:rPr>
          <w:rFonts w:cs="Arial"/>
          <w:color w:val="000000"/>
          <w:sz w:val="24"/>
          <w:szCs w:val="24"/>
          <w:shd w:val="clear" w:color="auto" w:fill="FFFFFF"/>
        </w:rPr>
        <w:t xml:space="preserve"> </w:t>
      </w:r>
      <w:r>
        <w:rPr>
          <w:rFonts w:cs="Arial"/>
          <w:color w:val="000000"/>
          <w:sz w:val="24"/>
          <w:szCs w:val="24"/>
          <w:shd w:val="clear" w:color="auto" w:fill="FFFFFF"/>
        </w:rPr>
        <w:t>Does the product create safety and/or maintenance issues?</w:t>
      </w:r>
    </w:p>
    <w:p w14:paraId="24FF64E8" w14:textId="77777777" w:rsidR="005A2452" w:rsidRDefault="005A2452" w:rsidP="005A2452">
      <w:pPr>
        <w:pStyle w:val="NoSpacing"/>
        <w:rPr>
          <w:rFonts w:cs="Arial"/>
          <w:color w:val="000000"/>
          <w:sz w:val="24"/>
          <w:szCs w:val="24"/>
          <w:shd w:val="clear" w:color="auto" w:fill="FFFFFF"/>
        </w:rPr>
      </w:pPr>
    </w:p>
    <w:p w14:paraId="74CED92B" w14:textId="77777777" w:rsidR="005A2452" w:rsidRDefault="005A2452" w:rsidP="005A2452">
      <w:pPr>
        <w:pStyle w:val="NoSpacing"/>
        <w:ind w:left="720"/>
        <w:rPr>
          <w:rFonts w:cs="Arial"/>
          <w:color w:val="000000"/>
          <w:sz w:val="24"/>
          <w:szCs w:val="24"/>
          <w:shd w:val="clear" w:color="auto" w:fill="FFFFFF"/>
        </w:rPr>
      </w:pPr>
      <w:r>
        <w:rPr>
          <w:rFonts w:cs="Arial"/>
          <w:color w:val="000000"/>
          <w:sz w:val="24"/>
          <w:szCs w:val="24"/>
          <w:shd w:val="clear" w:color="auto" w:fill="FFFFFF"/>
        </w:rPr>
        <w:t>Once the evaluation period is completed, and the item is approved, the item can be installed on any NC school bus. If the item is to be considered as a standard on all school buses, data will be presented to the N.C. Specification committee.</w:t>
      </w:r>
    </w:p>
    <w:p w14:paraId="3E6E2C00" w14:textId="77777777" w:rsidR="005A2452" w:rsidRDefault="005A2452" w:rsidP="005A2452">
      <w:pPr>
        <w:pStyle w:val="NoSpacing"/>
        <w:rPr>
          <w:rFonts w:cs="Arial"/>
          <w:color w:val="000000"/>
          <w:sz w:val="24"/>
          <w:szCs w:val="24"/>
          <w:shd w:val="clear" w:color="auto" w:fill="FFFFFF"/>
        </w:rPr>
      </w:pPr>
    </w:p>
    <w:p w14:paraId="239ACCB3" w14:textId="77777777" w:rsidR="00627F1A" w:rsidRDefault="0046743B" w:rsidP="0046743B">
      <w:pPr>
        <w:pStyle w:val="NoSpacing"/>
        <w:ind w:left="1800"/>
        <w:rPr>
          <w:rFonts w:cs="Arial"/>
          <w:color w:val="000000"/>
          <w:sz w:val="24"/>
          <w:szCs w:val="24"/>
          <w:shd w:val="clear" w:color="auto" w:fill="FFFFFF"/>
        </w:rPr>
      </w:pPr>
      <w:r>
        <w:rPr>
          <w:rFonts w:cs="Arial"/>
          <w:color w:val="000000"/>
          <w:sz w:val="24"/>
          <w:szCs w:val="24"/>
          <w:shd w:val="clear" w:color="auto" w:fill="FFFFFF"/>
        </w:rPr>
        <w:t xml:space="preserve"> </w:t>
      </w:r>
    </w:p>
    <w:p w14:paraId="04ABBA8F" w14:textId="77777777" w:rsidR="00627F1A" w:rsidRPr="00627F1A" w:rsidRDefault="00627F1A" w:rsidP="00627F1A">
      <w:pPr>
        <w:pStyle w:val="NoSpacing"/>
        <w:ind w:left="1080"/>
        <w:rPr>
          <w:color w:val="0000FF" w:themeColor="hyperlink"/>
          <w:sz w:val="24"/>
          <w:szCs w:val="24"/>
          <w:u w:val="single"/>
        </w:rPr>
      </w:pPr>
    </w:p>
    <w:p w14:paraId="4B20B705" w14:textId="77777777" w:rsidR="00ED0939" w:rsidRDefault="00ED0939">
      <w:pPr>
        <w:rPr>
          <w:caps/>
          <w:sz w:val="24"/>
          <w:szCs w:val="24"/>
          <w:u w:val="single"/>
        </w:rPr>
      </w:pPr>
      <w:r>
        <w:rPr>
          <w:caps/>
          <w:sz w:val="24"/>
          <w:szCs w:val="24"/>
          <w:u w:val="single"/>
        </w:rPr>
        <w:br w:type="page"/>
      </w:r>
    </w:p>
    <w:p w14:paraId="411A2810" w14:textId="77777777" w:rsidR="00627F1A" w:rsidRDefault="00627F1A" w:rsidP="00627F1A">
      <w:pPr>
        <w:pStyle w:val="NoSpacing"/>
        <w:ind w:left="1166"/>
        <w:rPr>
          <w:caps/>
          <w:sz w:val="24"/>
          <w:szCs w:val="24"/>
          <w:u w:val="single"/>
        </w:rPr>
      </w:pPr>
    </w:p>
    <w:p w14:paraId="7723EE75" w14:textId="77777777" w:rsidR="00941011" w:rsidRDefault="00941011" w:rsidP="00F354B7">
      <w:pPr>
        <w:pStyle w:val="Heading1"/>
      </w:pPr>
      <w:bookmarkStart w:id="134" w:name="_Toc412542884"/>
      <w:bookmarkStart w:id="135" w:name="_Toc412547058"/>
      <w:r w:rsidRPr="00E03218">
        <w:t>OPERATIONS</w:t>
      </w:r>
      <w:bookmarkEnd w:id="134"/>
      <w:bookmarkEnd w:id="135"/>
    </w:p>
    <w:p w14:paraId="23BA18AD" w14:textId="77777777" w:rsidR="00841B68" w:rsidRPr="00841B68" w:rsidRDefault="00841B68" w:rsidP="00841B68"/>
    <w:p w14:paraId="38800766" w14:textId="44F61F15" w:rsidR="00841B68" w:rsidRPr="007F0394" w:rsidRDefault="00941011" w:rsidP="00841B68">
      <w:pPr>
        <w:pStyle w:val="Heading2"/>
      </w:pPr>
      <w:bookmarkStart w:id="136" w:name="_Toc412542885"/>
      <w:bookmarkStart w:id="137" w:name="_Toc412547059"/>
      <w:r w:rsidRPr="00841B68">
        <w:rPr>
          <w:caps w:val="0"/>
        </w:rPr>
        <w:t>U</w:t>
      </w:r>
      <w:r w:rsidR="00841B68">
        <w:rPr>
          <w:caps w:val="0"/>
        </w:rPr>
        <w:t>SE OF SCHOOL BUSES AND ACTIVITY BUSES</w:t>
      </w:r>
      <w:bookmarkEnd w:id="136"/>
      <w:bookmarkEnd w:id="137"/>
    </w:p>
    <w:p w14:paraId="22A8A880" w14:textId="0E96443B" w:rsidR="00941011" w:rsidRPr="007F0394" w:rsidRDefault="00941011" w:rsidP="00941011">
      <w:pPr>
        <w:pStyle w:val="NoSpacing"/>
        <w:tabs>
          <w:tab w:val="left" w:pos="9360"/>
        </w:tabs>
        <w:ind w:left="720"/>
        <w:rPr>
          <w:sz w:val="24"/>
          <w:szCs w:val="24"/>
          <w:u w:val="single"/>
        </w:rPr>
      </w:pPr>
      <w:r w:rsidRPr="007F0394">
        <w:rPr>
          <w:sz w:val="24"/>
          <w:szCs w:val="24"/>
          <w:u w:val="single"/>
        </w:rPr>
        <w:t xml:space="preserve"> </w:t>
      </w:r>
    </w:p>
    <w:p w14:paraId="3B55052D" w14:textId="77777777" w:rsidR="00941011" w:rsidRPr="00B15E23" w:rsidRDefault="00941011" w:rsidP="00941011">
      <w:pPr>
        <w:pStyle w:val="NoSpacing"/>
        <w:tabs>
          <w:tab w:val="left" w:pos="9360"/>
        </w:tabs>
        <w:ind w:left="1080"/>
        <w:rPr>
          <w:sz w:val="24"/>
          <w:szCs w:val="24"/>
        </w:rPr>
      </w:pPr>
      <w:r w:rsidRPr="002F5EEB">
        <w:rPr>
          <w:sz w:val="24"/>
          <w:szCs w:val="24"/>
        </w:rPr>
        <w:t xml:space="preserve">Proper and legal use of school and activity buses is regulated by state law, </w:t>
      </w:r>
      <w:r>
        <w:rPr>
          <w:sz w:val="24"/>
          <w:szCs w:val="24"/>
        </w:rPr>
        <w:t>SBE</w:t>
      </w:r>
      <w:r w:rsidRPr="002F5EEB">
        <w:rPr>
          <w:sz w:val="24"/>
          <w:szCs w:val="24"/>
        </w:rPr>
        <w:t xml:space="preserve"> policy</w:t>
      </w:r>
      <w:r>
        <w:rPr>
          <w:sz w:val="24"/>
          <w:szCs w:val="24"/>
        </w:rPr>
        <w:t>,</w:t>
      </w:r>
      <w:r w:rsidRPr="002F5EEB">
        <w:rPr>
          <w:sz w:val="24"/>
          <w:szCs w:val="24"/>
        </w:rPr>
        <w:t xml:space="preserve"> and local policy</w:t>
      </w:r>
      <w:r>
        <w:rPr>
          <w:sz w:val="24"/>
          <w:szCs w:val="24"/>
        </w:rPr>
        <w:t xml:space="preserve">. </w:t>
      </w:r>
    </w:p>
    <w:p w14:paraId="47B45E8C" w14:textId="77777777" w:rsidR="00941011" w:rsidRPr="00B13A5F" w:rsidRDefault="00941011" w:rsidP="00941011">
      <w:pPr>
        <w:pStyle w:val="NoSpacing"/>
        <w:tabs>
          <w:tab w:val="left" w:pos="9360"/>
        </w:tabs>
        <w:ind w:left="1440"/>
        <w:rPr>
          <w:color w:val="00B050"/>
          <w:sz w:val="24"/>
          <w:szCs w:val="24"/>
        </w:rPr>
      </w:pPr>
    </w:p>
    <w:p w14:paraId="6D9BFA79" w14:textId="77777777" w:rsidR="00941011" w:rsidRDefault="00941011" w:rsidP="0035359A">
      <w:pPr>
        <w:pStyle w:val="NoSpacing"/>
        <w:numPr>
          <w:ilvl w:val="1"/>
          <w:numId w:val="10"/>
        </w:numPr>
        <w:tabs>
          <w:tab w:val="left" w:pos="9360"/>
        </w:tabs>
        <w:rPr>
          <w:sz w:val="24"/>
          <w:szCs w:val="24"/>
        </w:rPr>
      </w:pPr>
      <w:r w:rsidRPr="0037024C">
        <w:rPr>
          <w:sz w:val="24"/>
          <w:szCs w:val="24"/>
        </w:rPr>
        <w:t>School Buses</w:t>
      </w:r>
      <w:r>
        <w:rPr>
          <w:sz w:val="24"/>
          <w:szCs w:val="24"/>
        </w:rPr>
        <w:t xml:space="preserve"> – According to North Carolina motor vehicle law, a school bus is  a</w:t>
      </w:r>
      <w:r w:rsidRPr="0037024C">
        <w:rPr>
          <w:sz w:val="24"/>
          <w:szCs w:val="24"/>
        </w:rPr>
        <w:t xml:space="preserve"> vehicle whose primary purpose is to transport school students over an established route to and from school for the </w:t>
      </w:r>
      <w:r>
        <w:rPr>
          <w:sz w:val="24"/>
          <w:szCs w:val="24"/>
        </w:rPr>
        <w:t>regularly scheduled school day. It must have flashing red lights, a stop sign, plainly visible SCHOOL BUS lettering on the front and rear and be painted primarily yellow below the roof line.</w:t>
      </w:r>
    </w:p>
    <w:p w14:paraId="13E4D717" w14:textId="77777777" w:rsidR="00941011" w:rsidRDefault="00941011" w:rsidP="00941011">
      <w:pPr>
        <w:pStyle w:val="NoSpacing"/>
        <w:tabs>
          <w:tab w:val="left" w:pos="9360"/>
        </w:tabs>
        <w:ind w:left="1440"/>
        <w:rPr>
          <w:sz w:val="24"/>
          <w:szCs w:val="24"/>
        </w:rPr>
      </w:pPr>
    </w:p>
    <w:p w14:paraId="4D1C4CD2" w14:textId="77777777" w:rsidR="00941011" w:rsidRDefault="00941011" w:rsidP="00941011">
      <w:pPr>
        <w:pStyle w:val="NoSpacing"/>
        <w:tabs>
          <w:tab w:val="left" w:pos="9360"/>
        </w:tabs>
        <w:ind w:left="1440"/>
        <w:rPr>
          <w:sz w:val="24"/>
          <w:szCs w:val="24"/>
        </w:rPr>
      </w:pPr>
      <w:r>
        <w:rPr>
          <w:sz w:val="24"/>
          <w:szCs w:val="24"/>
        </w:rPr>
        <w:t>The o</w:t>
      </w:r>
      <w:r w:rsidRPr="0037024C">
        <w:rPr>
          <w:sz w:val="24"/>
          <w:szCs w:val="24"/>
        </w:rPr>
        <w:t>riginal bus shall be purchased by the local board of education.</w:t>
      </w:r>
      <w:r>
        <w:rPr>
          <w:sz w:val="24"/>
          <w:szCs w:val="24"/>
        </w:rPr>
        <w:t xml:space="preserve"> Thereafter, t</w:t>
      </w:r>
      <w:r w:rsidRPr="0037024C">
        <w:rPr>
          <w:sz w:val="24"/>
          <w:szCs w:val="24"/>
        </w:rPr>
        <w:t xml:space="preserve">he state will replace </w:t>
      </w:r>
      <w:r>
        <w:rPr>
          <w:sz w:val="24"/>
          <w:szCs w:val="24"/>
        </w:rPr>
        <w:t xml:space="preserve">each school bus provided all </w:t>
      </w:r>
      <w:r w:rsidRPr="0037024C">
        <w:rPr>
          <w:sz w:val="24"/>
          <w:szCs w:val="24"/>
        </w:rPr>
        <w:t>repla</w:t>
      </w:r>
      <w:r>
        <w:rPr>
          <w:sz w:val="24"/>
          <w:szCs w:val="24"/>
        </w:rPr>
        <w:t>cement guidelines are followed</w:t>
      </w:r>
      <w:r w:rsidRPr="0037024C">
        <w:rPr>
          <w:sz w:val="24"/>
          <w:szCs w:val="24"/>
        </w:rPr>
        <w:t xml:space="preserve">. </w:t>
      </w:r>
      <w:r>
        <w:rPr>
          <w:sz w:val="24"/>
          <w:szCs w:val="24"/>
        </w:rPr>
        <w:t>Public school buses are to be used for instructional purposes only.</w:t>
      </w:r>
    </w:p>
    <w:p w14:paraId="51BBE85C" w14:textId="77777777" w:rsidR="00941011" w:rsidRPr="0037024C" w:rsidRDefault="00941011" w:rsidP="00941011">
      <w:pPr>
        <w:pStyle w:val="NoSpacing"/>
        <w:tabs>
          <w:tab w:val="left" w:pos="9360"/>
        </w:tabs>
        <w:ind w:left="1440"/>
        <w:rPr>
          <w:sz w:val="24"/>
          <w:szCs w:val="24"/>
        </w:rPr>
      </w:pPr>
    </w:p>
    <w:p w14:paraId="30CDE39F" w14:textId="77777777" w:rsidR="00941011" w:rsidRDefault="00941011" w:rsidP="0035359A">
      <w:pPr>
        <w:pStyle w:val="NoSpacing"/>
        <w:numPr>
          <w:ilvl w:val="1"/>
          <w:numId w:val="10"/>
        </w:numPr>
        <w:tabs>
          <w:tab w:val="left" w:pos="9360"/>
        </w:tabs>
        <w:rPr>
          <w:sz w:val="24"/>
          <w:szCs w:val="24"/>
        </w:rPr>
      </w:pPr>
      <w:r w:rsidRPr="0037024C">
        <w:rPr>
          <w:sz w:val="24"/>
          <w:szCs w:val="24"/>
        </w:rPr>
        <w:t xml:space="preserve">Activity Buses-Shall be purchased </w:t>
      </w:r>
      <w:r>
        <w:rPr>
          <w:sz w:val="24"/>
          <w:szCs w:val="24"/>
        </w:rPr>
        <w:t xml:space="preserve">(and replaced) </w:t>
      </w:r>
      <w:r w:rsidRPr="0037024C">
        <w:rPr>
          <w:sz w:val="24"/>
          <w:szCs w:val="24"/>
        </w:rPr>
        <w:t xml:space="preserve">by </w:t>
      </w:r>
      <w:r>
        <w:rPr>
          <w:sz w:val="24"/>
          <w:szCs w:val="24"/>
        </w:rPr>
        <w:t xml:space="preserve">the </w:t>
      </w:r>
      <w:r w:rsidRPr="0037024C">
        <w:rPr>
          <w:sz w:val="24"/>
          <w:szCs w:val="24"/>
        </w:rPr>
        <w:t>local school system and operated using local funds</w:t>
      </w:r>
      <w:r>
        <w:rPr>
          <w:sz w:val="24"/>
          <w:szCs w:val="24"/>
        </w:rPr>
        <w:t xml:space="preserve">. They are </w:t>
      </w:r>
      <w:r w:rsidRPr="0037024C">
        <w:rPr>
          <w:sz w:val="24"/>
          <w:szCs w:val="24"/>
        </w:rPr>
        <w:t>generally painted a differen</w:t>
      </w:r>
      <w:r>
        <w:rPr>
          <w:sz w:val="24"/>
          <w:szCs w:val="24"/>
        </w:rPr>
        <w:t>t color from yellow. The</w:t>
      </w:r>
      <w:r w:rsidRPr="0037024C">
        <w:rPr>
          <w:sz w:val="24"/>
          <w:szCs w:val="24"/>
        </w:rPr>
        <w:t xml:space="preserve"> primary purpose is to transport school students and others to or from a place for participation in </w:t>
      </w:r>
      <w:r>
        <w:rPr>
          <w:sz w:val="24"/>
          <w:szCs w:val="24"/>
        </w:rPr>
        <w:t xml:space="preserve">extra-curricular activities. </w:t>
      </w:r>
      <w:r w:rsidRPr="0037024C">
        <w:rPr>
          <w:sz w:val="24"/>
          <w:szCs w:val="24"/>
        </w:rPr>
        <w:t xml:space="preserve"> </w:t>
      </w:r>
      <w:r>
        <w:rPr>
          <w:sz w:val="24"/>
          <w:szCs w:val="24"/>
        </w:rPr>
        <w:t xml:space="preserve">Activity buses cannot be “rented” to groups outside the school system, with the exception that school-age children can be transported by activity bus to or from programs </w:t>
      </w:r>
      <w:r w:rsidR="00FA37BB">
        <w:rPr>
          <w:sz w:val="24"/>
          <w:szCs w:val="24"/>
        </w:rPr>
        <w:t xml:space="preserve">of </w:t>
      </w:r>
      <w:r>
        <w:rPr>
          <w:sz w:val="24"/>
          <w:szCs w:val="24"/>
        </w:rPr>
        <w:t>non-profit organizations (such as the BOYS AND GIRLS CLUBS).</w:t>
      </w:r>
    </w:p>
    <w:p w14:paraId="65A20833" w14:textId="77777777" w:rsidR="00941011" w:rsidRDefault="00941011" w:rsidP="00941011">
      <w:pPr>
        <w:pStyle w:val="NoSpacing"/>
        <w:tabs>
          <w:tab w:val="left" w:pos="9360"/>
        </w:tabs>
        <w:ind w:left="1440"/>
        <w:rPr>
          <w:sz w:val="24"/>
          <w:szCs w:val="24"/>
        </w:rPr>
      </w:pPr>
    </w:p>
    <w:p w14:paraId="14218AA2" w14:textId="4A307225" w:rsidR="00941011" w:rsidRPr="00841B68" w:rsidRDefault="00941011" w:rsidP="0035359A">
      <w:pPr>
        <w:pStyle w:val="Heading2"/>
        <w:numPr>
          <w:ilvl w:val="2"/>
          <w:numId w:val="62"/>
        </w:numPr>
        <w:rPr>
          <w:caps w:val="0"/>
        </w:rPr>
      </w:pPr>
      <w:bookmarkStart w:id="138" w:name="_Toc412542886"/>
      <w:bookmarkStart w:id="139" w:name="_Toc412547060"/>
      <w:r w:rsidRPr="00841B68">
        <w:rPr>
          <w:caps w:val="0"/>
        </w:rPr>
        <w:t xml:space="preserve">EXTRA USE OF </w:t>
      </w:r>
      <w:r w:rsidR="00841B68">
        <w:rPr>
          <w:caps w:val="0"/>
        </w:rPr>
        <w:t>SCHOOL</w:t>
      </w:r>
      <w:r w:rsidRPr="00841B68">
        <w:rPr>
          <w:caps w:val="0"/>
        </w:rPr>
        <w:t xml:space="preserve"> BUSES, INCLUDING SUMMER PROGRAMS</w:t>
      </w:r>
      <w:bookmarkEnd w:id="138"/>
      <w:bookmarkEnd w:id="139"/>
    </w:p>
    <w:p w14:paraId="65D03739" w14:textId="77777777" w:rsidR="00941011" w:rsidRPr="00E03218" w:rsidRDefault="00941011" w:rsidP="00941011">
      <w:pPr>
        <w:pStyle w:val="NoSpacing"/>
        <w:jc w:val="left"/>
        <w:rPr>
          <w:caps/>
          <w:sz w:val="24"/>
          <w:szCs w:val="24"/>
          <w:u w:val="single"/>
        </w:rPr>
      </w:pPr>
    </w:p>
    <w:p w14:paraId="7FE385C2" w14:textId="77777777" w:rsidR="00941011" w:rsidRDefault="00941011" w:rsidP="00941011">
      <w:pPr>
        <w:pStyle w:val="NoSpacing"/>
        <w:tabs>
          <w:tab w:val="left" w:pos="9360"/>
        </w:tabs>
        <w:suppressAutoHyphens/>
        <w:ind w:left="1080"/>
        <w:rPr>
          <w:rStyle w:val="a0"/>
          <w:spacing w:val="-2"/>
          <w:sz w:val="24"/>
          <w:szCs w:val="24"/>
        </w:rPr>
      </w:pPr>
      <w:r w:rsidRPr="00811DEA">
        <w:rPr>
          <w:rStyle w:val="a0"/>
          <w:spacing w:val="-2"/>
          <w:sz w:val="24"/>
          <w:szCs w:val="24"/>
        </w:rPr>
        <w:t xml:space="preserve">The North Carolina General Assembly provides funding for transporting eligible school age (k-12) students to and from school.  Funding is based on a </w:t>
      </w:r>
      <w:r>
        <w:rPr>
          <w:rStyle w:val="a0"/>
          <w:spacing w:val="-2"/>
          <w:sz w:val="24"/>
          <w:szCs w:val="24"/>
        </w:rPr>
        <w:t xml:space="preserve">traditional (usually </w:t>
      </w:r>
      <w:r w:rsidRPr="00811DEA">
        <w:rPr>
          <w:rStyle w:val="a0"/>
          <w:spacing w:val="-2"/>
          <w:sz w:val="24"/>
          <w:szCs w:val="24"/>
        </w:rPr>
        <w:t>180</w:t>
      </w:r>
      <w:r>
        <w:rPr>
          <w:rStyle w:val="a0"/>
          <w:spacing w:val="-2"/>
          <w:sz w:val="24"/>
          <w:szCs w:val="24"/>
        </w:rPr>
        <w:t xml:space="preserve">) </w:t>
      </w:r>
      <w:r w:rsidRPr="00811DEA">
        <w:rPr>
          <w:rStyle w:val="a0"/>
          <w:spacing w:val="-2"/>
          <w:sz w:val="24"/>
          <w:szCs w:val="24"/>
        </w:rPr>
        <w:t xml:space="preserve">day calendar year.  School buses may, however, be used for other uses </w:t>
      </w:r>
      <w:r w:rsidRPr="00811DEA">
        <w:rPr>
          <w:rStyle w:val="a0"/>
          <w:spacing w:val="-2"/>
          <w:sz w:val="24"/>
          <w:szCs w:val="24"/>
          <w:u w:val="single"/>
        </w:rPr>
        <w:t>that serve the instructional purposes of the schools</w:t>
      </w:r>
      <w:r w:rsidRPr="00811DEA">
        <w:rPr>
          <w:rStyle w:val="a0"/>
          <w:spacing w:val="-2"/>
          <w:sz w:val="24"/>
          <w:szCs w:val="24"/>
        </w:rPr>
        <w:t xml:space="preserve"> and must be reimbursed at actual cost, cost per mile or a combination of the two. </w:t>
      </w:r>
      <w:r>
        <w:rPr>
          <w:rStyle w:val="a0"/>
          <w:spacing w:val="-2"/>
          <w:sz w:val="24"/>
          <w:szCs w:val="24"/>
        </w:rPr>
        <w:t xml:space="preserve">The typical example is a field trip. </w:t>
      </w:r>
      <w:r w:rsidRPr="00811DEA">
        <w:rPr>
          <w:rStyle w:val="a0"/>
          <w:spacing w:val="-2"/>
          <w:sz w:val="24"/>
          <w:szCs w:val="24"/>
        </w:rPr>
        <w:t xml:space="preserve"> </w:t>
      </w:r>
      <w:r>
        <w:rPr>
          <w:rStyle w:val="a0"/>
          <w:spacing w:val="-2"/>
          <w:sz w:val="24"/>
          <w:szCs w:val="24"/>
        </w:rPr>
        <w:t xml:space="preserve">Only route buses (No ESS Spares) may be used for these purposes. </w:t>
      </w:r>
      <w:r w:rsidRPr="00811DEA">
        <w:rPr>
          <w:rStyle w:val="a0"/>
          <w:spacing w:val="-2"/>
          <w:sz w:val="24"/>
          <w:szCs w:val="24"/>
        </w:rPr>
        <w:t>Depending on the purpose, there are different reimbursement rates that should be used to offset the cost of operation for non-funded purposes.</w:t>
      </w:r>
      <w:r>
        <w:rPr>
          <w:rStyle w:val="a0"/>
          <w:spacing w:val="-2"/>
          <w:sz w:val="24"/>
          <w:szCs w:val="24"/>
        </w:rPr>
        <w:t xml:space="preserve"> Examples of these extra uses include:</w:t>
      </w:r>
    </w:p>
    <w:p w14:paraId="568F4D93" w14:textId="77777777" w:rsidR="00941011" w:rsidRDefault="00941011" w:rsidP="00941011">
      <w:pPr>
        <w:pStyle w:val="NoSpacing"/>
        <w:tabs>
          <w:tab w:val="left" w:pos="9360"/>
        </w:tabs>
        <w:suppressAutoHyphens/>
        <w:ind w:left="1080"/>
        <w:rPr>
          <w:rStyle w:val="a0"/>
          <w:spacing w:val="-2"/>
          <w:sz w:val="24"/>
          <w:szCs w:val="24"/>
        </w:rPr>
      </w:pPr>
    </w:p>
    <w:p w14:paraId="529FE208" w14:textId="77777777" w:rsidR="00941011" w:rsidRPr="00811DEA" w:rsidRDefault="00941011" w:rsidP="0035359A">
      <w:pPr>
        <w:pStyle w:val="NoSpacing"/>
        <w:numPr>
          <w:ilvl w:val="0"/>
          <w:numId w:val="47"/>
        </w:numPr>
        <w:tabs>
          <w:tab w:val="left" w:pos="9360"/>
        </w:tabs>
        <w:suppressAutoHyphens/>
        <w:rPr>
          <w:spacing w:val="-2"/>
          <w:sz w:val="24"/>
          <w:szCs w:val="24"/>
        </w:rPr>
      </w:pPr>
      <w:r w:rsidRPr="00811DEA">
        <w:rPr>
          <w:sz w:val="24"/>
          <w:szCs w:val="24"/>
        </w:rPr>
        <w:t>Remediation, including summer programs – Includes locally funded programs, grant funded programs, and state PRC 069</w:t>
      </w:r>
      <w:r>
        <w:rPr>
          <w:sz w:val="24"/>
          <w:szCs w:val="24"/>
        </w:rPr>
        <w:t>.</w:t>
      </w:r>
    </w:p>
    <w:p w14:paraId="5AAF40BE" w14:textId="77777777" w:rsidR="00941011" w:rsidRDefault="00941011" w:rsidP="0035359A">
      <w:pPr>
        <w:pStyle w:val="NoSpacing"/>
        <w:numPr>
          <w:ilvl w:val="0"/>
          <w:numId w:val="47"/>
        </w:numPr>
        <w:tabs>
          <w:tab w:val="left" w:pos="9360"/>
        </w:tabs>
        <w:suppressAutoHyphens/>
        <w:rPr>
          <w:rStyle w:val="a0"/>
          <w:spacing w:val="-2"/>
          <w:sz w:val="24"/>
          <w:szCs w:val="24"/>
        </w:rPr>
      </w:pPr>
      <w:r>
        <w:rPr>
          <w:rStyle w:val="a0"/>
          <w:spacing w:val="-2"/>
          <w:sz w:val="24"/>
          <w:szCs w:val="24"/>
        </w:rPr>
        <w:t>Instructional field trips</w:t>
      </w:r>
    </w:p>
    <w:p w14:paraId="75E783E5" w14:textId="40F85A15" w:rsidR="00941011" w:rsidRPr="00841B68" w:rsidRDefault="00941011" w:rsidP="0035359A">
      <w:pPr>
        <w:pStyle w:val="NoSpacing"/>
        <w:numPr>
          <w:ilvl w:val="0"/>
          <w:numId w:val="47"/>
        </w:numPr>
        <w:tabs>
          <w:tab w:val="left" w:pos="9360"/>
        </w:tabs>
        <w:suppressAutoHyphens/>
        <w:rPr>
          <w:sz w:val="24"/>
          <w:szCs w:val="24"/>
        </w:rPr>
      </w:pPr>
      <w:r w:rsidRPr="00841B68">
        <w:rPr>
          <w:rStyle w:val="a0"/>
          <w:spacing w:val="-2"/>
          <w:sz w:val="24"/>
          <w:szCs w:val="24"/>
        </w:rPr>
        <w:t xml:space="preserve">Pre-K programs - </w:t>
      </w:r>
      <w:r w:rsidRPr="00841B68">
        <w:rPr>
          <w:sz w:val="24"/>
          <w:szCs w:val="24"/>
        </w:rPr>
        <w:t>Includes locally funded programs, grant funded programs, and state PRC 032.</w:t>
      </w:r>
    </w:p>
    <w:p w14:paraId="4DBBEBB1" w14:textId="77777777" w:rsidR="00FA37BB" w:rsidRDefault="00FA37BB">
      <w:pPr>
        <w:rPr>
          <w:caps/>
          <w:sz w:val="24"/>
          <w:szCs w:val="24"/>
          <w:u w:val="single"/>
        </w:rPr>
      </w:pPr>
      <w:r>
        <w:rPr>
          <w:caps/>
          <w:sz w:val="24"/>
          <w:szCs w:val="24"/>
          <w:u w:val="single"/>
        </w:rPr>
        <w:br w:type="page"/>
      </w:r>
    </w:p>
    <w:p w14:paraId="3D4DB6C0" w14:textId="5369F811" w:rsidR="00941011" w:rsidRPr="00841B68" w:rsidRDefault="00941011" w:rsidP="0035359A">
      <w:pPr>
        <w:pStyle w:val="Heading2"/>
        <w:numPr>
          <w:ilvl w:val="2"/>
          <w:numId w:val="62"/>
        </w:numPr>
        <w:rPr>
          <w:caps w:val="0"/>
        </w:rPr>
      </w:pPr>
      <w:bookmarkStart w:id="140" w:name="_Toc412542887"/>
      <w:bookmarkStart w:id="141" w:name="_Toc412547061"/>
      <w:r w:rsidRPr="00841B68">
        <w:rPr>
          <w:caps w:val="0"/>
        </w:rPr>
        <w:lastRenderedPageBreak/>
        <w:t>C</w:t>
      </w:r>
      <w:r w:rsidR="00841B68">
        <w:rPr>
          <w:caps w:val="0"/>
        </w:rPr>
        <w:t>ONTRACT TRANSPORTATION</w:t>
      </w:r>
      <w:bookmarkEnd w:id="140"/>
      <w:bookmarkEnd w:id="141"/>
    </w:p>
    <w:p w14:paraId="6F0AE062" w14:textId="77777777" w:rsidR="00941011" w:rsidRDefault="00941011" w:rsidP="00841B68">
      <w:pPr>
        <w:pStyle w:val="NoSpacing"/>
        <w:ind w:left="1080"/>
        <w:rPr>
          <w:sz w:val="24"/>
          <w:szCs w:val="24"/>
        </w:rPr>
      </w:pPr>
      <w:r w:rsidRPr="00E91537">
        <w:rPr>
          <w:sz w:val="24"/>
          <w:szCs w:val="24"/>
        </w:rPr>
        <w:t>Private</w:t>
      </w:r>
      <w:r>
        <w:rPr>
          <w:sz w:val="24"/>
          <w:szCs w:val="24"/>
        </w:rPr>
        <w:t xml:space="preserve"> entities may be contracted to </w:t>
      </w:r>
      <w:r w:rsidRPr="00E91537">
        <w:rPr>
          <w:sz w:val="24"/>
          <w:szCs w:val="24"/>
        </w:rPr>
        <w:t xml:space="preserve">provide transportation for public school </w:t>
      </w:r>
      <w:r>
        <w:rPr>
          <w:sz w:val="24"/>
          <w:szCs w:val="24"/>
        </w:rPr>
        <w:t>students.</w:t>
      </w:r>
    </w:p>
    <w:p w14:paraId="64D69DC2" w14:textId="77777777" w:rsidR="00941011" w:rsidRDefault="00941011" w:rsidP="0035359A">
      <w:pPr>
        <w:pStyle w:val="NoSpacing"/>
        <w:numPr>
          <w:ilvl w:val="0"/>
          <w:numId w:val="55"/>
        </w:numPr>
        <w:rPr>
          <w:sz w:val="24"/>
          <w:szCs w:val="24"/>
        </w:rPr>
      </w:pPr>
      <w:r>
        <w:rPr>
          <w:sz w:val="24"/>
          <w:szCs w:val="24"/>
        </w:rPr>
        <w:t xml:space="preserve">Contracting with a private bus company. </w:t>
      </w:r>
      <w:r w:rsidRPr="00EC0E6C">
        <w:rPr>
          <w:sz w:val="24"/>
          <w:szCs w:val="24"/>
        </w:rPr>
        <w:t>§</w:t>
      </w:r>
      <w:r>
        <w:rPr>
          <w:sz w:val="24"/>
          <w:szCs w:val="24"/>
        </w:rPr>
        <w:t>115C-253 allows an LEA to enter into a contract for the transportation of pupils. Buses should meet FMVSS regulations and equipped with safety features as provided in the North Carolina school bus specifications (such as a crossing control arm).</w:t>
      </w:r>
    </w:p>
    <w:p w14:paraId="186F13D0" w14:textId="77777777" w:rsidR="00941011" w:rsidRDefault="00941011" w:rsidP="0035359A">
      <w:pPr>
        <w:pStyle w:val="NoSpacing"/>
        <w:numPr>
          <w:ilvl w:val="0"/>
          <w:numId w:val="55"/>
        </w:numPr>
        <w:rPr>
          <w:sz w:val="24"/>
          <w:szCs w:val="24"/>
        </w:rPr>
      </w:pPr>
      <w:r>
        <w:rPr>
          <w:sz w:val="24"/>
          <w:szCs w:val="24"/>
        </w:rPr>
        <w:t xml:space="preserve">Contracting for non-buses. </w:t>
      </w:r>
      <w:r w:rsidRPr="00912E85">
        <w:rPr>
          <w:sz w:val="24"/>
          <w:szCs w:val="24"/>
        </w:rPr>
        <w:t>Ve</w:t>
      </w:r>
      <w:r>
        <w:rPr>
          <w:sz w:val="24"/>
          <w:szCs w:val="24"/>
        </w:rPr>
        <w:t>hicles under 16 passengers are not required</w:t>
      </w:r>
      <w:r w:rsidRPr="00912E85">
        <w:rPr>
          <w:sz w:val="24"/>
          <w:szCs w:val="24"/>
        </w:rPr>
        <w:t xml:space="preserve"> to meet school bus equipment requirements</w:t>
      </w:r>
      <w:r>
        <w:rPr>
          <w:sz w:val="24"/>
          <w:szCs w:val="24"/>
        </w:rPr>
        <w:t xml:space="preserve">. LEAs should consult their attorney before contracting with a company using 12-15 passenger vans, since the federal government considers such a vehicle to be a BUS. (For more information go to </w:t>
      </w:r>
      <w:hyperlink r:id="rId36" w:history="1">
        <w:r w:rsidR="00FE27F8" w:rsidRPr="003F7F6D">
          <w:rPr>
            <w:rStyle w:val="Hyperlink"/>
            <w:sz w:val="24"/>
            <w:szCs w:val="24"/>
          </w:rPr>
          <w:t>www.ncbussafety.org/vans</w:t>
        </w:r>
      </w:hyperlink>
      <w:r>
        <w:rPr>
          <w:sz w:val="24"/>
          <w:szCs w:val="24"/>
        </w:rPr>
        <w:t>)</w:t>
      </w:r>
    </w:p>
    <w:p w14:paraId="0D87838B" w14:textId="77777777" w:rsidR="00841B68" w:rsidRDefault="00941011" w:rsidP="0035359A">
      <w:pPr>
        <w:pStyle w:val="NoSpacing"/>
        <w:numPr>
          <w:ilvl w:val="0"/>
          <w:numId w:val="55"/>
        </w:numPr>
        <w:rPr>
          <w:sz w:val="24"/>
          <w:szCs w:val="24"/>
        </w:rPr>
      </w:pPr>
      <w:r w:rsidRPr="00DC33E7">
        <w:rPr>
          <w:sz w:val="24"/>
          <w:szCs w:val="24"/>
        </w:rPr>
        <w:t xml:space="preserve">Contracting with Parents. Sometimes an LEA might find it impractical to provide transportation by yellow bus or contractor. At the </w:t>
      </w:r>
      <w:r w:rsidRPr="00DC33E7">
        <w:rPr>
          <w:sz w:val="24"/>
          <w:szCs w:val="24"/>
          <w:u w:val="single"/>
        </w:rPr>
        <w:t>LEA’s option</w:t>
      </w:r>
      <w:r w:rsidRPr="00DC33E7">
        <w:rPr>
          <w:sz w:val="24"/>
          <w:szCs w:val="24"/>
        </w:rPr>
        <w:t xml:space="preserve">, and upon mutual agreement with the parents, the LEA may pay the parent on a per-mile basis to deliver the child to a school or other location.  Link to information related to contract information- </w:t>
      </w:r>
    </w:p>
    <w:p w14:paraId="7857E175" w14:textId="22CE25F1" w:rsidR="00941011" w:rsidRPr="00DC33E7" w:rsidRDefault="003643C5" w:rsidP="00841B68">
      <w:pPr>
        <w:pStyle w:val="NoSpacing"/>
        <w:ind w:left="1800"/>
        <w:rPr>
          <w:sz w:val="24"/>
          <w:szCs w:val="24"/>
        </w:rPr>
      </w:pPr>
      <w:hyperlink r:id="rId37" w:history="1">
        <w:r w:rsidR="00941011" w:rsidRPr="00DC33E7">
          <w:rPr>
            <w:rStyle w:val="Hyperlink"/>
            <w:sz w:val="24"/>
            <w:szCs w:val="24"/>
          </w:rPr>
          <w:t>http://www.ncbussafety.org/documents/StateForms/TD24Instructions.pdf</w:t>
        </w:r>
      </w:hyperlink>
    </w:p>
    <w:p w14:paraId="5E714FF8" w14:textId="77777777" w:rsidR="00941011" w:rsidRDefault="00941011" w:rsidP="00941011">
      <w:pPr>
        <w:pStyle w:val="NoSpacing"/>
        <w:rPr>
          <w:sz w:val="24"/>
          <w:szCs w:val="24"/>
          <w:highlight w:val="yellow"/>
        </w:rPr>
      </w:pPr>
    </w:p>
    <w:p w14:paraId="3C15D0B5" w14:textId="77777777" w:rsidR="00941011" w:rsidRPr="00841B68" w:rsidRDefault="00941011" w:rsidP="0035359A">
      <w:pPr>
        <w:pStyle w:val="Heading2"/>
        <w:numPr>
          <w:ilvl w:val="2"/>
          <w:numId w:val="62"/>
        </w:numPr>
        <w:rPr>
          <w:caps w:val="0"/>
        </w:rPr>
      </w:pPr>
      <w:bookmarkStart w:id="142" w:name="_Toc412542888"/>
      <w:bookmarkStart w:id="143" w:name="_Toc412547062"/>
      <w:r w:rsidRPr="00841B68">
        <w:rPr>
          <w:caps w:val="0"/>
        </w:rPr>
        <w:t>OPERATING PASSENGER VEHICLES FOR TRANSPORTING STUDENTS</w:t>
      </w:r>
      <w:bookmarkEnd w:id="142"/>
      <w:bookmarkEnd w:id="143"/>
    </w:p>
    <w:p w14:paraId="60DEEBEA" w14:textId="77777777" w:rsidR="00941011" w:rsidRDefault="00941011" w:rsidP="00841B68">
      <w:pPr>
        <w:autoSpaceDE w:val="0"/>
        <w:autoSpaceDN w:val="0"/>
        <w:adjustRightInd w:val="0"/>
        <w:spacing w:after="0" w:line="240" w:lineRule="auto"/>
        <w:ind w:left="1080" w:right="-90"/>
        <w:rPr>
          <w:sz w:val="24"/>
          <w:szCs w:val="24"/>
        </w:rPr>
      </w:pPr>
      <w:r w:rsidRPr="000F6C41">
        <w:rPr>
          <w:sz w:val="24"/>
          <w:szCs w:val="24"/>
        </w:rPr>
        <w:t>As a result of a wide range of educational programs being implemented in our public schools, Local Education Agency (LEA) transportation departments are being faced with the need to transport small numbers of students that cannot be safely or efficiently transported by school bus. Examples include students with special transportation needs (perhaps involving special equipment), students experiencing homelessness being transported to their school of origin or students assigned to an alternative school.</w:t>
      </w:r>
      <w:r>
        <w:rPr>
          <w:sz w:val="24"/>
          <w:szCs w:val="24"/>
        </w:rPr>
        <w:t xml:space="preserve"> While a deviation from the traditional means of providing transportation to students, some LEAs have chosen to operate small (10 or less passengers, e.g. a mini van or SUV) vehicles in some special cases when just a few students need to be transported distances not covered by existing school bus routes.</w:t>
      </w:r>
    </w:p>
    <w:p w14:paraId="630D4C05" w14:textId="77777777" w:rsidR="00941011" w:rsidRDefault="00941011" w:rsidP="00841B68">
      <w:pPr>
        <w:autoSpaceDE w:val="0"/>
        <w:autoSpaceDN w:val="0"/>
        <w:adjustRightInd w:val="0"/>
        <w:spacing w:after="0" w:line="240" w:lineRule="auto"/>
        <w:ind w:left="1080" w:right="-90"/>
        <w:rPr>
          <w:sz w:val="24"/>
          <w:szCs w:val="24"/>
        </w:rPr>
      </w:pPr>
    </w:p>
    <w:p w14:paraId="102A37C2" w14:textId="6D57A6F4" w:rsidR="00941011" w:rsidRPr="000F6C41" w:rsidRDefault="00941011" w:rsidP="00841B68">
      <w:pPr>
        <w:autoSpaceDE w:val="0"/>
        <w:autoSpaceDN w:val="0"/>
        <w:adjustRightInd w:val="0"/>
        <w:spacing w:after="0" w:line="240" w:lineRule="auto"/>
        <w:ind w:left="1080" w:right="-90"/>
        <w:rPr>
          <w:sz w:val="24"/>
          <w:szCs w:val="24"/>
        </w:rPr>
      </w:pPr>
      <w:r>
        <w:rPr>
          <w:sz w:val="24"/>
          <w:szCs w:val="24"/>
        </w:rPr>
        <w:t xml:space="preserve">Vehicles are listed in BSIP as 6600 series vehicles and must be inspected, insured and replaced by the LEA. Additional guidance is found in Appendix </w:t>
      </w:r>
      <w:r w:rsidR="005F7015">
        <w:rPr>
          <w:sz w:val="24"/>
          <w:szCs w:val="24"/>
        </w:rPr>
        <w:t>G</w:t>
      </w:r>
      <w:r>
        <w:rPr>
          <w:sz w:val="24"/>
          <w:szCs w:val="24"/>
        </w:rPr>
        <w:t>.</w:t>
      </w:r>
    </w:p>
    <w:p w14:paraId="3EA9BC15" w14:textId="77777777" w:rsidR="00941011" w:rsidRPr="000F6C41" w:rsidRDefault="00941011" w:rsidP="00941011">
      <w:pPr>
        <w:pStyle w:val="NoSpacing"/>
        <w:rPr>
          <w:sz w:val="24"/>
          <w:szCs w:val="24"/>
          <w:highlight w:val="yellow"/>
          <w:u w:val="single"/>
        </w:rPr>
      </w:pPr>
    </w:p>
    <w:p w14:paraId="16BC4D90" w14:textId="184DE63D" w:rsidR="00941011" w:rsidRDefault="00941011" w:rsidP="0035359A">
      <w:pPr>
        <w:pStyle w:val="Heading2"/>
        <w:numPr>
          <w:ilvl w:val="2"/>
          <w:numId w:val="62"/>
        </w:numPr>
        <w:rPr>
          <w:rStyle w:val="Hyperlink"/>
          <w:color w:val="auto"/>
        </w:rPr>
      </w:pPr>
      <w:bookmarkStart w:id="144" w:name="_Toc412542889"/>
      <w:bookmarkStart w:id="145" w:name="_Toc412547063"/>
      <w:r w:rsidRPr="00841B68">
        <w:rPr>
          <w:rStyle w:val="Hyperlink"/>
          <w:color w:val="auto"/>
        </w:rPr>
        <w:t>M</w:t>
      </w:r>
      <w:r w:rsidR="00841B68" w:rsidRPr="00841B68">
        <w:rPr>
          <w:rStyle w:val="Hyperlink"/>
          <w:color w:val="auto"/>
        </w:rPr>
        <w:t>OTORCOACH TRANSPORTATION FOR FIELD TRIPS</w:t>
      </w:r>
      <w:bookmarkEnd w:id="144"/>
      <w:bookmarkEnd w:id="145"/>
    </w:p>
    <w:p w14:paraId="624F0BE0" w14:textId="77777777" w:rsidR="00841B68" w:rsidRDefault="00841B68" w:rsidP="00941011">
      <w:pPr>
        <w:pStyle w:val="NoSpacing"/>
        <w:ind w:left="1080"/>
        <w:rPr>
          <w:rFonts w:cs="Arial"/>
          <w:color w:val="000000"/>
          <w:sz w:val="24"/>
          <w:szCs w:val="24"/>
          <w:shd w:val="clear" w:color="auto" w:fill="FFFFFF"/>
        </w:rPr>
      </w:pPr>
    </w:p>
    <w:p w14:paraId="50F8432F" w14:textId="77777777" w:rsidR="00941011" w:rsidRDefault="00941011" w:rsidP="00941011">
      <w:pPr>
        <w:pStyle w:val="NoSpacing"/>
        <w:ind w:left="1080"/>
        <w:rPr>
          <w:rFonts w:cs="Arial"/>
          <w:color w:val="000000"/>
          <w:sz w:val="24"/>
          <w:szCs w:val="24"/>
          <w:shd w:val="clear" w:color="auto" w:fill="FFFFFF"/>
        </w:rPr>
      </w:pPr>
      <w:r>
        <w:rPr>
          <w:rFonts w:cs="Arial"/>
          <w:color w:val="000000"/>
          <w:sz w:val="24"/>
          <w:szCs w:val="24"/>
          <w:shd w:val="clear" w:color="auto" w:fill="FFFFFF"/>
        </w:rPr>
        <w:t xml:space="preserve">The use of private chartered buses is an optional method of transporting students to destinations of a greater distance than can be comfortably accommodated by school activity buses. Only “approved” charter bus companies are allowed to haul student passengers for school sponsored field trips. </w:t>
      </w:r>
    </w:p>
    <w:p w14:paraId="5F3652EA" w14:textId="77777777" w:rsidR="00941011" w:rsidRDefault="00941011" w:rsidP="00941011">
      <w:pPr>
        <w:pStyle w:val="NoSpacing"/>
        <w:ind w:left="1440"/>
        <w:rPr>
          <w:rFonts w:cs="Arial"/>
          <w:color w:val="000000"/>
          <w:sz w:val="24"/>
          <w:szCs w:val="24"/>
          <w:shd w:val="clear" w:color="auto" w:fill="FFFFFF"/>
        </w:rPr>
      </w:pPr>
      <w:r>
        <w:rPr>
          <w:rFonts w:cs="Arial"/>
          <w:color w:val="000000"/>
          <w:sz w:val="24"/>
          <w:szCs w:val="24"/>
          <w:shd w:val="clear" w:color="auto" w:fill="FFFFFF"/>
        </w:rPr>
        <w:t>An “approved” charter bus company list can be developed by;</w:t>
      </w:r>
    </w:p>
    <w:p w14:paraId="4217C9FA" w14:textId="77777777" w:rsidR="00941011" w:rsidRDefault="00941011" w:rsidP="006C31E6">
      <w:pPr>
        <w:pStyle w:val="NoSpacing"/>
        <w:numPr>
          <w:ilvl w:val="0"/>
          <w:numId w:val="4"/>
        </w:numPr>
        <w:rPr>
          <w:rFonts w:cs="Arial"/>
          <w:color w:val="000000"/>
          <w:sz w:val="24"/>
          <w:szCs w:val="24"/>
          <w:shd w:val="clear" w:color="auto" w:fill="FFFFFF"/>
        </w:rPr>
      </w:pPr>
      <w:r>
        <w:rPr>
          <w:rFonts w:cs="Arial"/>
          <w:color w:val="000000"/>
          <w:sz w:val="24"/>
          <w:szCs w:val="24"/>
          <w:shd w:val="clear" w:color="auto" w:fill="FFFFFF"/>
        </w:rPr>
        <w:t>Single LEA developing an approved list using SBE criteria.</w:t>
      </w:r>
    </w:p>
    <w:p w14:paraId="25AC5609" w14:textId="77777777" w:rsidR="00941011" w:rsidRDefault="00941011" w:rsidP="006C31E6">
      <w:pPr>
        <w:pStyle w:val="NoSpacing"/>
        <w:numPr>
          <w:ilvl w:val="0"/>
          <w:numId w:val="4"/>
        </w:numPr>
        <w:rPr>
          <w:rFonts w:cs="Arial"/>
          <w:color w:val="000000"/>
          <w:sz w:val="24"/>
          <w:szCs w:val="24"/>
          <w:shd w:val="clear" w:color="auto" w:fill="FFFFFF"/>
        </w:rPr>
      </w:pPr>
      <w:r>
        <w:rPr>
          <w:rFonts w:cs="Arial"/>
          <w:color w:val="000000"/>
          <w:sz w:val="24"/>
          <w:szCs w:val="24"/>
          <w:shd w:val="clear" w:color="auto" w:fill="FFFFFF"/>
        </w:rPr>
        <w:t>Multiple LEAs joined together to develop a joint approved list.</w:t>
      </w:r>
    </w:p>
    <w:p w14:paraId="5F6D656B" w14:textId="77777777" w:rsidR="00941011" w:rsidRPr="003643C5" w:rsidRDefault="00941011" w:rsidP="006C31E6">
      <w:pPr>
        <w:pStyle w:val="NoSpacing"/>
        <w:numPr>
          <w:ilvl w:val="0"/>
          <w:numId w:val="4"/>
        </w:numPr>
        <w:rPr>
          <w:rFonts w:cs="Arial"/>
          <w:color w:val="000000"/>
          <w:sz w:val="24"/>
          <w:szCs w:val="24"/>
          <w:shd w:val="clear" w:color="auto" w:fill="FFFFFF"/>
        </w:rPr>
      </w:pPr>
      <w:r w:rsidRPr="0074043A">
        <w:rPr>
          <w:rFonts w:ascii="Calibri" w:hAnsi="Calibri"/>
        </w:rPr>
        <w:t>Individuals or companies contracted to provide recommendations of companies to be place on the approved list</w:t>
      </w:r>
      <w:r>
        <w:rPr>
          <w:rFonts w:ascii="Calibri" w:hAnsi="Calibri"/>
        </w:rPr>
        <w:t>.</w:t>
      </w:r>
    </w:p>
    <w:p w14:paraId="4400B716" w14:textId="77777777" w:rsidR="003643C5" w:rsidRPr="00AC6CCA" w:rsidRDefault="003643C5" w:rsidP="003643C5">
      <w:pPr>
        <w:pStyle w:val="NoSpacing"/>
        <w:ind w:left="2160"/>
        <w:rPr>
          <w:rFonts w:cs="Arial"/>
          <w:color w:val="000000"/>
          <w:sz w:val="24"/>
          <w:szCs w:val="24"/>
          <w:shd w:val="clear" w:color="auto" w:fill="FFFFFF"/>
        </w:rPr>
      </w:pPr>
    </w:p>
    <w:p w14:paraId="02D8A506" w14:textId="77777777" w:rsidR="00941011" w:rsidRPr="0074043A" w:rsidRDefault="00941011" w:rsidP="00941011">
      <w:pPr>
        <w:pStyle w:val="NoSpacing"/>
        <w:ind w:left="2160"/>
        <w:rPr>
          <w:rFonts w:cs="Arial"/>
          <w:color w:val="000000"/>
          <w:sz w:val="24"/>
          <w:szCs w:val="24"/>
          <w:shd w:val="clear" w:color="auto" w:fill="FFFFFF"/>
        </w:rPr>
      </w:pPr>
    </w:p>
    <w:p w14:paraId="4C3F80EA" w14:textId="77777777" w:rsidR="00941011" w:rsidRDefault="00941011" w:rsidP="00941011">
      <w:pPr>
        <w:pStyle w:val="NoSpacing"/>
        <w:ind w:left="1080"/>
        <w:rPr>
          <w:rFonts w:cs="Arial"/>
          <w:color w:val="000000"/>
          <w:sz w:val="24"/>
          <w:szCs w:val="24"/>
          <w:shd w:val="clear" w:color="auto" w:fill="FFFFFF"/>
        </w:rPr>
      </w:pPr>
      <w:r>
        <w:rPr>
          <w:rFonts w:cs="Arial"/>
          <w:color w:val="000000"/>
          <w:sz w:val="24"/>
          <w:szCs w:val="24"/>
          <w:shd w:val="clear" w:color="auto" w:fill="FFFFFF"/>
        </w:rPr>
        <w:lastRenderedPageBreak/>
        <w:t>Before departure of a trip the following items must be checked by a school employee;</w:t>
      </w:r>
    </w:p>
    <w:p w14:paraId="3B417185" w14:textId="77777777" w:rsidR="00941011" w:rsidRDefault="00941011" w:rsidP="00941011">
      <w:pPr>
        <w:pStyle w:val="NoSpacing"/>
        <w:ind w:left="1440"/>
        <w:rPr>
          <w:rFonts w:cs="Arial"/>
          <w:color w:val="000000"/>
          <w:sz w:val="24"/>
          <w:szCs w:val="24"/>
          <w:shd w:val="clear" w:color="auto" w:fill="FFFFFF"/>
        </w:rPr>
      </w:pPr>
    </w:p>
    <w:p w14:paraId="58ACC3FF" w14:textId="77777777" w:rsidR="00941011" w:rsidRDefault="00941011" w:rsidP="0035359A">
      <w:pPr>
        <w:pStyle w:val="NoSpacing"/>
        <w:numPr>
          <w:ilvl w:val="0"/>
          <w:numId w:val="48"/>
        </w:numPr>
        <w:tabs>
          <w:tab w:val="left" w:pos="9360"/>
        </w:tabs>
        <w:rPr>
          <w:sz w:val="24"/>
          <w:szCs w:val="24"/>
        </w:rPr>
      </w:pPr>
      <w:r>
        <w:rPr>
          <w:sz w:val="24"/>
          <w:szCs w:val="24"/>
        </w:rPr>
        <w:t>Check for valid driver license-CDL class “A” or “B” with “P” endorsement</w:t>
      </w:r>
    </w:p>
    <w:p w14:paraId="76E7EED1" w14:textId="77777777" w:rsidR="00941011" w:rsidRDefault="00941011" w:rsidP="0035359A">
      <w:pPr>
        <w:pStyle w:val="NoSpacing"/>
        <w:numPr>
          <w:ilvl w:val="0"/>
          <w:numId w:val="48"/>
        </w:numPr>
        <w:tabs>
          <w:tab w:val="left" w:pos="9360"/>
        </w:tabs>
        <w:rPr>
          <w:sz w:val="24"/>
          <w:szCs w:val="24"/>
        </w:rPr>
      </w:pPr>
      <w:r>
        <w:rPr>
          <w:sz w:val="24"/>
          <w:szCs w:val="24"/>
        </w:rPr>
        <w:t>Check driver for valid DOT medical certificate (expires two years after issuance)</w:t>
      </w:r>
    </w:p>
    <w:p w14:paraId="3AC1B852" w14:textId="77777777" w:rsidR="00941011" w:rsidRDefault="00941011" w:rsidP="0035359A">
      <w:pPr>
        <w:pStyle w:val="NoSpacing"/>
        <w:numPr>
          <w:ilvl w:val="0"/>
          <w:numId w:val="48"/>
        </w:numPr>
        <w:tabs>
          <w:tab w:val="left" w:pos="9360"/>
        </w:tabs>
        <w:rPr>
          <w:sz w:val="24"/>
          <w:szCs w:val="24"/>
        </w:rPr>
      </w:pPr>
      <w:r>
        <w:rPr>
          <w:sz w:val="24"/>
          <w:szCs w:val="24"/>
        </w:rPr>
        <w:t>Be sure vehicle registration and license tag are current</w:t>
      </w:r>
    </w:p>
    <w:p w14:paraId="34C8E6F3" w14:textId="77777777" w:rsidR="00941011" w:rsidRDefault="00941011" w:rsidP="0035359A">
      <w:pPr>
        <w:pStyle w:val="NoSpacing"/>
        <w:numPr>
          <w:ilvl w:val="0"/>
          <w:numId w:val="48"/>
        </w:numPr>
        <w:tabs>
          <w:tab w:val="left" w:pos="9360"/>
        </w:tabs>
        <w:rPr>
          <w:sz w:val="24"/>
          <w:szCs w:val="24"/>
        </w:rPr>
      </w:pPr>
      <w:r>
        <w:rPr>
          <w:sz w:val="24"/>
          <w:szCs w:val="24"/>
        </w:rPr>
        <w:t>Check for current DOT vehicle inspection (either sticker or paperwork)</w:t>
      </w:r>
    </w:p>
    <w:p w14:paraId="1A50C4DB" w14:textId="77777777" w:rsidR="00941011" w:rsidRDefault="00941011" w:rsidP="0035359A">
      <w:pPr>
        <w:pStyle w:val="NoSpacing"/>
        <w:numPr>
          <w:ilvl w:val="0"/>
          <w:numId w:val="48"/>
        </w:numPr>
        <w:tabs>
          <w:tab w:val="left" w:pos="9360"/>
        </w:tabs>
        <w:rPr>
          <w:sz w:val="24"/>
          <w:szCs w:val="24"/>
        </w:rPr>
      </w:pPr>
      <w:r>
        <w:rPr>
          <w:sz w:val="24"/>
          <w:szCs w:val="24"/>
        </w:rPr>
        <w:t>Check drivers log book for current entry of vehicle pre-trip inspection</w:t>
      </w:r>
    </w:p>
    <w:p w14:paraId="279CD176" w14:textId="77777777" w:rsidR="00941011" w:rsidRDefault="00941011" w:rsidP="0035359A">
      <w:pPr>
        <w:pStyle w:val="NoSpacing"/>
        <w:numPr>
          <w:ilvl w:val="0"/>
          <w:numId w:val="48"/>
        </w:numPr>
        <w:tabs>
          <w:tab w:val="left" w:pos="9360"/>
        </w:tabs>
        <w:rPr>
          <w:sz w:val="24"/>
          <w:szCs w:val="24"/>
        </w:rPr>
      </w:pPr>
      <w:r>
        <w:rPr>
          <w:sz w:val="24"/>
          <w:szCs w:val="24"/>
        </w:rPr>
        <w:t>Check driver log book for previous day’s activities (11 hours per day maximum driving time)</w:t>
      </w:r>
    </w:p>
    <w:p w14:paraId="461C75C8" w14:textId="77777777" w:rsidR="00941011" w:rsidRPr="00497345" w:rsidRDefault="00941011" w:rsidP="0035359A">
      <w:pPr>
        <w:pStyle w:val="NoSpacing"/>
        <w:numPr>
          <w:ilvl w:val="0"/>
          <w:numId w:val="48"/>
        </w:numPr>
        <w:tabs>
          <w:tab w:val="left" w:pos="9360"/>
        </w:tabs>
        <w:rPr>
          <w:sz w:val="24"/>
          <w:szCs w:val="24"/>
        </w:rPr>
      </w:pPr>
      <w:r>
        <w:rPr>
          <w:sz w:val="24"/>
          <w:szCs w:val="24"/>
        </w:rPr>
        <w:t>Accompany driver for a basic walk-around inspection of the vehicle. Driver should ensure school employee the vehicle is in safe and legal operating condition.</w:t>
      </w:r>
    </w:p>
    <w:p w14:paraId="4CDF524C" w14:textId="77777777" w:rsidR="00941011" w:rsidRPr="007F0394" w:rsidRDefault="00941011" w:rsidP="00941011">
      <w:pPr>
        <w:pStyle w:val="NoSpacing"/>
        <w:rPr>
          <w:rStyle w:val="Hyperlink"/>
          <w:color w:val="auto"/>
          <w:sz w:val="24"/>
          <w:szCs w:val="24"/>
          <w:highlight w:val="yellow"/>
          <w:u w:val="none"/>
        </w:rPr>
      </w:pPr>
    </w:p>
    <w:p w14:paraId="2E6502E1" w14:textId="77777777" w:rsidR="004D0D35" w:rsidRDefault="00941011" w:rsidP="00941011">
      <w:pPr>
        <w:pStyle w:val="NoSpacing"/>
        <w:ind w:left="1260" w:hanging="540"/>
        <w:jc w:val="left"/>
        <w:rPr>
          <w:rStyle w:val="Hyperlink"/>
          <w:color w:val="auto"/>
          <w:sz w:val="24"/>
          <w:szCs w:val="24"/>
          <w:u w:val="none"/>
        </w:rPr>
      </w:pPr>
      <w:r>
        <w:rPr>
          <w:rStyle w:val="Hyperlink"/>
          <w:color w:val="auto"/>
          <w:sz w:val="24"/>
          <w:szCs w:val="24"/>
          <w:u w:val="none"/>
        </w:rPr>
        <w:t xml:space="preserve">          </w:t>
      </w:r>
      <w:r w:rsidR="006044AD">
        <w:rPr>
          <w:rStyle w:val="Hyperlink"/>
          <w:color w:val="auto"/>
          <w:sz w:val="24"/>
          <w:szCs w:val="24"/>
          <w:u w:val="none"/>
        </w:rPr>
        <w:t xml:space="preserve">The following web page includes information about </w:t>
      </w:r>
      <w:r w:rsidR="004D0D35">
        <w:rPr>
          <w:rStyle w:val="Hyperlink"/>
          <w:color w:val="auto"/>
          <w:sz w:val="24"/>
          <w:szCs w:val="24"/>
          <w:u w:val="none"/>
        </w:rPr>
        <w:t xml:space="preserve">charter motor coach requirements and resources, </w:t>
      </w:r>
      <w:r w:rsidR="003F0117">
        <w:rPr>
          <w:rStyle w:val="Hyperlink"/>
          <w:color w:val="auto"/>
          <w:sz w:val="24"/>
          <w:szCs w:val="24"/>
          <w:u w:val="none"/>
        </w:rPr>
        <w:t>SBE policy, state guidelines and</w:t>
      </w:r>
      <w:r w:rsidR="000F736C">
        <w:rPr>
          <w:rStyle w:val="Hyperlink"/>
          <w:color w:val="auto"/>
          <w:sz w:val="24"/>
          <w:szCs w:val="24"/>
          <w:u w:val="none"/>
        </w:rPr>
        <w:t xml:space="preserve"> links to additional information including</w:t>
      </w:r>
      <w:r w:rsidR="004D0D35">
        <w:rPr>
          <w:rStyle w:val="Hyperlink"/>
          <w:color w:val="auto"/>
          <w:sz w:val="24"/>
          <w:szCs w:val="24"/>
          <w:u w:val="none"/>
        </w:rPr>
        <w:t xml:space="preserve"> the </w:t>
      </w:r>
      <w:r w:rsidR="000F736C">
        <w:rPr>
          <w:rStyle w:val="Hyperlink"/>
          <w:color w:val="auto"/>
          <w:sz w:val="24"/>
          <w:szCs w:val="24"/>
          <w:u w:val="none"/>
        </w:rPr>
        <w:t xml:space="preserve">SaferBus </w:t>
      </w:r>
      <w:r w:rsidR="004D0D35">
        <w:rPr>
          <w:rStyle w:val="Hyperlink"/>
          <w:color w:val="auto"/>
          <w:sz w:val="24"/>
          <w:szCs w:val="24"/>
          <w:u w:val="none"/>
        </w:rPr>
        <w:t>APP from the Federal Motor Carrier Safety Administration.</w:t>
      </w:r>
    </w:p>
    <w:p w14:paraId="742C4056" w14:textId="77777777" w:rsidR="000F736C" w:rsidRDefault="000F736C" w:rsidP="00941011">
      <w:pPr>
        <w:pStyle w:val="NoSpacing"/>
        <w:ind w:left="1260" w:hanging="540"/>
        <w:jc w:val="left"/>
        <w:rPr>
          <w:rStyle w:val="Hyperlink"/>
          <w:color w:val="auto"/>
          <w:sz w:val="24"/>
          <w:szCs w:val="24"/>
          <w:u w:val="none"/>
        </w:rPr>
      </w:pPr>
    </w:p>
    <w:p w14:paraId="60AD11D6" w14:textId="77777777" w:rsidR="000F736C" w:rsidRDefault="003643C5" w:rsidP="003F0117">
      <w:pPr>
        <w:pStyle w:val="NoSpacing"/>
        <w:ind w:left="2700" w:firstLine="180"/>
        <w:jc w:val="left"/>
        <w:rPr>
          <w:rStyle w:val="Hyperlink"/>
          <w:color w:val="auto"/>
          <w:sz w:val="24"/>
          <w:szCs w:val="24"/>
          <w:u w:val="none"/>
        </w:rPr>
      </w:pPr>
      <w:hyperlink r:id="rId38" w:history="1">
        <w:r w:rsidR="003F0117" w:rsidRPr="00C47140">
          <w:rPr>
            <w:rStyle w:val="Hyperlink"/>
            <w:sz w:val="24"/>
            <w:szCs w:val="24"/>
          </w:rPr>
          <w:t>www.ncbussafety.org/motorcoach</w:t>
        </w:r>
      </w:hyperlink>
    </w:p>
    <w:p w14:paraId="6A921C7A" w14:textId="77777777" w:rsidR="003F0117" w:rsidRDefault="003F0117" w:rsidP="00941011">
      <w:pPr>
        <w:pStyle w:val="NoSpacing"/>
        <w:ind w:left="1260" w:hanging="540"/>
        <w:jc w:val="left"/>
        <w:rPr>
          <w:rStyle w:val="Hyperlink"/>
          <w:color w:val="auto"/>
          <w:sz w:val="24"/>
          <w:szCs w:val="24"/>
          <w:u w:val="none"/>
        </w:rPr>
      </w:pPr>
    </w:p>
    <w:p w14:paraId="788B690E" w14:textId="78FB3D4B" w:rsidR="00941011" w:rsidRPr="009C3A82" w:rsidRDefault="00941011" w:rsidP="0035359A">
      <w:pPr>
        <w:pStyle w:val="Heading2"/>
        <w:numPr>
          <w:ilvl w:val="2"/>
          <w:numId w:val="62"/>
        </w:numPr>
        <w:rPr>
          <w:caps w:val="0"/>
        </w:rPr>
      </w:pPr>
      <w:bookmarkStart w:id="146" w:name="_Toc412542890"/>
      <w:bookmarkStart w:id="147" w:name="_Toc412547064"/>
      <w:r w:rsidRPr="009C3A82">
        <w:rPr>
          <w:caps w:val="0"/>
        </w:rPr>
        <w:t>R</w:t>
      </w:r>
      <w:r w:rsidR="009C3A82">
        <w:rPr>
          <w:caps w:val="0"/>
        </w:rPr>
        <w:t>OUTING</w:t>
      </w:r>
      <w:r w:rsidRPr="009C3A82">
        <w:rPr>
          <w:caps w:val="0"/>
        </w:rPr>
        <w:t xml:space="preserve"> AND TIMS</w:t>
      </w:r>
      <w:bookmarkEnd w:id="146"/>
      <w:bookmarkEnd w:id="147"/>
      <w:r w:rsidRPr="009C3A82">
        <w:rPr>
          <w:caps w:val="0"/>
        </w:rPr>
        <w:t xml:space="preserve">    </w:t>
      </w:r>
    </w:p>
    <w:p w14:paraId="174A2987" w14:textId="77777777" w:rsidR="00941011" w:rsidRPr="00B6410D" w:rsidRDefault="00941011" w:rsidP="00941011">
      <w:pPr>
        <w:pStyle w:val="NoSpacing"/>
        <w:rPr>
          <w:caps/>
          <w:color w:val="FF0000"/>
          <w:sz w:val="24"/>
          <w:szCs w:val="24"/>
          <w:highlight w:val="yellow"/>
        </w:rPr>
      </w:pPr>
    </w:p>
    <w:p w14:paraId="1327D685" w14:textId="77777777" w:rsidR="00941011" w:rsidRDefault="00941011" w:rsidP="00941011">
      <w:pPr>
        <w:pStyle w:val="NoSpacing"/>
        <w:ind w:left="450"/>
        <w:rPr>
          <w:rFonts w:cs="Arial"/>
          <w:color w:val="000000"/>
          <w:sz w:val="24"/>
          <w:szCs w:val="24"/>
          <w:shd w:val="clear" w:color="auto" w:fill="FFFFFF"/>
        </w:rPr>
      </w:pPr>
      <w:r w:rsidRPr="003A3D50">
        <w:rPr>
          <w:rFonts w:cs="Arial"/>
          <w:color w:val="000000"/>
          <w:sz w:val="24"/>
          <w:szCs w:val="24"/>
          <w:shd w:val="clear" w:color="auto" w:fill="FFFFFF"/>
        </w:rPr>
        <w:t>G.S. 115C-240(d) states that the SBE shall "require local boards to implement the Transportation Information Management System</w:t>
      </w:r>
      <w:r w:rsidR="003F0117">
        <w:rPr>
          <w:rFonts w:cs="Arial"/>
          <w:color w:val="000000"/>
          <w:sz w:val="24"/>
          <w:szCs w:val="24"/>
          <w:shd w:val="clear" w:color="auto" w:fill="FFFFFF"/>
        </w:rPr>
        <w:t xml:space="preserve"> (TIMS)</w:t>
      </w:r>
      <w:r w:rsidRPr="003A3D50">
        <w:rPr>
          <w:rFonts w:cs="Arial"/>
          <w:color w:val="000000"/>
          <w:sz w:val="24"/>
          <w:szCs w:val="24"/>
          <w:shd w:val="clear" w:color="auto" w:fill="FFFFFF"/>
        </w:rPr>
        <w:t xml:space="preserve"> or an equivalent system approved by the State Board of Education…"</w:t>
      </w:r>
      <w:r>
        <w:rPr>
          <w:rFonts w:cs="Arial"/>
          <w:color w:val="000000"/>
          <w:sz w:val="24"/>
          <w:szCs w:val="24"/>
          <w:shd w:val="clear" w:color="auto" w:fill="FFFFFF"/>
        </w:rPr>
        <w:t xml:space="preserve">  S</w:t>
      </w:r>
      <w:r w:rsidRPr="003A3D50">
        <w:rPr>
          <w:rFonts w:cs="Arial"/>
          <w:color w:val="000000"/>
          <w:sz w:val="24"/>
          <w:szCs w:val="24"/>
          <w:shd w:val="clear" w:color="auto" w:fill="FFFFFF"/>
        </w:rPr>
        <w:t xml:space="preserve">tudent ridership data from TIMS is </w:t>
      </w:r>
      <w:r w:rsidR="003F0117">
        <w:rPr>
          <w:rFonts w:cs="Arial"/>
          <w:color w:val="000000"/>
          <w:sz w:val="24"/>
          <w:szCs w:val="24"/>
          <w:shd w:val="clear" w:color="auto" w:fill="FFFFFF"/>
        </w:rPr>
        <w:t xml:space="preserve">used </w:t>
      </w:r>
      <w:r w:rsidRPr="003A3D50">
        <w:rPr>
          <w:rFonts w:cs="Arial"/>
          <w:color w:val="000000"/>
          <w:sz w:val="24"/>
          <w:szCs w:val="24"/>
          <w:shd w:val="clear" w:color="auto" w:fill="FFFFFF"/>
        </w:rPr>
        <w:t xml:space="preserve">to </w:t>
      </w:r>
      <w:r w:rsidR="003F0117">
        <w:rPr>
          <w:rFonts w:cs="Arial"/>
          <w:color w:val="000000"/>
          <w:sz w:val="24"/>
          <w:szCs w:val="24"/>
          <w:shd w:val="clear" w:color="auto" w:fill="FFFFFF"/>
        </w:rPr>
        <w:t xml:space="preserve">help </w:t>
      </w:r>
      <w:r w:rsidRPr="003A3D50">
        <w:rPr>
          <w:rFonts w:cs="Arial"/>
          <w:color w:val="000000"/>
          <w:sz w:val="24"/>
          <w:szCs w:val="24"/>
          <w:shd w:val="clear" w:color="auto" w:fill="FFFFFF"/>
        </w:rPr>
        <w:t xml:space="preserve">calculate annual transportation funding allotments for </w:t>
      </w:r>
      <w:r w:rsidR="003F0117">
        <w:rPr>
          <w:rFonts w:cs="Arial"/>
          <w:color w:val="000000"/>
          <w:sz w:val="24"/>
          <w:szCs w:val="24"/>
          <w:shd w:val="clear" w:color="auto" w:fill="FFFFFF"/>
        </w:rPr>
        <w:t>each LEA</w:t>
      </w:r>
      <w:r w:rsidRPr="003A3D50">
        <w:rPr>
          <w:rFonts w:cs="Arial"/>
          <w:color w:val="000000"/>
          <w:sz w:val="24"/>
          <w:szCs w:val="24"/>
          <w:shd w:val="clear" w:color="auto" w:fill="FFFFFF"/>
        </w:rPr>
        <w:t>.</w:t>
      </w:r>
    </w:p>
    <w:p w14:paraId="7A5D61D0" w14:textId="77777777" w:rsidR="00941011" w:rsidRDefault="00941011" w:rsidP="00941011">
      <w:pPr>
        <w:pStyle w:val="NoSpacing"/>
        <w:ind w:left="450"/>
        <w:rPr>
          <w:rFonts w:cs="Arial"/>
          <w:color w:val="000000"/>
          <w:sz w:val="24"/>
          <w:szCs w:val="24"/>
          <w:shd w:val="clear" w:color="auto" w:fill="FFFFFF"/>
        </w:rPr>
      </w:pPr>
    </w:p>
    <w:p w14:paraId="6B7E5CEC" w14:textId="77777777" w:rsidR="00941011" w:rsidRDefault="00941011" w:rsidP="00941011">
      <w:pPr>
        <w:pStyle w:val="NoSpacing"/>
        <w:ind w:left="450"/>
        <w:rPr>
          <w:rFonts w:cs="Arial"/>
          <w:color w:val="000000"/>
          <w:sz w:val="24"/>
          <w:szCs w:val="24"/>
          <w:shd w:val="clear" w:color="auto" w:fill="FFFFFF"/>
        </w:rPr>
      </w:pPr>
      <w:r w:rsidRPr="003A3D50">
        <w:rPr>
          <w:rFonts w:cs="Arial"/>
          <w:color w:val="000000"/>
          <w:sz w:val="24"/>
          <w:szCs w:val="24"/>
          <w:shd w:val="clear" w:color="auto" w:fill="FFFFFF"/>
        </w:rPr>
        <w:t xml:space="preserve">TIMS software and support are provided free to all LEAs by DPI based on a statewide license that was initiated in 1986. Having been upgraded several times since then, the software meets the routing and scheduling needs of LEAs. </w:t>
      </w:r>
      <w:r>
        <w:rPr>
          <w:rFonts w:cs="Arial"/>
          <w:color w:val="000000"/>
          <w:sz w:val="24"/>
          <w:szCs w:val="24"/>
          <w:shd w:val="clear" w:color="auto" w:fill="FFFFFF"/>
        </w:rPr>
        <w:t>It is provided as an efficiency tool since funding is allotted to LEAs in part based on efficiency.</w:t>
      </w:r>
    </w:p>
    <w:p w14:paraId="69BFCD62" w14:textId="77777777" w:rsidR="00941011" w:rsidRDefault="00941011" w:rsidP="00941011">
      <w:pPr>
        <w:pStyle w:val="NoSpacing"/>
        <w:ind w:left="450"/>
        <w:rPr>
          <w:rFonts w:cs="Arial"/>
          <w:color w:val="000000"/>
          <w:sz w:val="24"/>
          <w:szCs w:val="24"/>
          <w:shd w:val="clear" w:color="auto" w:fill="FFFFFF"/>
        </w:rPr>
      </w:pPr>
    </w:p>
    <w:p w14:paraId="7E3707FB" w14:textId="77777777" w:rsidR="00941011" w:rsidRDefault="00941011" w:rsidP="00941011">
      <w:pPr>
        <w:pStyle w:val="NoSpacing"/>
        <w:ind w:left="450"/>
        <w:rPr>
          <w:rFonts w:cs="Arial"/>
          <w:color w:val="000000"/>
          <w:sz w:val="24"/>
          <w:szCs w:val="24"/>
          <w:shd w:val="clear" w:color="auto" w:fill="FFFFFF"/>
        </w:rPr>
      </w:pPr>
      <w:r w:rsidRPr="003A3D50">
        <w:rPr>
          <w:rFonts w:cs="Arial"/>
          <w:color w:val="000000"/>
          <w:sz w:val="24"/>
          <w:szCs w:val="24"/>
          <w:shd w:val="clear" w:color="auto" w:fill="FFFFFF"/>
        </w:rPr>
        <w:t>TIMS</w:t>
      </w:r>
      <w:r w:rsidR="003F0117">
        <w:rPr>
          <w:rFonts w:cs="Arial"/>
          <w:color w:val="000000"/>
          <w:sz w:val="24"/>
          <w:szCs w:val="24"/>
          <w:shd w:val="clear" w:color="auto" w:fill="FFFFFF"/>
        </w:rPr>
        <w:t xml:space="preserve"> is</w:t>
      </w:r>
      <w:r w:rsidRPr="003A3D50">
        <w:rPr>
          <w:rFonts w:cs="Arial"/>
          <w:color w:val="000000"/>
          <w:sz w:val="24"/>
          <w:szCs w:val="24"/>
          <w:shd w:val="clear" w:color="auto" w:fill="FFFFFF"/>
        </w:rPr>
        <w:t xml:space="preserve"> a computer program to manage </w:t>
      </w:r>
      <w:r w:rsidR="003F0117">
        <w:rPr>
          <w:rFonts w:cs="Arial"/>
          <w:color w:val="000000"/>
          <w:sz w:val="24"/>
          <w:szCs w:val="24"/>
          <w:shd w:val="clear" w:color="auto" w:fill="FFFFFF"/>
        </w:rPr>
        <w:t>d</w:t>
      </w:r>
      <w:r w:rsidRPr="003A3D50">
        <w:rPr>
          <w:rFonts w:cs="Arial"/>
          <w:color w:val="000000"/>
          <w:sz w:val="24"/>
          <w:szCs w:val="24"/>
          <w:shd w:val="clear" w:color="auto" w:fill="FFFFFF"/>
        </w:rPr>
        <w:t xml:space="preserve">aily </w:t>
      </w:r>
      <w:r w:rsidR="003F0117">
        <w:rPr>
          <w:rFonts w:cs="Arial"/>
          <w:color w:val="000000"/>
          <w:sz w:val="24"/>
          <w:szCs w:val="24"/>
          <w:shd w:val="clear" w:color="auto" w:fill="FFFFFF"/>
        </w:rPr>
        <w:t>s</w:t>
      </w:r>
      <w:r w:rsidRPr="003A3D50">
        <w:rPr>
          <w:rFonts w:cs="Arial"/>
          <w:color w:val="000000"/>
          <w:sz w:val="24"/>
          <w:szCs w:val="24"/>
          <w:shd w:val="clear" w:color="auto" w:fill="FFFFFF"/>
        </w:rPr>
        <w:t xml:space="preserve">chool </w:t>
      </w:r>
      <w:r w:rsidR="003F0117">
        <w:rPr>
          <w:rFonts w:cs="Arial"/>
          <w:color w:val="000000"/>
          <w:sz w:val="24"/>
          <w:szCs w:val="24"/>
          <w:shd w:val="clear" w:color="auto" w:fill="FFFFFF"/>
        </w:rPr>
        <w:t>b</w:t>
      </w:r>
      <w:r w:rsidRPr="003A3D50">
        <w:rPr>
          <w:rFonts w:cs="Arial"/>
          <w:color w:val="000000"/>
          <w:sz w:val="24"/>
          <w:szCs w:val="24"/>
          <w:shd w:val="clear" w:color="auto" w:fill="FFFFFF"/>
        </w:rPr>
        <w:t xml:space="preserve">us </w:t>
      </w:r>
      <w:r w:rsidR="003F0117">
        <w:rPr>
          <w:rFonts w:cs="Arial"/>
          <w:color w:val="000000"/>
          <w:sz w:val="24"/>
          <w:szCs w:val="24"/>
          <w:shd w:val="clear" w:color="auto" w:fill="FFFFFF"/>
        </w:rPr>
        <w:t>routing and planning o</w:t>
      </w:r>
      <w:r w:rsidRPr="003A3D50">
        <w:rPr>
          <w:rFonts w:cs="Arial"/>
          <w:color w:val="000000"/>
          <w:sz w:val="24"/>
          <w:szCs w:val="24"/>
          <w:shd w:val="clear" w:color="auto" w:fill="FFFFFF"/>
        </w:rPr>
        <w:t xml:space="preserve">perations. </w:t>
      </w:r>
      <w:r w:rsidR="003F0117">
        <w:rPr>
          <w:rFonts w:cs="Arial"/>
          <w:color w:val="000000"/>
          <w:sz w:val="24"/>
          <w:szCs w:val="24"/>
          <w:shd w:val="clear" w:color="auto" w:fill="FFFFFF"/>
        </w:rPr>
        <w:t>It uses  GIS maps, school attendance boundary f</w:t>
      </w:r>
      <w:r w:rsidRPr="003A3D50">
        <w:rPr>
          <w:rFonts w:cs="Arial"/>
          <w:color w:val="000000"/>
          <w:sz w:val="24"/>
          <w:szCs w:val="24"/>
          <w:shd w:val="clear" w:color="auto" w:fill="FFFFFF"/>
        </w:rPr>
        <w:t xml:space="preserve">iles and </w:t>
      </w:r>
      <w:r w:rsidR="003F0117">
        <w:rPr>
          <w:rFonts w:cs="Arial"/>
          <w:color w:val="000000"/>
          <w:sz w:val="24"/>
          <w:szCs w:val="24"/>
          <w:shd w:val="clear" w:color="auto" w:fill="FFFFFF"/>
        </w:rPr>
        <w:t>data from</w:t>
      </w:r>
      <w:r w:rsidRPr="003A3D50">
        <w:rPr>
          <w:rFonts w:cs="Arial"/>
          <w:color w:val="000000"/>
          <w:sz w:val="24"/>
          <w:szCs w:val="24"/>
          <w:shd w:val="clear" w:color="auto" w:fill="FFFFFF"/>
        </w:rPr>
        <w:t xml:space="preserve"> PowerSchool</w:t>
      </w:r>
      <w:r w:rsidR="003F0117">
        <w:rPr>
          <w:rFonts w:cs="Arial"/>
          <w:color w:val="000000"/>
          <w:sz w:val="24"/>
          <w:szCs w:val="24"/>
          <w:shd w:val="clear" w:color="auto" w:fill="FFFFFF"/>
        </w:rPr>
        <w:t>.</w:t>
      </w:r>
      <w:r w:rsidRPr="003A3D50">
        <w:rPr>
          <w:rFonts w:cs="Arial"/>
          <w:color w:val="000000"/>
          <w:sz w:val="24"/>
          <w:szCs w:val="24"/>
          <w:shd w:val="clear" w:color="auto" w:fill="FFFFFF"/>
        </w:rPr>
        <w:t xml:space="preserve"> TIMS contains the location of every student enrolled in a school district and provides the </w:t>
      </w:r>
      <w:r w:rsidR="003F0117">
        <w:rPr>
          <w:rFonts w:cs="Arial"/>
          <w:color w:val="000000"/>
          <w:sz w:val="24"/>
          <w:szCs w:val="24"/>
          <w:shd w:val="clear" w:color="auto" w:fill="FFFFFF"/>
        </w:rPr>
        <w:t>t</w:t>
      </w:r>
      <w:r w:rsidRPr="003A3D50">
        <w:rPr>
          <w:rFonts w:cs="Arial"/>
          <w:color w:val="000000"/>
          <w:sz w:val="24"/>
          <w:szCs w:val="24"/>
          <w:shd w:val="clear" w:color="auto" w:fill="FFFFFF"/>
        </w:rPr>
        <w:t xml:space="preserve">ransportation </w:t>
      </w:r>
      <w:r w:rsidR="003F0117">
        <w:rPr>
          <w:rFonts w:cs="Arial"/>
          <w:color w:val="000000"/>
          <w:sz w:val="24"/>
          <w:szCs w:val="24"/>
          <w:shd w:val="clear" w:color="auto" w:fill="FFFFFF"/>
        </w:rPr>
        <w:t>d</w:t>
      </w:r>
      <w:r w:rsidRPr="003A3D50">
        <w:rPr>
          <w:rFonts w:cs="Arial"/>
          <w:color w:val="000000"/>
          <w:sz w:val="24"/>
          <w:szCs w:val="24"/>
          <w:shd w:val="clear" w:color="auto" w:fill="FFFFFF"/>
        </w:rPr>
        <w:t>epartment with the tools to determine appropriate stop locations for all bus riders and effectively plan bus routes prior to the first day of school as well as better manage the day to day routing changes that oc</w:t>
      </w:r>
      <w:r>
        <w:rPr>
          <w:rFonts w:cs="Arial"/>
          <w:color w:val="000000"/>
          <w:sz w:val="24"/>
          <w:szCs w:val="24"/>
          <w:shd w:val="clear" w:color="auto" w:fill="FFFFFF"/>
        </w:rPr>
        <w:t>cur throughout the school year.</w:t>
      </w:r>
    </w:p>
    <w:p w14:paraId="203A3128" w14:textId="77777777" w:rsidR="00941011" w:rsidRPr="003A3D50" w:rsidRDefault="00941011" w:rsidP="00941011">
      <w:pPr>
        <w:pStyle w:val="NoSpacing"/>
        <w:ind w:left="450"/>
        <w:rPr>
          <w:rFonts w:cs="Arial"/>
          <w:color w:val="000000"/>
          <w:sz w:val="24"/>
          <w:szCs w:val="24"/>
          <w:shd w:val="clear" w:color="auto" w:fill="FFFFFF"/>
        </w:rPr>
      </w:pPr>
    </w:p>
    <w:p w14:paraId="737C8081" w14:textId="77777777" w:rsidR="00941011" w:rsidRPr="003A3D50" w:rsidRDefault="00941011" w:rsidP="00941011">
      <w:pPr>
        <w:spacing w:line="240" w:lineRule="auto"/>
        <w:rPr>
          <w:rFonts w:cs="Arial"/>
          <w:color w:val="000000"/>
          <w:sz w:val="24"/>
          <w:szCs w:val="24"/>
          <w:shd w:val="clear" w:color="auto" w:fill="FFFFFF"/>
        </w:rPr>
      </w:pPr>
      <w:r w:rsidRPr="003A3D50">
        <w:rPr>
          <w:rFonts w:cs="Arial"/>
          <w:color w:val="000000"/>
          <w:sz w:val="24"/>
          <w:szCs w:val="24"/>
          <w:shd w:val="clear" w:color="auto" w:fill="FFFFFF"/>
        </w:rPr>
        <w:t xml:space="preserve">TIMS allows the Transportation Department to analyze current routing operations and examine potential improvements to ease bus overcrowding, promote efficiency, reduce costs and improve student service. </w:t>
      </w:r>
    </w:p>
    <w:p w14:paraId="0A5ABED1" w14:textId="77777777" w:rsidR="00941011" w:rsidRPr="003A3D50" w:rsidRDefault="00941011" w:rsidP="00941011">
      <w:pPr>
        <w:spacing w:line="240" w:lineRule="auto"/>
        <w:rPr>
          <w:rFonts w:cs="Arial"/>
          <w:color w:val="000000"/>
          <w:sz w:val="24"/>
          <w:szCs w:val="24"/>
          <w:shd w:val="clear" w:color="auto" w:fill="FFFFFF"/>
        </w:rPr>
      </w:pPr>
      <w:r w:rsidRPr="003A3D50">
        <w:rPr>
          <w:rFonts w:cs="Arial"/>
          <w:color w:val="000000"/>
          <w:sz w:val="24"/>
          <w:szCs w:val="24"/>
          <w:shd w:val="clear" w:color="auto" w:fill="FFFFFF"/>
        </w:rPr>
        <w:t xml:space="preserve">In addition to Bus Routing and Planning, TIMS also allows School Districts to analyze Enrollment at the School Level and help plan potential School Boundary Changes to ease overcrowding and examine how enrollment numbers would change as boundary lines are shifted. TIMS contains a </w:t>
      </w:r>
      <w:r w:rsidRPr="003A3D50">
        <w:rPr>
          <w:rFonts w:cs="Arial"/>
          <w:color w:val="000000"/>
          <w:sz w:val="24"/>
          <w:szCs w:val="24"/>
          <w:shd w:val="clear" w:color="auto" w:fill="FFFFFF"/>
        </w:rPr>
        <w:lastRenderedPageBreak/>
        <w:t xml:space="preserve">wealth of student information that can be formatted and exported to meets the needs of transportation staff, teachers, bus drivers and school administrators. </w:t>
      </w:r>
    </w:p>
    <w:p w14:paraId="56570568" w14:textId="77777777" w:rsidR="00941011" w:rsidRDefault="00941011" w:rsidP="00941011">
      <w:pPr>
        <w:pStyle w:val="NoSpacing"/>
        <w:ind w:left="450"/>
        <w:rPr>
          <w:rFonts w:cs="Arial"/>
          <w:color w:val="000000"/>
          <w:sz w:val="24"/>
          <w:szCs w:val="24"/>
          <w:shd w:val="clear" w:color="auto" w:fill="FFFFFF"/>
        </w:rPr>
      </w:pPr>
      <w:r w:rsidRPr="003F0117">
        <w:rPr>
          <w:rFonts w:cs="Arial"/>
          <w:b/>
          <w:color w:val="000000"/>
          <w:sz w:val="24"/>
          <w:szCs w:val="24"/>
          <w:shd w:val="clear" w:color="auto" w:fill="FFFFFF"/>
        </w:rPr>
        <w:t>Implementation of the system includes a grade promotion of students in the spring, incorporating known incoming kindergarten students and the development of new school bus routes before school starts.  State law requires school bus route changes to be documented within 10 days and TIMS should be updated with those updates on the same schedule</w:t>
      </w:r>
      <w:r>
        <w:rPr>
          <w:rFonts w:cs="Arial"/>
          <w:color w:val="000000"/>
          <w:sz w:val="24"/>
          <w:szCs w:val="24"/>
          <w:shd w:val="clear" w:color="auto" w:fill="FFFFFF"/>
        </w:rPr>
        <w:t xml:space="preserve"> or as soon thereafter as possible.</w:t>
      </w:r>
      <w:r w:rsidRPr="003A3D50">
        <w:rPr>
          <w:rFonts w:cs="Arial"/>
          <w:color w:val="000000"/>
          <w:sz w:val="24"/>
          <w:szCs w:val="24"/>
          <w:shd w:val="clear" w:color="auto" w:fill="FFFFFF"/>
        </w:rPr>
        <w:t xml:space="preserve"> Every </w:t>
      </w:r>
      <w:r>
        <w:rPr>
          <w:rFonts w:cs="Arial"/>
          <w:color w:val="000000"/>
          <w:sz w:val="24"/>
          <w:szCs w:val="24"/>
          <w:shd w:val="clear" w:color="auto" w:fill="FFFFFF"/>
        </w:rPr>
        <w:t xml:space="preserve">school bus </w:t>
      </w:r>
      <w:r w:rsidRPr="003A3D50">
        <w:rPr>
          <w:rFonts w:cs="Arial"/>
          <w:color w:val="000000"/>
          <w:sz w:val="24"/>
          <w:szCs w:val="24"/>
          <w:shd w:val="clear" w:color="auto" w:fill="FFFFFF"/>
        </w:rPr>
        <w:t>driver</w:t>
      </w:r>
      <w:r>
        <w:rPr>
          <w:rFonts w:cs="Arial"/>
          <w:color w:val="000000"/>
          <w:sz w:val="24"/>
          <w:szCs w:val="24"/>
          <w:shd w:val="clear" w:color="auto" w:fill="FFFFFF"/>
        </w:rPr>
        <w:t xml:space="preserve"> (regular or substitute) should have a </w:t>
      </w:r>
      <w:r w:rsidRPr="003A3D50">
        <w:rPr>
          <w:rFonts w:cs="Arial"/>
          <w:color w:val="000000"/>
          <w:sz w:val="24"/>
          <w:szCs w:val="24"/>
          <w:shd w:val="clear" w:color="auto" w:fill="FFFFFF"/>
        </w:rPr>
        <w:t xml:space="preserve">current </w:t>
      </w:r>
      <w:r>
        <w:rPr>
          <w:rFonts w:cs="Arial"/>
          <w:color w:val="000000"/>
          <w:sz w:val="24"/>
          <w:szCs w:val="24"/>
          <w:shd w:val="clear" w:color="auto" w:fill="FFFFFF"/>
        </w:rPr>
        <w:t xml:space="preserve">student </w:t>
      </w:r>
      <w:r w:rsidRPr="003A3D50">
        <w:rPr>
          <w:rFonts w:cs="Arial"/>
          <w:color w:val="000000"/>
          <w:sz w:val="24"/>
          <w:szCs w:val="24"/>
          <w:shd w:val="clear" w:color="auto" w:fill="FFFFFF"/>
        </w:rPr>
        <w:t xml:space="preserve">roster and </w:t>
      </w:r>
      <w:r>
        <w:rPr>
          <w:rFonts w:cs="Arial"/>
          <w:color w:val="000000"/>
          <w:sz w:val="24"/>
          <w:szCs w:val="24"/>
          <w:shd w:val="clear" w:color="auto" w:fill="FFFFFF"/>
        </w:rPr>
        <w:t xml:space="preserve">a </w:t>
      </w:r>
      <w:r w:rsidRPr="003A3D50">
        <w:rPr>
          <w:rFonts w:cs="Arial"/>
          <w:color w:val="000000"/>
          <w:sz w:val="24"/>
          <w:szCs w:val="24"/>
          <w:shd w:val="clear" w:color="auto" w:fill="FFFFFF"/>
        </w:rPr>
        <w:t xml:space="preserve">route description </w:t>
      </w:r>
      <w:r>
        <w:rPr>
          <w:rFonts w:cs="Arial"/>
          <w:color w:val="000000"/>
          <w:sz w:val="24"/>
          <w:szCs w:val="24"/>
          <w:shd w:val="clear" w:color="auto" w:fill="FFFFFF"/>
        </w:rPr>
        <w:t>not only on the first day of school, but every day thereafter.</w:t>
      </w:r>
    </w:p>
    <w:p w14:paraId="63774A6F" w14:textId="77777777" w:rsidR="00941011" w:rsidRDefault="00941011" w:rsidP="00941011">
      <w:pPr>
        <w:pStyle w:val="NoSpacing"/>
        <w:ind w:left="450"/>
        <w:rPr>
          <w:rFonts w:cs="Arial"/>
          <w:color w:val="000000"/>
          <w:sz w:val="24"/>
          <w:szCs w:val="24"/>
          <w:shd w:val="clear" w:color="auto" w:fill="FFFFFF"/>
        </w:rPr>
      </w:pPr>
    </w:p>
    <w:p w14:paraId="726F747D" w14:textId="77777777" w:rsidR="00941011" w:rsidRDefault="00941011" w:rsidP="00941011">
      <w:pPr>
        <w:pStyle w:val="NoSpacing"/>
        <w:ind w:left="450"/>
        <w:rPr>
          <w:rFonts w:cs="Arial"/>
          <w:color w:val="000000"/>
          <w:sz w:val="24"/>
          <w:szCs w:val="24"/>
          <w:shd w:val="clear" w:color="auto" w:fill="FFFFFF"/>
        </w:rPr>
      </w:pPr>
      <w:r>
        <w:rPr>
          <w:rFonts w:cs="Arial"/>
          <w:color w:val="000000"/>
          <w:sz w:val="24"/>
          <w:szCs w:val="24"/>
          <w:shd w:val="clear" w:color="auto" w:fill="FFFFFF"/>
        </w:rPr>
        <w:t>State reports (the TD TIMS) are due on November 1 each year and are cross-referenced to TD2 Student Counts to ensure that data are sufficiently complete to be used in the state pupil transportation funding formula.</w:t>
      </w:r>
    </w:p>
    <w:p w14:paraId="38D4DC64" w14:textId="77777777" w:rsidR="00941011" w:rsidRDefault="00941011" w:rsidP="00941011">
      <w:pPr>
        <w:pStyle w:val="NoSpacing"/>
        <w:ind w:left="450"/>
        <w:rPr>
          <w:rFonts w:cs="Arial"/>
          <w:color w:val="000000"/>
          <w:sz w:val="24"/>
          <w:szCs w:val="24"/>
          <w:shd w:val="clear" w:color="auto" w:fill="FFFFFF"/>
        </w:rPr>
      </w:pPr>
    </w:p>
    <w:p w14:paraId="5917C144" w14:textId="77777777" w:rsidR="00941011" w:rsidRDefault="00941011" w:rsidP="00941011">
      <w:pPr>
        <w:pStyle w:val="NoSpacing"/>
        <w:ind w:left="450"/>
        <w:rPr>
          <w:rFonts w:cs="Arial"/>
          <w:color w:val="000000"/>
          <w:sz w:val="24"/>
          <w:szCs w:val="24"/>
          <w:shd w:val="clear" w:color="auto" w:fill="FFFFFF"/>
        </w:rPr>
      </w:pPr>
      <w:r>
        <w:rPr>
          <w:rFonts w:cs="Arial"/>
          <w:color w:val="000000"/>
          <w:sz w:val="24"/>
          <w:szCs w:val="24"/>
          <w:shd w:val="clear" w:color="auto" w:fill="FFFFFF"/>
        </w:rPr>
        <w:t>TIMS support is provided by the Institute for Transportation Research and Education at NC State University  (</w:t>
      </w:r>
      <w:hyperlink r:id="rId39" w:history="1">
        <w:r w:rsidRPr="00471423">
          <w:rPr>
            <w:rStyle w:val="Hyperlink"/>
            <w:rFonts w:cs="Arial"/>
            <w:sz w:val="24"/>
            <w:szCs w:val="24"/>
            <w:shd w:val="clear" w:color="auto" w:fill="FFFFFF"/>
          </w:rPr>
          <w:t>www.itre.ncsu.edu</w:t>
        </w:r>
      </w:hyperlink>
      <w:r>
        <w:rPr>
          <w:rFonts w:cs="Arial"/>
          <w:color w:val="000000"/>
          <w:sz w:val="24"/>
          <w:szCs w:val="24"/>
          <w:shd w:val="clear" w:color="auto" w:fill="FFFFFF"/>
        </w:rPr>
        <w:t>) and the UNC Charlotte Urban Institute (</w:t>
      </w:r>
      <w:hyperlink r:id="rId40" w:history="1">
        <w:r w:rsidRPr="00471423">
          <w:rPr>
            <w:rStyle w:val="Hyperlink"/>
            <w:rFonts w:cs="Arial"/>
            <w:sz w:val="24"/>
            <w:szCs w:val="24"/>
            <w:shd w:val="clear" w:color="auto" w:fill="FFFFFF"/>
          </w:rPr>
          <w:t>www.ui.uncc.edu</w:t>
        </w:r>
      </w:hyperlink>
      <w:r>
        <w:rPr>
          <w:rFonts w:cs="Arial"/>
          <w:color w:val="000000"/>
          <w:sz w:val="24"/>
          <w:szCs w:val="24"/>
          <w:shd w:val="clear" w:color="auto" w:fill="FFFFFF"/>
        </w:rPr>
        <w:t xml:space="preserve">). </w:t>
      </w:r>
    </w:p>
    <w:p w14:paraId="7F5E3ED7" w14:textId="77777777" w:rsidR="00941011" w:rsidRDefault="00941011" w:rsidP="00941011">
      <w:pPr>
        <w:pStyle w:val="NoSpacing"/>
        <w:ind w:left="450"/>
        <w:rPr>
          <w:rFonts w:cs="Arial"/>
          <w:color w:val="000000"/>
          <w:sz w:val="24"/>
          <w:szCs w:val="24"/>
          <w:shd w:val="clear" w:color="auto" w:fill="FFFFFF"/>
        </w:rPr>
      </w:pPr>
    </w:p>
    <w:p w14:paraId="5D9DC8F2" w14:textId="77777777" w:rsidR="00941011" w:rsidRDefault="00941011" w:rsidP="00941011">
      <w:pPr>
        <w:pStyle w:val="NoSpacing"/>
        <w:ind w:left="450"/>
        <w:rPr>
          <w:rStyle w:val="Hyperlink"/>
          <w:rFonts w:cs="Arial"/>
          <w:sz w:val="24"/>
          <w:szCs w:val="24"/>
          <w:shd w:val="clear" w:color="auto" w:fill="FFFFFF"/>
        </w:rPr>
      </w:pPr>
      <w:r>
        <w:rPr>
          <w:rFonts w:cs="Arial"/>
          <w:color w:val="000000"/>
          <w:sz w:val="24"/>
          <w:szCs w:val="24"/>
          <w:shd w:val="clear" w:color="auto" w:fill="FFFFFF"/>
        </w:rPr>
        <w:t xml:space="preserve">More information on TIMS can be found at </w:t>
      </w:r>
      <w:hyperlink r:id="rId41" w:history="1">
        <w:r w:rsidRPr="00471423">
          <w:rPr>
            <w:rStyle w:val="Hyperlink"/>
            <w:rFonts w:cs="Arial"/>
            <w:sz w:val="24"/>
            <w:szCs w:val="24"/>
            <w:shd w:val="clear" w:color="auto" w:fill="FFFFFF"/>
          </w:rPr>
          <w:t>www.ncbussafety.org/TIMS</w:t>
        </w:r>
      </w:hyperlink>
      <w:r>
        <w:rPr>
          <w:rStyle w:val="Hyperlink"/>
          <w:rFonts w:cs="Arial"/>
          <w:sz w:val="24"/>
          <w:szCs w:val="24"/>
          <w:shd w:val="clear" w:color="auto" w:fill="FFFFFF"/>
        </w:rPr>
        <w:t>.</w:t>
      </w:r>
    </w:p>
    <w:p w14:paraId="0932DC16" w14:textId="77777777" w:rsidR="00941011" w:rsidRDefault="00941011" w:rsidP="00941011">
      <w:pPr>
        <w:pStyle w:val="NoSpacing"/>
        <w:ind w:left="450"/>
        <w:rPr>
          <w:rFonts w:cs="Arial"/>
          <w:color w:val="000000"/>
          <w:sz w:val="24"/>
          <w:szCs w:val="24"/>
          <w:shd w:val="clear" w:color="auto" w:fill="FFFFFF"/>
        </w:rPr>
      </w:pPr>
    </w:p>
    <w:p w14:paraId="7F31E83E" w14:textId="77777777" w:rsidR="00941011" w:rsidRPr="009C3A82" w:rsidRDefault="00941011" w:rsidP="0035359A">
      <w:pPr>
        <w:pStyle w:val="Heading2"/>
        <w:numPr>
          <w:ilvl w:val="2"/>
          <w:numId w:val="62"/>
        </w:numPr>
        <w:rPr>
          <w:rStyle w:val="Hyperlink"/>
          <w:caps w:val="0"/>
          <w:color w:val="auto"/>
        </w:rPr>
      </w:pPr>
      <w:bookmarkStart w:id="148" w:name="_Toc412542891"/>
      <w:bookmarkStart w:id="149" w:name="_Toc412547065"/>
      <w:r w:rsidRPr="009C3A82">
        <w:rPr>
          <w:rStyle w:val="Hyperlink"/>
          <w:caps w:val="0"/>
          <w:color w:val="auto"/>
        </w:rPr>
        <w:t>ASSIGNMENT OF PUPILS TO</w:t>
      </w:r>
      <w:r w:rsidR="003F0117" w:rsidRPr="009C3A82">
        <w:rPr>
          <w:rStyle w:val="Hyperlink"/>
          <w:caps w:val="0"/>
          <w:color w:val="auto"/>
        </w:rPr>
        <w:t xml:space="preserve"> BUS STOPS AND</w:t>
      </w:r>
      <w:r w:rsidRPr="009C3A82">
        <w:rPr>
          <w:rStyle w:val="Hyperlink"/>
          <w:caps w:val="0"/>
          <w:color w:val="auto"/>
        </w:rPr>
        <w:t xml:space="preserve"> SCHOOL BUSES</w:t>
      </w:r>
      <w:bookmarkEnd w:id="148"/>
      <w:bookmarkEnd w:id="149"/>
    </w:p>
    <w:p w14:paraId="38A791D4" w14:textId="77777777" w:rsidR="00941011" w:rsidRPr="00CA3937" w:rsidRDefault="00941011" w:rsidP="00941011">
      <w:pPr>
        <w:pStyle w:val="NoSpacing"/>
        <w:ind w:left="720"/>
        <w:rPr>
          <w:rStyle w:val="Hyperlink"/>
          <w:color w:val="auto"/>
          <w:sz w:val="24"/>
          <w:szCs w:val="24"/>
        </w:rPr>
      </w:pPr>
    </w:p>
    <w:p w14:paraId="0F923CDF" w14:textId="77777777" w:rsidR="00941011" w:rsidRDefault="00941011" w:rsidP="005A2452">
      <w:pPr>
        <w:pStyle w:val="NoSpacing"/>
        <w:tabs>
          <w:tab w:val="left" w:pos="990"/>
        </w:tabs>
        <w:ind w:left="450"/>
        <w:rPr>
          <w:rFonts w:cs="Arial"/>
          <w:color w:val="000000"/>
          <w:sz w:val="24"/>
          <w:szCs w:val="24"/>
          <w:shd w:val="clear" w:color="auto" w:fill="FFFFFF"/>
        </w:rPr>
      </w:pPr>
      <w:r>
        <w:rPr>
          <w:rFonts w:cs="Arial"/>
          <w:color w:val="000000"/>
          <w:sz w:val="24"/>
          <w:szCs w:val="24"/>
          <w:shd w:val="clear" w:color="auto" w:fill="FFFFFF"/>
        </w:rPr>
        <w:t>General Statute 115-244 stipulates that only enrolled students and school employees are allowed to ride school buses. State funding only includes transportation to and from the regularly organized school day.</w:t>
      </w:r>
    </w:p>
    <w:p w14:paraId="7835FC18" w14:textId="77777777" w:rsidR="00941011" w:rsidRDefault="00941011" w:rsidP="005A2452">
      <w:pPr>
        <w:pStyle w:val="NoSpacing"/>
        <w:tabs>
          <w:tab w:val="left" w:pos="990"/>
        </w:tabs>
        <w:ind w:left="450"/>
        <w:rPr>
          <w:rFonts w:cs="Arial"/>
          <w:color w:val="000000"/>
          <w:sz w:val="24"/>
          <w:szCs w:val="24"/>
          <w:shd w:val="clear" w:color="auto" w:fill="FFFFFF"/>
        </w:rPr>
      </w:pPr>
    </w:p>
    <w:p w14:paraId="4A1510B1" w14:textId="77777777" w:rsidR="00941011" w:rsidRDefault="00941011" w:rsidP="005A2452">
      <w:pPr>
        <w:pStyle w:val="NoSpacing"/>
        <w:tabs>
          <w:tab w:val="left" w:pos="990"/>
        </w:tabs>
        <w:ind w:left="450"/>
        <w:rPr>
          <w:rFonts w:cs="Arial"/>
          <w:color w:val="000000"/>
          <w:sz w:val="24"/>
          <w:szCs w:val="24"/>
          <w:shd w:val="clear" w:color="auto" w:fill="FFFFFF"/>
        </w:rPr>
      </w:pPr>
      <w:r>
        <w:rPr>
          <w:rFonts w:cs="Arial"/>
          <w:color w:val="000000"/>
          <w:sz w:val="24"/>
          <w:szCs w:val="24"/>
          <w:shd w:val="clear" w:color="auto" w:fill="FFFFFF"/>
        </w:rPr>
        <w:t>Others stipulated in the law as being allowed on the bus include Transportation Safety Assistants (paid school system employees) and Monitors (unpaid volunteers) which are on the bus to assist with student management or other special needs of students.</w:t>
      </w:r>
    </w:p>
    <w:p w14:paraId="252E2667" w14:textId="77777777" w:rsidR="00941011" w:rsidRDefault="00941011" w:rsidP="005A2452">
      <w:pPr>
        <w:pStyle w:val="NoSpacing"/>
        <w:tabs>
          <w:tab w:val="left" w:pos="990"/>
        </w:tabs>
        <w:ind w:left="450"/>
        <w:rPr>
          <w:rFonts w:cs="Arial"/>
          <w:color w:val="000000"/>
          <w:sz w:val="24"/>
          <w:szCs w:val="24"/>
          <w:shd w:val="clear" w:color="auto" w:fill="FFFFFF"/>
        </w:rPr>
      </w:pPr>
    </w:p>
    <w:p w14:paraId="7683F78F" w14:textId="77777777" w:rsidR="00941011" w:rsidRDefault="00941011" w:rsidP="005A2452">
      <w:pPr>
        <w:pStyle w:val="NoSpacing"/>
        <w:tabs>
          <w:tab w:val="left" w:pos="990"/>
        </w:tabs>
        <w:ind w:left="450"/>
        <w:rPr>
          <w:rFonts w:cs="Arial"/>
          <w:color w:val="000000"/>
          <w:sz w:val="24"/>
          <w:szCs w:val="24"/>
          <w:shd w:val="clear" w:color="auto" w:fill="FFFFFF"/>
        </w:rPr>
      </w:pPr>
      <w:r>
        <w:rPr>
          <w:rFonts w:cs="Arial"/>
          <w:color w:val="000000"/>
          <w:sz w:val="24"/>
          <w:szCs w:val="24"/>
          <w:shd w:val="clear" w:color="auto" w:fill="FFFFFF"/>
        </w:rPr>
        <w:t xml:space="preserve">The superintendent or designee has the responsibility for establishing school bus stops and assigning eligible passengers to school bus routes.  School buses must be routed to pass within one mile of each student’s home. Any appeal of bus stop location or transportation assignment is to the local board of education. </w:t>
      </w:r>
    </w:p>
    <w:p w14:paraId="3FBD275B" w14:textId="77777777" w:rsidR="00941011" w:rsidRDefault="00941011" w:rsidP="005A2452">
      <w:pPr>
        <w:pStyle w:val="NoSpacing"/>
        <w:tabs>
          <w:tab w:val="left" w:pos="990"/>
        </w:tabs>
        <w:ind w:left="450"/>
        <w:rPr>
          <w:rFonts w:cs="Arial"/>
          <w:color w:val="000000"/>
          <w:sz w:val="24"/>
          <w:szCs w:val="24"/>
          <w:shd w:val="clear" w:color="auto" w:fill="FFFFFF"/>
        </w:rPr>
      </w:pPr>
    </w:p>
    <w:p w14:paraId="569B9204" w14:textId="77777777" w:rsidR="00941011" w:rsidRDefault="00941011" w:rsidP="005A2452">
      <w:pPr>
        <w:pStyle w:val="NoSpacing"/>
        <w:tabs>
          <w:tab w:val="left" w:pos="990"/>
        </w:tabs>
        <w:ind w:left="450"/>
        <w:rPr>
          <w:rFonts w:cs="Arial"/>
          <w:color w:val="000000"/>
          <w:sz w:val="24"/>
          <w:szCs w:val="24"/>
          <w:shd w:val="clear" w:color="auto" w:fill="FFFFFF"/>
        </w:rPr>
      </w:pPr>
      <w:r>
        <w:rPr>
          <w:rFonts w:cs="Arial"/>
          <w:color w:val="000000"/>
          <w:sz w:val="24"/>
          <w:szCs w:val="24"/>
          <w:shd w:val="clear" w:color="auto" w:fill="FFFFFF"/>
        </w:rPr>
        <w:t xml:space="preserve">School districts may offer some school assignments where transportation is restricted. “Common stops” or “Express stops” which are further than one mile from the residence may be offered – typically for county-wide or regional program where more direct routing is impractical. In such a case, the parent must be informed in advance of the school assignment process that this is the case so that they have the option to select a school where standard transportation (within a mile of the home) is offered. </w:t>
      </w:r>
    </w:p>
    <w:p w14:paraId="293D99FE" w14:textId="77777777" w:rsidR="00941011" w:rsidRDefault="00941011" w:rsidP="005A2452">
      <w:pPr>
        <w:pStyle w:val="NoSpacing"/>
        <w:tabs>
          <w:tab w:val="left" w:pos="9360"/>
        </w:tabs>
        <w:ind w:left="450"/>
        <w:rPr>
          <w:sz w:val="24"/>
          <w:szCs w:val="24"/>
        </w:rPr>
      </w:pPr>
    </w:p>
    <w:p w14:paraId="3B496663" w14:textId="77777777" w:rsidR="00941011" w:rsidRDefault="00941011" w:rsidP="005A2452">
      <w:pPr>
        <w:pStyle w:val="NoSpacing"/>
        <w:tabs>
          <w:tab w:val="left" w:pos="9360"/>
        </w:tabs>
        <w:ind w:left="450"/>
        <w:rPr>
          <w:sz w:val="24"/>
          <w:szCs w:val="24"/>
        </w:rPr>
      </w:pPr>
      <w:r>
        <w:rPr>
          <w:sz w:val="24"/>
          <w:szCs w:val="24"/>
        </w:rPr>
        <w:t>SBE Policy TCS-H-002 addresses the LEA’s responsibility to parents and students to ensure that information is communicated:</w:t>
      </w:r>
    </w:p>
    <w:p w14:paraId="09E9B7E3" w14:textId="77777777" w:rsidR="00941011" w:rsidRDefault="00941011" w:rsidP="005A2452">
      <w:pPr>
        <w:pStyle w:val="NoSpacing"/>
        <w:tabs>
          <w:tab w:val="left" w:pos="9360"/>
        </w:tabs>
        <w:ind w:left="450"/>
        <w:rPr>
          <w:sz w:val="24"/>
          <w:szCs w:val="24"/>
        </w:rPr>
      </w:pPr>
      <w:r>
        <w:rPr>
          <w:sz w:val="24"/>
          <w:szCs w:val="24"/>
        </w:rPr>
        <w:lastRenderedPageBreak/>
        <w:t>“Parents and guardians of students assigned to school bus routes shall be informed of the scheduled school bus arrival time and their responsibility to make sure that students are at the school bus stop prior to that arrival time.”</w:t>
      </w:r>
    </w:p>
    <w:p w14:paraId="664043B9" w14:textId="77777777" w:rsidR="00941011" w:rsidRPr="007F0394" w:rsidRDefault="00941011" w:rsidP="005A2452">
      <w:pPr>
        <w:pStyle w:val="NoSpacing"/>
        <w:ind w:left="450"/>
        <w:rPr>
          <w:rStyle w:val="Hyperlink"/>
          <w:color w:val="auto"/>
          <w:sz w:val="24"/>
          <w:szCs w:val="24"/>
          <w:u w:val="none"/>
        </w:rPr>
      </w:pPr>
    </w:p>
    <w:p w14:paraId="4A72FC41" w14:textId="77777777" w:rsidR="00941011" w:rsidRDefault="00941011" w:rsidP="005A2452">
      <w:pPr>
        <w:pStyle w:val="NoSpacing"/>
        <w:tabs>
          <w:tab w:val="left" w:pos="9360"/>
        </w:tabs>
        <w:ind w:left="450"/>
        <w:rPr>
          <w:sz w:val="24"/>
          <w:szCs w:val="24"/>
        </w:rPr>
      </w:pPr>
      <w:r>
        <w:rPr>
          <w:sz w:val="24"/>
          <w:szCs w:val="24"/>
        </w:rPr>
        <w:t>Specific General Statutes dealing with student assignment and routing can</w:t>
      </w:r>
      <w:r w:rsidR="004A6833">
        <w:rPr>
          <w:sz w:val="24"/>
          <w:szCs w:val="24"/>
        </w:rPr>
        <w:t xml:space="preserve"> be found in the North Carolina general statutes.</w:t>
      </w:r>
    </w:p>
    <w:p w14:paraId="3844209B" w14:textId="77777777" w:rsidR="004A6833" w:rsidRDefault="004A6833" w:rsidP="005A2452">
      <w:pPr>
        <w:pStyle w:val="NoSpacing"/>
        <w:tabs>
          <w:tab w:val="left" w:pos="9360"/>
        </w:tabs>
        <w:ind w:left="450"/>
        <w:rPr>
          <w:sz w:val="24"/>
          <w:szCs w:val="24"/>
        </w:rPr>
      </w:pPr>
    </w:p>
    <w:p w14:paraId="28A3AFBB" w14:textId="77777777" w:rsidR="004A6833" w:rsidRDefault="004A6833" w:rsidP="005A2452">
      <w:pPr>
        <w:pStyle w:val="NoSpacing"/>
        <w:tabs>
          <w:tab w:val="left" w:pos="9360"/>
        </w:tabs>
        <w:ind w:left="450"/>
        <w:rPr>
          <w:sz w:val="24"/>
          <w:szCs w:val="24"/>
        </w:rPr>
      </w:pPr>
      <w:r>
        <w:rPr>
          <w:sz w:val="24"/>
          <w:szCs w:val="24"/>
        </w:rPr>
        <w:t>Routing: G.S. 115C-246</w:t>
      </w:r>
    </w:p>
    <w:p w14:paraId="2A994F1C" w14:textId="77777777" w:rsidR="004A6833" w:rsidRDefault="003643C5" w:rsidP="005A2452">
      <w:pPr>
        <w:pStyle w:val="NoSpacing"/>
        <w:tabs>
          <w:tab w:val="left" w:pos="9360"/>
        </w:tabs>
        <w:ind w:left="450"/>
        <w:rPr>
          <w:szCs w:val="24"/>
        </w:rPr>
      </w:pPr>
      <w:hyperlink r:id="rId42" w:history="1">
        <w:r w:rsidR="004A6833" w:rsidRPr="00C47140">
          <w:rPr>
            <w:rStyle w:val="Hyperlink"/>
            <w:szCs w:val="24"/>
          </w:rPr>
          <w:t>http://www.ncleg.net/enactedlegislation/statutes/html/bysection/chapter_115c/gs_115c-246.html</w:t>
        </w:r>
      </w:hyperlink>
    </w:p>
    <w:p w14:paraId="567CA529" w14:textId="77777777" w:rsidR="004A6833" w:rsidRDefault="004A6833" w:rsidP="005A2452">
      <w:pPr>
        <w:pStyle w:val="NoSpacing"/>
        <w:tabs>
          <w:tab w:val="left" w:pos="9360"/>
        </w:tabs>
        <w:ind w:left="450"/>
        <w:rPr>
          <w:sz w:val="24"/>
          <w:szCs w:val="24"/>
        </w:rPr>
      </w:pPr>
    </w:p>
    <w:p w14:paraId="06D8F462" w14:textId="77777777" w:rsidR="004A6833" w:rsidRDefault="004A6833" w:rsidP="005A2452">
      <w:pPr>
        <w:pStyle w:val="NoSpacing"/>
        <w:tabs>
          <w:tab w:val="left" w:pos="9360"/>
        </w:tabs>
        <w:ind w:left="450"/>
        <w:rPr>
          <w:sz w:val="24"/>
          <w:szCs w:val="24"/>
        </w:rPr>
      </w:pPr>
      <w:r>
        <w:rPr>
          <w:sz w:val="24"/>
          <w:szCs w:val="24"/>
        </w:rPr>
        <w:t>Assignment of Pupils to Buses: G.S. 115C-244</w:t>
      </w:r>
    </w:p>
    <w:p w14:paraId="4C2408F3" w14:textId="77777777" w:rsidR="004A6833" w:rsidRDefault="003643C5" w:rsidP="005A2452">
      <w:pPr>
        <w:pStyle w:val="NoSpacing"/>
        <w:tabs>
          <w:tab w:val="left" w:pos="9360"/>
        </w:tabs>
        <w:ind w:left="450"/>
        <w:rPr>
          <w:szCs w:val="24"/>
        </w:rPr>
      </w:pPr>
      <w:hyperlink r:id="rId43" w:history="1">
        <w:r w:rsidR="004A6833" w:rsidRPr="00C47140">
          <w:rPr>
            <w:rStyle w:val="Hyperlink"/>
            <w:szCs w:val="24"/>
          </w:rPr>
          <w:t>http://www.ncleg.net/enactedlegislation/statutes/html/bysection/chapter_115c/gs_115c-244.html</w:t>
        </w:r>
      </w:hyperlink>
    </w:p>
    <w:p w14:paraId="1D7838B5" w14:textId="77777777" w:rsidR="004A6833" w:rsidRPr="004A6833" w:rsidRDefault="004A6833" w:rsidP="005A2452">
      <w:pPr>
        <w:pStyle w:val="NoSpacing"/>
        <w:tabs>
          <w:tab w:val="left" w:pos="9360"/>
        </w:tabs>
        <w:ind w:left="450"/>
        <w:rPr>
          <w:szCs w:val="24"/>
        </w:rPr>
      </w:pPr>
    </w:p>
    <w:p w14:paraId="282436D8" w14:textId="77777777" w:rsidR="00941011" w:rsidRDefault="00941011" w:rsidP="005A2452">
      <w:pPr>
        <w:pStyle w:val="NoSpacing"/>
        <w:tabs>
          <w:tab w:val="left" w:pos="9360"/>
        </w:tabs>
        <w:ind w:left="450"/>
        <w:rPr>
          <w:sz w:val="24"/>
          <w:szCs w:val="24"/>
        </w:rPr>
      </w:pPr>
    </w:p>
    <w:p w14:paraId="1058D410" w14:textId="77777777" w:rsidR="00941011" w:rsidRDefault="00941011" w:rsidP="005A2452">
      <w:pPr>
        <w:pStyle w:val="NoSpacing"/>
        <w:tabs>
          <w:tab w:val="left" w:pos="9360"/>
        </w:tabs>
        <w:ind w:left="450"/>
        <w:rPr>
          <w:sz w:val="24"/>
          <w:szCs w:val="24"/>
        </w:rPr>
      </w:pPr>
      <w:r>
        <w:rPr>
          <w:sz w:val="24"/>
          <w:szCs w:val="24"/>
        </w:rPr>
        <w:t>Relevant SBE Policies are TCS-H-002 (School Bus Routes) and TCS-H-006 (Passenger Safety).</w:t>
      </w:r>
    </w:p>
    <w:p w14:paraId="3ACC2A40" w14:textId="77777777" w:rsidR="00941011" w:rsidRDefault="003643C5" w:rsidP="005A2452">
      <w:pPr>
        <w:pStyle w:val="NoSpacing"/>
        <w:tabs>
          <w:tab w:val="left" w:pos="9360"/>
        </w:tabs>
        <w:ind w:left="450"/>
        <w:rPr>
          <w:sz w:val="24"/>
          <w:szCs w:val="24"/>
        </w:rPr>
      </w:pPr>
      <w:hyperlink r:id="rId44" w:history="1">
        <w:r w:rsidR="004A6833" w:rsidRPr="00C47140">
          <w:rPr>
            <w:rStyle w:val="Hyperlink"/>
            <w:sz w:val="24"/>
            <w:szCs w:val="24"/>
          </w:rPr>
          <w:t>http://sbepolicy.dpi.state.nc.us/Category.asp?pri=04&amp;category=H&amp;acronym=TCS</w:t>
        </w:r>
      </w:hyperlink>
    </w:p>
    <w:p w14:paraId="457DBB2E" w14:textId="77777777" w:rsidR="00941011" w:rsidRDefault="00941011" w:rsidP="005A2452">
      <w:pPr>
        <w:pStyle w:val="NoSpacing"/>
        <w:ind w:left="450"/>
        <w:rPr>
          <w:sz w:val="24"/>
          <w:szCs w:val="24"/>
        </w:rPr>
      </w:pPr>
    </w:p>
    <w:p w14:paraId="0382BD10" w14:textId="77777777" w:rsidR="00941011" w:rsidRDefault="00941011" w:rsidP="005A2452">
      <w:pPr>
        <w:pStyle w:val="NoSpacing"/>
        <w:ind w:left="450"/>
        <w:rPr>
          <w:sz w:val="24"/>
          <w:szCs w:val="24"/>
        </w:rPr>
      </w:pPr>
    </w:p>
    <w:p w14:paraId="499BD120" w14:textId="5EE42B35" w:rsidR="00941011" w:rsidRPr="00841B68" w:rsidRDefault="00941011" w:rsidP="0035359A">
      <w:pPr>
        <w:pStyle w:val="Heading2"/>
        <w:numPr>
          <w:ilvl w:val="2"/>
          <w:numId w:val="62"/>
        </w:numPr>
        <w:rPr>
          <w:caps w:val="0"/>
        </w:rPr>
      </w:pPr>
      <w:bookmarkStart w:id="150" w:name="_Toc412542892"/>
      <w:bookmarkStart w:id="151" w:name="_Toc412547066"/>
      <w:r w:rsidRPr="00841B68">
        <w:rPr>
          <w:caps w:val="0"/>
        </w:rPr>
        <w:t>P</w:t>
      </w:r>
      <w:r w:rsidR="00841B68">
        <w:rPr>
          <w:caps w:val="0"/>
        </w:rPr>
        <w:t>ASSENGER SAFETY TRAINING / BUSTER THE BUS</w:t>
      </w:r>
      <w:bookmarkEnd w:id="150"/>
      <w:bookmarkEnd w:id="151"/>
    </w:p>
    <w:p w14:paraId="79B288F2" w14:textId="77777777" w:rsidR="00941011" w:rsidRPr="00EF4321" w:rsidRDefault="00941011" w:rsidP="00941011">
      <w:pPr>
        <w:pStyle w:val="NoSpacing"/>
        <w:ind w:left="720"/>
        <w:rPr>
          <w:rStyle w:val="Hyperlink"/>
          <w:caps/>
          <w:color w:val="auto"/>
          <w:sz w:val="24"/>
          <w:szCs w:val="24"/>
        </w:rPr>
      </w:pPr>
    </w:p>
    <w:p w14:paraId="513CA153" w14:textId="77777777" w:rsidR="00941011" w:rsidRDefault="00941011" w:rsidP="00275F2B">
      <w:pPr>
        <w:pStyle w:val="NoSpacing"/>
        <w:ind w:left="450"/>
        <w:rPr>
          <w:rFonts w:cs="Arial"/>
          <w:color w:val="000000"/>
          <w:sz w:val="24"/>
          <w:szCs w:val="24"/>
          <w:shd w:val="clear" w:color="auto" w:fill="FFFFFF"/>
        </w:rPr>
      </w:pPr>
      <w:r>
        <w:rPr>
          <w:rFonts w:cs="Arial"/>
          <w:color w:val="000000"/>
          <w:sz w:val="24"/>
          <w:szCs w:val="24"/>
          <w:shd w:val="clear" w:color="auto" w:fill="FFFFFF"/>
        </w:rPr>
        <w:t xml:space="preserve">Many resources are available for passenger safety training. SBE policy (TCS-H-006) requires school children to be instructed in school bus safety within the first </w:t>
      </w:r>
      <w:r w:rsidRPr="00567944">
        <w:rPr>
          <w:rFonts w:cs="Arial"/>
          <w:b/>
          <w:i/>
          <w:color w:val="000000"/>
          <w:sz w:val="24"/>
          <w:szCs w:val="24"/>
          <w:shd w:val="clear" w:color="auto" w:fill="FFFFFF"/>
        </w:rPr>
        <w:t>five</w:t>
      </w:r>
      <w:r w:rsidRPr="00567944">
        <w:rPr>
          <w:rFonts w:cs="Arial"/>
          <w:b/>
          <w:color w:val="000000"/>
          <w:sz w:val="24"/>
          <w:szCs w:val="24"/>
          <w:shd w:val="clear" w:color="auto" w:fill="FFFFFF"/>
        </w:rPr>
        <w:t xml:space="preserve"> </w:t>
      </w:r>
      <w:r>
        <w:rPr>
          <w:rFonts w:cs="Arial"/>
          <w:color w:val="000000"/>
          <w:sz w:val="24"/>
          <w:szCs w:val="24"/>
          <w:shd w:val="clear" w:color="auto" w:fill="FFFFFF"/>
        </w:rPr>
        <w:t>days of school and at least once during each semester thereafter.</w:t>
      </w:r>
    </w:p>
    <w:p w14:paraId="1E05DF45" w14:textId="77777777" w:rsidR="00941011" w:rsidRDefault="00941011" w:rsidP="00275F2B">
      <w:pPr>
        <w:pStyle w:val="NoSpacing"/>
        <w:ind w:left="450"/>
        <w:rPr>
          <w:rFonts w:cs="Arial"/>
          <w:color w:val="000000"/>
          <w:sz w:val="24"/>
          <w:szCs w:val="24"/>
          <w:shd w:val="clear" w:color="auto" w:fill="FFFFFF"/>
        </w:rPr>
      </w:pPr>
    </w:p>
    <w:p w14:paraId="6253260B" w14:textId="77777777" w:rsidR="00941011" w:rsidRDefault="00941011" w:rsidP="0035359A">
      <w:pPr>
        <w:pStyle w:val="NoSpacing"/>
        <w:numPr>
          <w:ilvl w:val="0"/>
          <w:numId w:val="53"/>
        </w:numPr>
        <w:tabs>
          <w:tab w:val="left" w:pos="9360"/>
        </w:tabs>
        <w:jc w:val="left"/>
        <w:rPr>
          <w:sz w:val="24"/>
          <w:szCs w:val="24"/>
        </w:rPr>
      </w:pPr>
      <w:r>
        <w:rPr>
          <w:sz w:val="24"/>
          <w:szCs w:val="24"/>
        </w:rPr>
        <w:t>Several safety related items on NCBUSSAFETY.ORG webpage-</w:t>
      </w:r>
      <w:hyperlink r:id="rId45" w:history="1">
        <w:r w:rsidRPr="00161DF7">
          <w:rPr>
            <w:rStyle w:val="Hyperlink"/>
            <w:sz w:val="24"/>
            <w:szCs w:val="24"/>
          </w:rPr>
          <w:t>http://www.ncbussafety.org/safety.html</w:t>
        </w:r>
      </w:hyperlink>
      <w:r>
        <w:rPr>
          <w:rStyle w:val="Hyperlink"/>
          <w:sz w:val="24"/>
          <w:szCs w:val="24"/>
        </w:rPr>
        <w:t xml:space="preserve">. </w:t>
      </w:r>
      <w:r>
        <w:rPr>
          <w:sz w:val="24"/>
          <w:szCs w:val="24"/>
        </w:rPr>
        <w:t xml:space="preserve"> In particular, students should be instructed in the following.  Note that this is for ALL AGES, ALL GRADES although teaching methods and emphasis might vary among different ages.</w:t>
      </w:r>
    </w:p>
    <w:p w14:paraId="2AE754E1" w14:textId="77777777" w:rsidR="00941011" w:rsidRDefault="00941011" w:rsidP="0035359A">
      <w:pPr>
        <w:pStyle w:val="NoSpacing"/>
        <w:numPr>
          <w:ilvl w:val="3"/>
          <w:numId w:val="10"/>
        </w:numPr>
        <w:tabs>
          <w:tab w:val="left" w:pos="9360"/>
        </w:tabs>
        <w:jc w:val="left"/>
        <w:rPr>
          <w:sz w:val="24"/>
          <w:szCs w:val="24"/>
        </w:rPr>
      </w:pPr>
      <w:r>
        <w:rPr>
          <w:sz w:val="24"/>
          <w:szCs w:val="24"/>
        </w:rPr>
        <w:t>Basic pedestrian behavior walking from home to the school bus stop, including the use of sidewalks if available, walk facing traffic and be aware that too many drivers are distracted and the student must be aware and practice “defensive walking”</w:t>
      </w:r>
    </w:p>
    <w:p w14:paraId="07B01043" w14:textId="77777777" w:rsidR="00941011" w:rsidRDefault="00941011" w:rsidP="0035359A">
      <w:pPr>
        <w:pStyle w:val="NoSpacing"/>
        <w:numPr>
          <w:ilvl w:val="3"/>
          <w:numId w:val="10"/>
        </w:numPr>
        <w:tabs>
          <w:tab w:val="left" w:pos="9360"/>
        </w:tabs>
        <w:jc w:val="left"/>
        <w:rPr>
          <w:sz w:val="24"/>
          <w:szCs w:val="24"/>
        </w:rPr>
      </w:pPr>
      <w:r>
        <w:rPr>
          <w:sz w:val="24"/>
          <w:szCs w:val="24"/>
        </w:rPr>
        <w:t>Instruction on proper behavior at the school bus stop</w:t>
      </w:r>
    </w:p>
    <w:p w14:paraId="086C89A0" w14:textId="77777777" w:rsidR="00941011" w:rsidRDefault="00941011" w:rsidP="0035359A">
      <w:pPr>
        <w:pStyle w:val="NoSpacing"/>
        <w:numPr>
          <w:ilvl w:val="3"/>
          <w:numId w:val="10"/>
        </w:numPr>
        <w:tabs>
          <w:tab w:val="left" w:pos="9360"/>
        </w:tabs>
        <w:jc w:val="left"/>
        <w:rPr>
          <w:sz w:val="24"/>
          <w:szCs w:val="24"/>
        </w:rPr>
      </w:pPr>
      <w:r>
        <w:rPr>
          <w:sz w:val="24"/>
          <w:szCs w:val="24"/>
        </w:rPr>
        <w:t>Instruction on boarding and exiting the school bus, including making sure that</w:t>
      </w:r>
      <w:r w:rsidR="004A6833">
        <w:rPr>
          <w:sz w:val="24"/>
          <w:szCs w:val="24"/>
        </w:rPr>
        <w:t>,</w:t>
      </w:r>
      <w:r>
        <w:rPr>
          <w:sz w:val="24"/>
          <w:szCs w:val="24"/>
        </w:rPr>
        <w:t xml:space="preserve"> at a minimum</w:t>
      </w:r>
      <w:r w:rsidR="004A6833">
        <w:rPr>
          <w:sz w:val="24"/>
          <w:szCs w:val="24"/>
        </w:rPr>
        <w:t>,</w:t>
      </w:r>
      <w:r>
        <w:rPr>
          <w:sz w:val="24"/>
          <w:szCs w:val="24"/>
        </w:rPr>
        <w:t xml:space="preserve"> the student makes eye contact with the school bus driver and looks both ways before stepping into each lane of the roadway.</w:t>
      </w:r>
    </w:p>
    <w:p w14:paraId="46E863D7" w14:textId="77777777" w:rsidR="00941011" w:rsidRDefault="00941011" w:rsidP="0035359A">
      <w:pPr>
        <w:pStyle w:val="NoSpacing"/>
        <w:numPr>
          <w:ilvl w:val="3"/>
          <w:numId w:val="10"/>
        </w:numPr>
        <w:tabs>
          <w:tab w:val="left" w:pos="9360"/>
        </w:tabs>
        <w:jc w:val="left"/>
        <w:rPr>
          <w:sz w:val="24"/>
          <w:szCs w:val="24"/>
        </w:rPr>
      </w:pPr>
      <w:r>
        <w:rPr>
          <w:sz w:val="24"/>
          <w:szCs w:val="24"/>
        </w:rPr>
        <w:t>LEA expectations for behavior on the school bus. (NOTE: SBE policy requires each LEA to have a uniform system of discipline on school buses.</w:t>
      </w:r>
      <w:r w:rsidR="004A6833">
        <w:rPr>
          <w:sz w:val="24"/>
          <w:szCs w:val="24"/>
        </w:rPr>
        <w:t>)</w:t>
      </w:r>
    </w:p>
    <w:p w14:paraId="5C4B0918" w14:textId="77777777" w:rsidR="00941011" w:rsidRPr="00CB4A86" w:rsidRDefault="00941011" w:rsidP="00941011">
      <w:pPr>
        <w:pStyle w:val="NoSpacing"/>
        <w:tabs>
          <w:tab w:val="left" w:pos="9360"/>
        </w:tabs>
        <w:ind w:left="1440"/>
        <w:jc w:val="left"/>
        <w:rPr>
          <w:sz w:val="24"/>
          <w:szCs w:val="24"/>
        </w:rPr>
      </w:pPr>
    </w:p>
    <w:p w14:paraId="45A8BD54" w14:textId="10BA2F2C" w:rsidR="00941011" w:rsidRDefault="00941011" w:rsidP="0035359A">
      <w:pPr>
        <w:pStyle w:val="NoSpacing"/>
        <w:numPr>
          <w:ilvl w:val="0"/>
          <w:numId w:val="53"/>
        </w:numPr>
        <w:tabs>
          <w:tab w:val="left" w:pos="9360"/>
        </w:tabs>
        <w:jc w:val="left"/>
        <w:rPr>
          <w:sz w:val="24"/>
          <w:szCs w:val="24"/>
        </w:rPr>
      </w:pPr>
      <w:r>
        <w:rPr>
          <w:sz w:val="24"/>
          <w:szCs w:val="24"/>
        </w:rPr>
        <w:t xml:space="preserve">Buster the Bus is a robotic school bus designed for the purpose of educating children about bus safety. More </w:t>
      </w:r>
      <w:r w:rsidR="009C3A82">
        <w:rPr>
          <w:sz w:val="24"/>
          <w:szCs w:val="24"/>
        </w:rPr>
        <w:t>in</w:t>
      </w:r>
      <w:r>
        <w:rPr>
          <w:sz w:val="24"/>
          <w:szCs w:val="24"/>
        </w:rPr>
        <w:t>nformation is available at the below link.</w:t>
      </w:r>
    </w:p>
    <w:p w14:paraId="757410A9" w14:textId="77777777" w:rsidR="004A6833" w:rsidRDefault="003643C5" w:rsidP="004A6833">
      <w:pPr>
        <w:pStyle w:val="NoSpacing"/>
        <w:tabs>
          <w:tab w:val="left" w:pos="9360"/>
        </w:tabs>
        <w:ind w:left="1440"/>
        <w:rPr>
          <w:sz w:val="24"/>
          <w:szCs w:val="24"/>
        </w:rPr>
      </w:pPr>
      <w:hyperlink r:id="rId46" w:history="1">
        <w:r w:rsidR="004A6833" w:rsidRPr="00C47140">
          <w:rPr>
            <w:rStyle w:val="Hyperlink"/>
            <w:sz w:val="24"/>
            <w:szCs w:val="24"/>
          </w:rPr>
          <w:t>http://www.ncbussafety.org/TrainingRobot.html</w:t>
        </w:r>
      </w:hyperlink>
    </w:p>
    <w:p w14:paraId="00B018BD" w14:textId="77777777" w:rsidR="004A6833" w:rsidRDefault="004A6833" w:rsidP="004A6833">
      <w:pPr>
        <w:pStyle w:val="NoSpacing"/>
        <w:tabs>
          <w:tab w:val="left" w:pos="9360"/>
        </w:tabs>
        <w:ind w:left="1440"/>
      </w:pPr>
    </w:p>
    <w:p w14:paraId="7EB1A927" w14:textId="77777777" w:rsidR="003A516C" w:rsidRPr="004A6833" w:rsidRDefault="00941011" w:rsidP="0035359A">
      <w:pPr>
        <w:pStyle w:val="NoSpacing"/>
        <w:numPr>
          <w:ilvl w:val="0"/>
          <w:numId w:val="53"/>
        </w:numPr>
        <w:tabs>
          <w:tab w:val="left" w:pos="9360"/>
        </w:tabs>
        <w:rPr>
          <w:sz w:val="24"/>
          <w:szCs w:val="24"/>
        </w:rPr>
      </w:pPr>
      <w:r w:rsidRPr="004A6833">
        <w:rPr>
          <w:sz w:val="24"/>
          <w:szCs w:val="24"/>
        </w:rPr>
        <w:lastRenderedPageBreak/>
        <w:t>Operation of emergency exits. NOTE: SBE policy requires ALL students – not just school bus riders to be trained and a description of emergency exit procedures must be described at the beginning of each activity bus trip.  (Repeated trips, such as band or sports to not have to be repeated on each subsequent trip if using the same vehicles.)</w:t>
      </w:r>
    </w:p>
    <w:p w14:paraId="00B33A9A" w14:textId="77777777" w:rsidR="003A516C" w:rsidRDefault="003A516C" w:rsidP="003A516C">
      <w:pPr>
        <w:pStyle w:val="NoSpacing"/>
        <w:tabs>
          <w:tab w:val="left" w:pos="9360"/>
        </w:tabs>
        <w:ind w:left="1440"/>
      </w:pPr>
    </w:p>
    <w:p w14:paraId="76DBE781" w14:textId="77777777" w:rsidR="003A516C" w:rsidRPr="00841B68" w:rsidRDefault="003A516C" w:rsidP="0035359A">
      <w:pPr>
        <w:pStyle w:val="Heading2"/>
        <w:numPr>
          <w:ilvl w:val="2"/>
          <w:numId w:val="62"/>
        </w:numPr>
        <w:rPr>
          <w:caps w:val="0"/>
        </w:rPr>
      </w:pPr>
      <w:bookmarkStart w:id="152" w:name="_Toc412542893"/>
      <w:bookmarkStart w:id="153" w:name="_Toc412547067"/>
      <w:r w:rsidRPr="00841B68">
        <w:rPr>
          <w:caps w:val="0"/>
        </w:rPr>
        <w:t>ACCIDENTS AND CRASHES</w:t>
      </w:r>
      <w:bookmarkEnd w:id="152"/>
      <w:bookmarkEnd w:id="153"/>
    </w:p>
    <w:p w14:paraId="6D4D3D97" w14:textId="77777777" w:rsidR="00941011" w:rsidRPr="00AC6CCA" w:rsidRDefault="00941011" w:rsidP="00941011">
      <w:pPr>
        <w:pStyle w:val="NoSpacing"/>
        <w:ind w:left="1710" w:hanging="270"/>
        <w:rPr>
          <w:sz w:val="24"/>
          <w:szCs w:val="24"/>
        </w:rPr>
      </w:pPr>
    </w:p>
    <w:p w14:paraId="4740CDA7" w14:textId="77777777" w:rsidR="00941011" w:rsidRPr="00AC6CCA" w:rsidRDefault="00941011" w:rsidP="003A516C">
      <w:pPr>
        <w:pStyle w:val="NoSpacing"/>
        <w:ind w:left="450"/>
        <w:jc w:val="left"/>
        <w:rPr>
          <w:sz w:val="24"/>
          <w:szCs w:val="24"/>
        </w:rPr>
      </w:pPr>
      <w:r w:rsidRPr="00AC6CCA">
        <w:rPr>
          <w:sz w:val="24"/>
          <w:szCs w:val="24"/>
        </w:rPr>
        <w:t>All bus collisions must be reported to the bus garage</w:t>
      </w:r>
      <w:r>
        <w:rPr>
          <w:sz w:val="24"/>
          <w:szCs w:val="24"/>
        </w:rPr>
        <w:t xml:space="preserve"> no matter how minor</w:t>
      </w:r>
      <w:r w:rsidRPr="00AC6CCA">
        <w:rPr>
          <w:sz w:val="24"/>
          <w:szCs w:val="24"/>
        </w:rPr>
        <w:t>. C</w:t>
      </w:r>
      <w:r>
        <w:rPr>
          <w:sz w:val="24"/>
          <w:szCs w:val="24"/>
        </w:rPr>
        <w:t>ollisions resulting in at least $</w:t>
      </w:r>
      <w:r w:rsidRPr="00AC6CCA">
        <w:rPr>
          <w:sz w:val="24"/>
          <w:szCs w:val="24"/>
        </w:rPr>
        <w:t>1000 in damage</w:t>
      </w:r>
      <w:r>
        <w:rPr>
          <w:sz w:val="24"/>
          <w:szCs w:val="24"/>
        </w:rPr>
        <w:t xml:space="preserve"> or any injury</w:t>
      </w:r>
      <w:r w:rsidRPr="00AC6CCA">
        <w:rPr>
          <w:sz w:val="24"/>
          <w:szCs w:val="24"/>
        </w:rPr>
        <w:t xml:space="preserve"> must be reported to the </w:t>
      </w:r>
      <w:r w:rsidR="0077341D">
        <w:rPr>
          <w:sz w:val="24"/>
          <w:szCs w:val="24"/>
        </w:rPr>
        <w:t>law enforcement</w:t>
      </w:r>
      <w:r w:rsidRPr="00AC6CCA">
        <w:rPr>
          <w:sz w:val="24"/>
          <w:szCs w:val="24"/>
        </w:rPr>
        <w:t xml:space="preserve">.  </w:t>
      </w:r>
      <w:r w:rsidR="006044AD">
        <w:rPr>
          <w:sz w:val="24"/>
          <w:szCs w:val="24"/>
        </w:rPr>
        <w:t>A copy of the police report of any fatal crash must be submitted to DPI Transportation Services.</w:t>
      </w:r>
    </w:p>
    <w:p w14:paraId="1C1E6CFE" w14:textId="77777777" w:rsidR="003A516C" w:rsidRDefault="003A516C" w:rsidP="00000AAA">
      <w:pPr>
        <w:pStyle w:val="NoSpacing"/>
        <w:ind w:left="1170"/>
        <w:jc w:val="left"/>
        <w:rPr>
          <w:sz w:val="24"/>
          <w:szCs w:val="24"/>
        </w:rPr>
      </w:pPr>
    </w:p>
    <w:p w14:paraId="56480046" w14:textId="77777777" w:rsidR="00941011" w:rsidRPr="0077341D" w:rsidRDefault="0077341D" w:rsidP="0077341D">
      <w:pPr>
        <w:pStyle w:val="NoSpacing"/>
        <w:jc w:val="left"/>
        <w:rPr>
          <w:sz w:val="24"/>
          <w:szCs w:val="24"/>
        </w:rPr>
      </w:pPr>
      <w:r w:rsidRPr="0077341D">
        <w:rPr>
          <w:sz w:val="24"/>
          <w:szCs w:val="24"/>
        </w:rPr>
        <w:t>An on-line a</w:t>
      </w:r>
      <w:r w:rsidR="00941011" w:rsidRPr="0077341D">
        <w:rPr>
          <w:sz w:val="24"/>
          <w:szCs w:val="24"/>
        </w:rPr>
        <w:t>ccident reporting form</w:t>
      </w:r>
      <w:r w:rsidRPr="0077341D">
        <w:rPr>
          <w:sz w:val="24"/>
          <w:szCs w:val="24"/>
        </w:rPr>
        <w:t xml:space="preserve"> is available here:</w:t>
      </w:r>
      <w:r w:rsidR="00941011" w:rsidRPr="0077341D">
        <w:rPr>
          <w:sz w:val="24"/>
          <w:szCs w:val="24"/>
        </w:rPr>
        <w:t xml:space="preserve"> </w:t>
      </w:r>
    </w:p>
    <w:p w14:paraId="233F5985" w14:textId="77777777" w:rsidR="00941011" w:rsidRPr="0077341D" w:rsidRDefault="003643C5" w:rsidP="00000AAA">
      <w:pPr>
        <w:pStyle w:val="NoSpacing"/>
        <w:ind w:left="1170"/>
        <w:jc w:val="left"/>
        <w:rPr>
          <w:rStyle w:val="Hyperlink"/>
          <w:sz w:val="24"/>
          <w:szCs w:val="24"/>
        </w:rPr>
      </w:pPr>
      <w:hyperlink r:id="rId47" w:history="1">
        <w:r w:rsidR="00941011" w:rsidRPr="0077341D">
          <w:rPr>
            <w:rStyle w:val="Hyperlink"/>
            <w:sz w:val="24"/>
            <w:szCs w:val="24"/>
          </w:rPr>
          <w:t>http://www.ncbussafety.org/documents/NCDMV/NCDMVfrontForm.pdf</w:t>
        </w:r>
      </w:hyperlink>
    </w:p>
    <w:p w14:paraId="5059FFDC" w14:textId="77777777" w:rsidR="00941011" w:rsidRPr="0077341D" w:rsidRDefault="00941011" w:rsidP="00000AAA">
      <w:pPr>
        <w:pStyle w:val="NoSpacing"/>
        <w:ind w:left="1170"/>
        <w:jc w:val="left"/>
        <w:rPr>
          <w:rStyle w:val="Hyperlink"/>
          <w:color w:val="auto"/>
          <w:sz w:val="24"/>
          <w:szCs w:val="24"/>
          <w:u w:val="none"/>
        </w:rPr>
      </w:pPr>
    </w:p>
    <w:p w14:paraId="27B96BC5" w14:textId="77777777" w:rsidR="0077341D" w:rsidRDefault="0077341D" w:rsidP="0077341D">
      <w:pPr>
        <w:pStyle w:val="NoSpacing"/>
        <w:ind w:left="450"/>
        <w:jc w:val="left"/>
        <w:rPr>
          <w:sz w:val="24"/>
          <w:szCs w:val="24"/>
        </w:rPr>
      </w:pPr>
      <w:r>
        <w:rPr>
          <w:rStyle w:val="Hyperlink"/>
          <w:color w:val="auto"/>
          <w:sz w:val="24"/>
          <w:szCs w:val="24"/>
          <w:u w:val="none"/>
        </w:rPr>
        <w:t>Following is a l</w:t>
      </w:r>
      <w:r w:rsidR="00941011" w:rsidRPr="0077341D">
        <w:rPr>
          <w:rStyle w:val="Hyperlink"/>
          <w:color w:val="auto"/>
          <w:sz w:val="24"/>
          <w:szCs w:val="24"/>
          <w:u w:val="none"/>
        </w:rPr>
        <w:t xml:space="preserve">ink to NC Motor Vehicle accident reporting law </w:t>
      </w:r>
      <w:r w:rsidR="00941011" w:rsidRPr="0077341D">
        <w:rPr>
          <w:sz w:val="24"/>
          <w:szCs w:val="24"/>
        </w:rPr>
        <w:t>§20-166.1</w:t>
      </w:r>
    </w:p>
    <w:p w14:paraId="0F683E09" w14:textId="77777777" w:rsidR="00941011" w:rsidRPr="0077341D" w:rsidRDefault="00941011" w:rsidP="0077341D">
      <w:pPr>
        <w:pStyle w:val="NoSpacing"/>
        <w:ind w:left="450" w:firstLine="180"/>
        <w:jc w:val="left"/>
        <w:rPr>
          <w:rStyle w:val="Hyperlink"/>
          <w:sz w:val="24"/>
          <w:szCs w:val="24"/>
        </w:rPr>
      </w:pPr>
      <w:r w:rsidRPr="0077341D">
        <w:rPr>
          <w:rStyle w:val="Hyperlink"/>
          <w:color w:val="auto"/>
          <w:sz w:val="24"/>
          <w:szCs w:val="24"/>
          <w:u w:val="none"/>
        </w:rPr>
        <w:t xml:space="preserve"> </w:t>
      </w:r>
      <w:hyperlink r:id="rId48" w:history="1">
        <w:r w:rsidRPr="0077341D">
          <w:rPr>
            <w:rStyle w:val="Hyperlink"/>
            <w:sz w:val="24"/>
            <w:szCs w:val="24"/>
          </w:rPr>
          <w:t>http://www.ncleg.net/gascripts/statutes/statutelookup.pl?statute=20-166.1</w:t>
        </w:r>
      </w:hyperlink>
    </w:p>
    <w:p w14:paraId="2D208E1A" w14:textId="77777777" w:rsidR="0077341D" w:rsidRDefault="0077341D" w:rsidP="0077341D">
      <w:pPr>
        <w:pStyle w:val="NoSpacing"/>
        <w:ind w:left="450" w:hanging="630"/>
        <w:jc w:val="left"/>
        <w:rPr>
          <w:rStyle w:val="Hyperlink"/>
          <w:color w:val="auto"/>
          <w:sz w:val="24"/>
          <w:szCs w:val="24"/>
          <w:u w:val="none"/>
        </w:rPr>
      </w:pPr>
    </w:p>
    <w:p w14:paraId="54F84313" w14:textId="77777777" w:rsidR="00941011" w:rsidRPr="007F0394" w:rsidRDefault="0077341D" w:rsidP="0077341D">
      <w:pPr>
        <w:pStyle w:val="NoSpacing"/>
        <w:ind w:left="450"/>
        <w:jc w:val="left"/>
        <w:rPr>
          <w:rStyle w:val="Hyperlink"/>
          <w:color w:val="auto"/>
          <w:sz w:val="24"/>
          <w:szCs w:val="24"/>
          <w:u w:val="none"/>
        </w:rPr>
      </w:pPr>
      <w:r w:rsidRPr="0077341D">
        <w:rPr>
          <w:rStyle w:val="Hyperlink"/>
          <w:color w:val="auto"/>
          <w:sz w:val="24"/>
          <w:szCs w:val="24"/>
          <w:u w:val="none"/>
        </w:rPr>
        <w:t xml:space="preserve">In order to </w:t>
      </w:r>
      <w:r w:rsidR="00941011" w:rsidRPr="0077341D">
        <w:rPr>
          <w:rStyle w:val="Hyperlink"/>
          <w:color w:val="auto"/>
          <w:sz w:val="24"/>
          <w:szCs w:val="24"/>
          <w:u w:val="none"/>
        </w:rPr>
        <w:t>obtain a crash report from NCDMV</w:t>
      </w:r>
      <w:r w:rsidRPr="0077341D">
        <w:rPr>
          <w:rStyle w:val="Hyperlink"/>
          <w:color w:val="auto"/>
          <w:sz w:val="24"/>
          <w:szCs w:val="24"/>
          <w:u w:val="none"/>
        </w:rPr>
        <w:t>, follow the instructions on their web site.</w:t>
      </w:r>
      <w:r w:rsidR="00941011" w:rsidRPr="0077341D">
        <w:rPr>
          <w:rStyle w:val="Hyperlink"/>
          <w:color w:val="auto"/>
          <w:sz w:val="24"/>
          <w:szCs w:val="24"/>
          <w:u w:val="none"/>
        </w:rPr>
        <w:t xml:space="preserve"> </w:t>
      </w:r>
      <w:hyperlink r:id="rId49" w:history="1">
        <w:r w:rsidR="00941011" w:rsidRPr="0077341D">
          <w:rPr>
            <w:rStyle w:val="Hyperlink"/>
            <w:sz w:val="24"/>
            <w:szCs w:val="24"/>
          </w:rPr>
          <w:t>https://www.ncdps.gov/index2.cfm?a=000003,000014,000935,000936</w:t>
        </w:r>
      </w:hyperlink>
    </w:p>
    <w:p w14:paraId="5332229E" w14:textId="77777777" w:rsidR="006044AD" w:rsidRDefault="006044AD" w:rsidP="0077341D">
      <w:pPr>
        <w:pStyle w:val="NoSpacing"/>
        <w:ind w:left="450"/>
        <w:jc w:val="left"/>
        <w:rPr>
          <w:sz w:val="24"/>
          <w:szCs w:val="24"/>
        </w:rPr>
      </w:pPr>
    </w:p>
    <w:p w14:paraId="4566E4C2" w14:textId="77777777" w:rsidR="006044AD" w:rsidRDefault="006044AD" w:rsidP="0077341D">
      <w:pPr>
        <w:pStyle w:val="NoSpacing"/>
        <w:ind w:left="450"/>
        <w:jc w:val="left"/>
        <w:rPr>
          <w:sz w:val="24"/>
          <w:szCs w:val="24"/>
        </w:rPr>
      </w:pPr>
      <w:r>
        <w:rPr>
          <w:sz w:val="24"/>
          <w:szCs w:val="24"/>
        </w:rPr>
        <w:t xml:space="preserve">If the school bus driver is at fault or if there are student injuries, the transportation director must contact the adjuster from the North Carolina Department of Justice (Attorney General’s Office), Tort Claims section. </w:t>
      </w:r>
    </w:p>
    <w:p w14:paraId="1762CCC2" w14:textId="77777777" w:rsidR="006044AD" w:rsidRDefault="006044AD" w:rsidP="0077341D">
      <w:pPr>
        <w:pStyle w:val="NoSpacing"/>
        <w:ind w:left="450"/>
        <w:jc w:val="left"/>
        <w:rPr>
          <w:sz w:val="24"/>
          <w:szCs w:val="24"/>
        </w:rPr>
      </w:pPr>
    </w:p>
    <w:p w14:paraId="4455DFA1" w14:textId="77777777" w:rsidR="00941011" w:rsidRDefault="006044AD" w:rsidP="0077341D">
      <w:pPr>
        <w:pStyle w:val="NoSpacing"/>
        <w:ind w:left="450"/>
        <w:jc w:val="left"/>
        <w:rPr>
          <w:sz w:val="24"/>
          <w:szCs w:val="24"/>
        </w:rPr>
      </w:pPr>
      <w:r>
        <w:rPr>
          <w:sz w:val="24"/>
          <w:szCs w:val="24"/>
        </w:rPr>
        <w:t>When a school bus is involved in a collision, the LEA is responsible for the repair of the vehicle. If the other motorist was at-fault, the LEA must recover funds from the motorist’s insurance company. Those funds are to be used to repair the vehicle.</w:t>
      </w:r>
    </w:p>
    <w:p w14:paraId="2D710353" w14:textId="77777777" w:rsidR="006044AD" w:rsidRDefault="006044AD" w:rsidP="0077341D">
      <w:pPr>
        <w:pStyle w:val="NoSpacing"/>
        <w:ind w:left="450"/>
        <w:jc w:val="left"/>
        <w:rPr>
          <w:sz w:val="24"/>
          <w:szCs w:val="24"/>
        </w:rPr>
      </w:pPr>
    </w:p>
    <w:p w14:paraId="639946D7" w14:textId="77777777" w:rsidR="006044AD" w:rsidRDefault="006044AD" w:rsidP="0077341D">
      <w:pPr>
        <w:pStyle w:val="NoSpacing"/>
        <w:ind w:left="450"/>
        <w:jc w:val="left"/>
        <w:rPr>
          <w:sz w:val="24"/>
          <w:szCs w:val="24"/>
        </w:rPr>
      </w:pPr>
      <w:r>
        <w:rPr>
          <w:sz w:val="24"/>
          <w:szCs w:val="24"/>
        </w:rPr>
        <w:t>If the vehicle is such an age and the damage is of such an extent that it might not be worth repairing the vehicle, the transportation director should contact the regional DPI field consultant for additional options. If the vehicle is not going to be repaired, any insurance proceeds must be sent to DPI Transportation Services with the check made payable to the North Carolina Department of Public Instruction.</w:t>
      </w:r>
    </w:p>
    <w:p w14:paraId="0A3F8F15" w14:textId="77777777" w:rsidR="003A516C" w:rsidRDefault="003A516C" w:rsidP="0077341D">
      <w:pPr>
        <w:pStyle w:val="NoSpacing"/>
        <w:ind w:left="450"/>
        <w:jc w:val="left"/>
        <w:rPr>
          <w:sz w:val="24"/>
          <w:szCs w:val="24"/>
        </w:rPr>
      </w:pPr>
    </w:p>
    <w:p w14:paraId="4360DE76" w14:textId="77777777" w:rsidR="003A516C" w:rsidRPr="00841B68" w:rsidRDefault="003A516C" w:rsidP="0035359A">
      <w:pPr>
        <w:pStyle w:val="Heading2"/>
        <w:numPr>
          <w:ilvl w:val="2"/>
          <w:numId w:val="62"/>
        </w:numPr>
        <w:rPr>
          <w:caps w:val="0"/>
        </w:rPr>
      </w:pPr>
      <w:bookmarkStart w:id="154" w:name="_Toc412542894"/>
      <w:bookmarkStart w:id="155" w:name="_Toc412547068"/>
      <w:r w:rsidRPr="00841B68">
        <w:rPr>
          <w:caps w:val="0"/>
        </w:rPr>
        <w:t>TRANSPORTING SPECIAL POPULATIONS</w:t>
      </w:r>
      <w:bookmarkEnd w:id="154"/>
      <w:bookmarkEnd w:id="155"/>
    </w:p>
    <w:p w14:paraId="764339CB" w14:textId="77777777" w:rsidR="003A516C" w:rsidRPr="003A516C" w:rsidRDefault="003A516C" w:rsidP="0077341D">
      <w:pPr>
        <w:pStyle w:val="NoSpacing"/>
        <w:ind w:left="450"/>
        <w:rPr>
          <w:sz w:val="24"/>
          <w:szCs w:val="24"/>
        </w:rPr>
      </w:pPr>
    </w:p>
    <w:p w14:paraId="0C0D144A" w14:textId="77777777" w:rsidR="003A516C" w:rsidRDefault="003A516C" w:rsidP="0077341D">
      <w:pPr>
        <w:pStyle w:val="NoSpacing"/>
        <w:ind w:left="450"/>
        <w:rPr>
          <w:sz w:val="24"/>
          <w:szCs w:val="24"/>
        </w:rPr>
      </w:pPr>
      <w:r w:rsidRPr="003A516C">
        <w:rPr>
          <w:sz w:val="24"/>
          <w:szCs w:val="24"/>
        </w:rPr>
        <w:t>T</w:t>
      </w:r>
      <w:r>
        <w:rPr>
          <w:sz w:val="24"/>
          <w:szCs w:val="24"/>
        </w:rPr>
        <w:t>he most straightforward part of transportation operations is transporting students to and from the school to which they live closest – the so-called “neighborhood school” concept. Even a county-wide high school requires fairly basic routing. The challenge, of course, is making sure it is as efficient as possible.</w:t>
      </w:r>
    </w:p>
    <w:p w14:paraId="6CD011F4" w14:textId="77777777" w:rsidR="003A516C" w:rsidRDefault="003A516C" w:rsidP="0077341D">
      <w:pPr>
        <w:pStyle w:val="NoSpacing"/>
        <w:ind w:left="450"/>
        <w:rPr>
          <w:sz w:val="24"/>
          <w:szCs w:val="24"/>
        </w:rPr>
      </w:pPr>
    </w:p>
    <w:p w14:paraId="054DAAE4" w14:textId="77777777" w:rsidR="003A516C" w:rsidRDefault="003A516C" w:rsidP="003A516C">
      <w:pPr>
        <w:pStyle w:val="NoSpacing"/>
        <w:rPr>
          <w:sz w:val="24"/>
          <w:szCs w:val="24"/>
        </w:rPr>
      </w:pPr>
      <w:r>
        <w:rPr>
          <w:sz w:val="24"/>
          <w:szCs w:val="24"/>
        </w:rPr>
        <w:t xml:space="preserve">However, when a student attends a different school </w:t>
      </w:r>
      <w:r w:rsidR="009C6C33">
        <w:rPr>
          <w:sz w:val="24"/>
          <w:szCs w:val="24"/>
        </w:rPr>
        <w:t>from the other students living in his general area, it is more complex. Put another way, when a school draws students from multiple attendance areas, the transportation gets more complicated.</w:t>
      </w:r>
    </w:p>
    <w:p w14:paraId="0FA19A03" w14:textId="77777777" w:rsidR="009C6C33" w:rsidRDefault="009C6C33" w:rsidP="003A516C">
      <w:pPr>
        <w:pStyle w:val="NoSpacing"/>
        <w:rPr>
          <w:sz w:val="24"/>
          <w:szCs w:val="24"/>
        </w:rPr>
      </w:pPr>
    </w:p>
    <w:p w14:paraId="0550A14D" w14:textId="77777777" w:rsidR="00F67326" w:rsidRDefault="009C6C33" w:rsidP="0035359A">
      <w:pPr>
        <w:pStyle w:val="Heading3"/>
        <w:numPr>
          <w:ilvl w:val="0"/>
          <w:numId w:val="65"/>
        </w:numPr>
      </w:pPr>
      <w:bookmarkStart w:id="156" w:name="_Toc412542895"/>
      <w:bookmarkStart w:id="157" w:name="_Toc412547069"/>
      <w:r w:rsidRPr="00F67326">
        <w:lastRenderedPageBreak/>
        <w:t>Special Needs  / Exceptional Children</w:t>
      </w:r>
      <w:r>
        <w:t>.</w:t>
      </w:r>
      <w:bookmarkEnd w:id="156"/>
      <w:bookmarkEnd w:id="157"/>
      <w:r>
        <w:t xml:space="preserve"> </w:t>
      </w:r>
    </w:p>
    <w:p w14:paraId="459E2CDF" w14:textId="0148B61B" w:rsidR="009C6C33" w:rsidRPr="00F67326" w:rsidRDefault="009C6C33" w:rsidP="00F67326">
      <w:pPr>
        <w:spacing w:after="0"/>
        <w:ind w:left="532" w:firstLine="274"/>
        <w:rPr>
          <w:sz w:val="24"/>
          <w:szCs w:val="24"/>
        </w:rPr>
      </w:pPr>
      <w:r w:rsidRPr="00F67326">
        <w:rPr>
          <w:sz w:val="24"/>
          <w:szCs w:val="24"/>
        </w:rPr>
        <w:t xml:space="preserve">The two primary obstacles in transporting exceptional children are: </w:t>
      </w:r>
    </w:p>
    <w:p w14:paraId="602C414C" w14:textId="77777777" w:rsidR="009C6C33" w:rsidRDefault="009C6C33" w:rsidP="0035359A">
      <w:pPr>
        <w:pStyle w:val="NoSpacing"/>
        <w:numPr>
          <w:ilvl w:val="1"/>
          <w:numId w:val="68"/>
        </w:numPr>
        <w:rPr>
          <w:sz w:val="24"/>
          <w:szCs w:val="24"/>
        </w:rPr>
      </w:pPr>
      <w:r>
        <w:rPr>
          <w:sz w:val="24"/>
          <w:szCs w:val="24"/>
        </w:rPr>
        <w:t xml:space="preserve">They </w:t>
      </w:r>
      <w:r w:rsidR="0077341D">
        <w:rPr>
          <w:sz w:val="24"/>
          <w:szCs w:val="24"/>
        </w:rPr>
        <w:t xml:space="preserve">are </w:t>
      </w:r>
      <w:r>
        <w:rPr>
          <w:sz w:val="24"/>
          <w:szCs w:val="24"/>
        </w:rPr>
        <w:t xml:space="preserve">often </w:t>
      </w:r>
      <w:r w:rsidR="0077341D">
        <w:rPr>
          <w:sz w:val="24"/>
          <w:szCs w:val="24"/>
        </w:rPr>
        <w:t>assigned to</w:t>
      </w:r>
      <w:r>
        <w:rPr>
          <w:sz w:val="24"/>
          <w:szCs w:val="24"/>
        </w:rPr>
        <w:t xml:space="preserve"> schools outside their “base” area.</w:t>
      </w:r>
    </w:p>
    <w:p w14:paraId="1CD1FC18" w14:textId="77777777" w:rsidR="009C6C33" w:rsidRDefault="009C6C33" w:rsidP="0035359A">
      <w:pPr>
        <w:pStyle w:val="NoSpacing"/>
        <w:numPr>
          <w:ilvl w:val="1"/>
          <w:numId w:val="68"/>
        </w:numPr>
        <w:rPr>
          <w:sz w:val="24"/>
          <w:szCs w:val="24"/>
        </w:rPr>
      </w:pPr>
      <w:r>
        <w:rPr>
          <w:sz w:val="24"/>
          <w:szCs w:val="24"/>
        </w:rPr>
        <w:t>They sometimes need special equipment (e.g. wheelchair lift) or other kinds of assistance (transportation safety assistant).</w:t>
      </w:r>
    </w:p>
    <w:p w14:paraId="3EC0E562" w14:textId="77777777" w:rsidR="009C6C33" w:rsidRDefault="009C6C33" w:rsidP="009C6C33">
      <w:pPr>
        <w:pStyle w:val="NoSpacing"/>
        <w:ind w:left="806"/>
        <w:rPr>
          <w:sz w:val="24"/>
          <w:szCs w:val="24"/>
        </w:rPr>
      </w:pPr>
    </w:p>
    <w:p w14:paraId="092CB114" w14:textId="77777777" w:rsidR="009C6C33" w:rsidRDefault="009C6C33" w:rsidP="009C6C33">
      <w:pPr>
        <w:pStyle w:val="NoSpacing"/>
        <w:ind w:left="806"/>
        <w:rPr>
          <w:sz w:val="24"/>
          <w:szCs w:val="24"/>
        </w:rPr>
      </w:pPr>
      <w:r>
        <w:rPr>
          <w:sz w:val="24"/>
          <w:szCs w:val="24"/>
        </w:rPr>
        <w:t>The first is a routing problem and can result in some very light loads. The second is a resource allocation issue. However, except for dealing with these two issues, there is no need for children with special needs to be isolated on their own set of buses.  Very simply, a bus is a bus is a bus. Some have wheel chair lifts and some do not. But two children living on the same street going to the same school should be able to ride the same school bus, even though one might have a special need.</w:t>
      </w:r>
    </w:p>
    <w:p w14:paraId="129202E4" w14:textId="77777777" w:rsidR="009C6C33" w:rsidRDefault="009C6C33" w:rsidP="009C6C33">
      <w:pPr>
        <w:pStyle w:val="NoSpacing"/>
        <w:ind w:left="806"/>
        <w:rPr>
          <w:sz w:val="24"/>
          <w:szCs w:val="24"/>
        </w:rPr>
      </w:pPr>
    </w:p>
    <w:p w14:paraId="0685A844" w14:textId="77777777" w:rsidR="009C6C33" w:rsidRDefault="009C6C33" w:rsidP="009C6C33">
      <w:pPr>
        <w:pStyle w:val="NoSpacing"/>
        <w:ind w:left="806"/>
        <w:rPr>
          <w:sz w:val="24"/>
          <w:szCs w:val="24"/>
        </w:rPr>
      </w:pPr>
      <w:r>
        <w:rPr>
          <w:sz w:val="24"/>
          <w:szCs w:val="24"/>
        </w:rPr>
        <w:t xml:space="preserve">There are multiple issues in transporting children with disabilities.  Many of this issues along with some guidance and advice can be found in North Carolina’s special needs transportation manual “Special Needs Require Special Care II,” a hard copy of which should be in each LEA transportation office. It is also available online at </w:t>
      </w:r>
      <w:hyperlink r:id="rId50" w:history="1">
        <w:r w:rsidR="00BF4453" w:rsidRPr="003F7F6D">
          <w:rPr>
            <w:rStyle w:val="Hyperlink"/>
            <w:sz w:val="24"/>
            <w:szCs w:val="24"/>
          </w:rPr>
          <w:t>www.ncbussafety.org/SpecialNeeds.html</w:t>
        </w:r>
      </w:hyperlink>
      <w:r w:rsidR="00BF4453">
        <w:rPr>
          <w:sz w:val="24"/>
          <w:szCs w:val="24"/>
        </w:rPr>
        <w:t>.</w:t>
      </w:r>
    </w:p>
    <w:p w14:paraId="5094FE76" w14:textId="77777777" w:rsidR="009C6C33" w:rsidRDefault="009C6C33" w:rsidP="009C6C33">
      <w:pPr>
        <w:pStyle w:val="NoSpacing"/>
        <w:ind w:left="806"/>
        <w:rPr>
          <w:sz w:val="24"/>
          <w:szCs w:val="24"/>
        </w:rPr>
      </w:pPr>
    </w:p>
    <w:p w14:paraId="27335577" w14:textId="77777777" w:rsidR="00F354B7" w:rsidRDefault="009C6C33" w:rsidP="0035359A">
      <w:pPr>
        <w:pStyle w:val="Heading3"/>
        <w:numPr>
          <w:ilvl w:val="0"/>
          <w:numId w:val="62"/>
        </w:numPr>
      </w:pPr>
      <w:bookmarkStart w:id="158" w:name="_Toc412542896"/>
      <w:bookmarkStart w:id="159" w:name="_Toc412547070"/>
      <w:r w:rsidRPr="00F354B7">
        <w:rPr>
          <w:rStyle w:val="Heading3Char"/>
        </w:rPr>
        <w:t>McKinney Vento Act – Children Experiencing Homelessness</w:t>
      </w:r>
      <w:r>
        <w:t>.</w:t>
      </w:r>
      <w:bookmarkEnd w:id="158"/>
      <w:bookmarkEnd w:id="159"/>
      <w:r>
        <w:t xml:space="preserve"> </w:t>
      </w:r>
    </w:p>
    <w:p w14:paraId="161F0F30" w14:textId="77777777" w:rsidR="00F354B7" w:rsidRDefault="00F354B7" w:rsidP="00F354B7">
      <w:pPr>
        <w:pStyle w:val="NoSpacing"/>
        <w:ind w:left="806"/>
        <w:rPr>
          <w:sz w:val="24"/>
          <w:szCs w:val="24"/>
        </w:rPr>
      </w:pPr>
    </w:p>
    <w:p w14:paraId="7EF2D2D3" w14:textId="77626DE6" w:rsidR="009C6C33" w:rsidRDefault="00D537E2" w:rsidP="00F354B7">
      <w:pPr>
        <w:pStyle w:val="NoSpacing"/>
        <w:ind w:left="806"/>
        <w:rPr>
          <w:sz w:val="24"/>
          <w:szCs w:val="24"/>
        </w:rPr>
      </w:pPr>
      <w:r>
        <w:rPr>
          <w:sz w:val="24"/>
          <w:szCs w:val="24"/>
        </w:rPr>
        <w:t>The McKinney-Vento Act</w:t>
      </w:r>
      <w:r w:rsidR="00BF4453">
        <w:rPr>
          <w:sz w:val="24"/>
          <w:szCs w:val="24"/>
        </w:rPr>
        <w:t xml:space="preserve"> is the only federal law dealing specifically with homelessness. It </w:t>
      </w:r>
      <w:r>
        <w:rPr>
          <w:sz w:val="24"/>
          <w:szCs w:val="24"/>
        </w:rPr>
        <w:t>provides homeless children with the opportunity to finish school where they started, regardless of where they may be staying now. The school district has the responsibility of providing transportation to the school of origin upon request of the family. If the school of origin is in another school district, the requirement remains and the two LEAs must share the cost. If they cannot agree on how to e</w:t>
      </w:r>
      <w:r w:rsidR="0077341D">
        <w:rPr>
          <w:sz w:val="24"/>
          <w:szCs w:val="24"/>
        </w:rPr>
        <w:t>quitably share the cost, each LEA is to pay half the cost</w:t>
      </w:r>
      <w:r>
        <w:rPr>
          <w:sz w:val="24"/>
          <w:szCs w:val="24"/>
        </w:rPr>
        <w:t>.</w:t>
      </w:r>
    </w:p>
    <w:p w14:paraId="448EE050" w14:textId="77777777" w:rsidR="00D537E2" w:rsidRDefault="00D537E2" w:rsidP="00D537E2">
      <w:pPr>
        <w:pStyle w:val="NoSpacing"/>
        <w:ind w:left="806"/>
        <w:rPr>
          <w:sz w:val="24"/>
          <w:szCs w:val="24"/>
        </w:rPr>
      </w:pPr>
    </w:p>
    <w:p w14:paraId="38403A0D" w14:textId="77777777" w:rsidR="00D537E2" w:rsidRDefault="00D537E2" w:rsidP="00D537E2">
      <w:pPr>
        <w:pStyle w:val="NoSpacing"/>
        <w:ind w:left="806"/>
        <w:rPr>
          <w:sz w:val="24"/>
          <w:szCs w:val="24"/>
        </w:rPr>
      </w:pPr>
      <w:r>
        <w:rPr>
          <w:sz w:val="24"/>
          <w:szCs w:val="24"/>
        </w:rPr>
        <w:t xml:space="preserve">There is no definition of how long </w:t>
      </w:r>
      <w:r w:rsidR="0077341D">
        <w:rPr>
          <w:sz w:val="24"/>
          <w:szCs w:val="24"/>
        </w:rPr>
        <w:t>this transportation services must be provided.</w:t>
      </w:r>
      <w:r>
        <w:rPr>
          <w:sz w:val="24"/>
          <w:szCs w:val="24"/>
        </w:rPr>
        <w:t xml:space="preserve"> The requirement does not end with the school year. Transportation directors are encouraged to work closely with their LEA McKinney Vento coordinator to balance these stringent transportation requirements with that which is in the best interest of the child – as determined by the family. Guidance on transportation requirements under the McKinney-Vento Act are online at:</w:t>
      </w:r>
    </w:p>
    <w:p w14:paraId="12FFC829" w14:textId="77777777" w:rsidR="00D537E2" w:rsidRDefault="003643C5" w:rsidP="00D537E2">
      <w:pPr>
        <w:pStyle w:val="NoSpacing"/>
        <w:ind w:left="806"/>
        <w:rPr>
          <w:rStyle w:val="Hyperlink"/>
          <w:sz w:val="24"/>
          <w:szCs w:val="24"/>
        </w:rPr>
      </w:pPr>
      <w:hyperlink r:id="rId51" w:history="1">
        <w:r w:rsidR="00986C9A" w:rsidRPr="003F7F6D">
          <w:rPr>
            <w:rStyle w:val="Hyperlink"/>
            <w:sz w:val="24"/>
            <w:szCs w:val="24"/>
          </w:rPr>
          <w:t>http://center.serve.org/nche/downloads/briefs/transportation.pdf</w:t>
        </w:r>
      </w:hyperlink>
    </w:p>
    <w:p w14:paraId="725A8151" w14:textId="77777777" w:rsidR="00841B68" w:rsidRDefault="00841B68" w:rsidP="00D537E2">
      <w:pPr>
        <w:pStyle w:val="NoSpacing"/>
        <w:ind w:left="806"/>
        <w:rPr>
          <w:rStyle w:val="Hyperlink"/>
          <w:sz w:val="24"/>
          <w:szCs w:val="24"/>
        </w:rPr>
      </w:pPr>
    </w:p>
    <w:p w14:paraId="1520044D" w14:textId="77777777" w:rsidR="00841B68" w:rsidRDefault="00841B68" w:rsidP="00D537E2">
      <w:pPr>
        <w:pStyle w:val="NoSpacing"/>
        <w:ind w:left="806"/>
        <w:rPr>
          <w:rStyle w:val="Hyperlink"/>
          <w:sz w:val="24"/>
          <w:szCs w:val="24"/>
        </w:rPr>
      </w:pPr>
    </w:p>
    <w:p w14:paraId="0851CBD4" w14:textId="77777777" w:rsidR="00841B68" w:rsidRDefault="00841B68" w:rsidP="00D537E2">
      <w:pPr>
        <w:pStyle w:val="NoSpacing"/>
        <w:ind w:left="806"/>
        <w:rPr>
          <w:sz w:val="24"/>
          <w:szCs w:val="24"/>
        </w:rPr>
      </w:pPr>
    </w:p>
    <w:p w14:paraId="393CEEA1" w14:textId="77777777" w:rsidR="00D537E2" w:rsidRPr="00F354B7" w:rsidRDefault="00D537E2" w:rsidP="0035359A">
      <w:pPr>
        <w:pStyle w:val="Heading3"/>
        <w:numPr>
          <w:ilvl w:val="0"/>
          <w:numId w:val="62"/>
        </w:numPr>
      </w:pPr>
      <w:bookmarkStart w:id="160" w:name="_Toc412542897"/>
      <w:bookmarkStart w:id="161" w:name="_Toc412547071"/>
      <w:r w:rsidRPr="00F354B7">
        <w:t>Early College / Regional School Transportation</w:t>
      </w:r>
      <w:bookmarkEnd w:id="160"/>
      <w:bookmarkEnd w:id="161"/>
    </w:p>
    <w:p w14:paraId="719B67EF" w14:textId="77777777" w:rsidR="009C6C33" w:rsidRDefault="009C6C33" w:rsidP="009C6C33">
      <w:pPr>
        <w:pStyle w:val="NoSpacing"/>
        <w:ind w:left="806"/>
        <w:rPr>
          <w:sz w:val="24"/>
          <w:szCs w:val="24"/>
        </w:rPr>
      </w:pPr>
    </w:p>
    <w:p w14:paraId="71EF26AB" w14:textId="77777777" w:rsidR="001A2A45" w:rsidRDefault="00BB4DC9" w:rsidP="009C6C33">
      <w:pPr>
        <w:pStyle w:val="NoSpacing"/>
        <w:ind w:left="806"/>
        <w:rPr>
          <w:sz w:val="24"/>
          <w:szCs w:val="24"/>
        </w:rPr>
      </w:pPr>
      <w:r>
        <w:rPr>
          <w:sz w:val="24"/>
          <w:szCs w:val="24"/>
        </w:rPr>
        <w:t xml:space="preserve">Early college programs offer high school students an opportunity to earn an Associate’s degree from a community college while earning their high school diploma. Classes usually take place on the campus of the community college. The degree to which daily schedules and yearly calendars can be coordinated largely determines the complexity of transportation planning. The best situation seems to be that where students can ride their regular bus to a high school </w:t>
      </w:r>
      <w:r>
        <w:rPr>
          <w:sz w:val="24"/>
          <w:szCs w:val="24"/>
        </w:rPr>
        <w:lastRenderedPageBreak/>
        <w:t>and then a shuttle run takes them to the early college. Even in such a case, buses end up running for a couple of weeks before the K-12 calendar begins</w:t>
      </w:r>
      <w:r w:rsidR="001A2A45">
        <w:rPr>
          <w:sz w:val="24"/>
          <w:szCs w:val="24"/>
        </w:rPr>
        <w:t xml:space="preserve"> in August.</w:t>
      </w:r>
    </w:p>
    <w:p w14:paraId="7EAB6F38" w14:textId="77777777" w:rsidR="001A2A45" w:rsidRDefault="001A2A45" w:rsidP="009C6C33">
      <w:pPr>
        <w:pStyle w:val="NoSpacing"/>
        <w:ind w:left="806"/>
        <w:rPr>
          <w:sz w:val="24"/>
          <w:szCs w:val="24"/>
        </w:rPr>
      </w:pPr>
    </w:p>
    <w:p w14:paraId="25FD476B" w14:textId="4C3C685F" w:rsidR="00BB4DC9" w:rsidRDefault="001A2A45" w:rsidP="009C6C33">
      <w:pPr>
        <w:pStyle w:val="NoSpacing"/>
        <w:ind w:left="806"/>
        <w:rPr>
          <w:sz w:val="24"/>
          <w:szCs w:val="24"/>
        </w:rPr>
      </w:pPr>
      <w:r>
        <w:rPr>
          <w:sz w:val="24"/>
          <w:szCs w:val="24"/>
        </w:rPr>
        <w:t>When the SBE set up the early college program, they included a provision that LEAs should not be penalized in the funding formula process for providing transportation to an Early College School.</w:t>
      </w:r>
      <w:r w:rsidR="005434CF">
        <w:rPr>
          <w:sz w:val="24"/>
          <w:szCs w:val="24"/>
        </w:rPr>
        <w:t xml:space="preserve"> </w:t>
      </w:r>
      <w:r>
        <w:rPr>
          <w:sz w:val="24"/>
          <w:szCs w:val="24"/>
        </w:rPr>
        <w:t xml:space="preserve">The way DPI Transportation Services has addressed this is to reimburse for Early College </w:t>
      </w:r>
      <w:r w:rsidR="0035543D">
        <w:rPr>
          <w:sz w:val="24"/>
          <w:szCs w:val="24"/>
        </w:rPr>
        <w:t xml:space="preserve">transportation </w:t>
      </w:r>
      <w:r>
        <w:rPr>
          <w:sz w:val="24"/>
          <w:szCs w:val="24"/>
        </w:rPr>
        <w:t>outside the funding formula.  LEAs submit their additional cost for operation Early College transportation and are reimbursed for those costs. That amount is not included in eligible expenses for the LEA in calculating its budget rating – nor is it included in its funding base going forward.</w:t>
      </w:r>
    </w:p>
    <w:p w14:paraId="00A99823" w14:textId="77777777" w:rsidR="001A2A45" w:rsidRDefault="001A2A45" w:rsidP="009C6C33">
      <w:pPr>
        <w:pStyle w:val="NoSpacing"/>
        <w:ind w:left="806"/>
        <w:rPr>
          <w:sz w:val="24"/>
          <w:szCs w:val="24"/>
        </w:rPr>
      </w:pPr>
    </w:p>
    <w:p w14:paraId="053E160A" w14:textId="77777777" w:rsidR="001A2A45" w:rsidRDefault="001A2A45" w:rsidP="009C6C33">
      <w:pPr>
        <w:pStyle w:val="NoSpacing"/>
        <w:ind w:left="806"/>
        <w:rPr>
          <w:sz w:val="24"/>
          <w:szCs w:val="24"/>
        </w:rPr>
      </w:pPr>
      <w:r>
        <w:rPr>
          <w:sz w:val="24"/>
          <w:szCs w:val="24"/>
        </w:rPr>
        <w:t>If an LEA decides that it needs to operate additional buses, then those buses do count in the funding formula process.</w:t>
      </w:r>
    </w:p>
    <w:p w14:paraId="39E02E43" w14:textId="77777777" w:rsidR="001A2A45" w:rsidRDefault="001A2A45" w:rsidP="009C6C33">
      <w:pPr>
        <w:pStyle w:val="NoSpacing"/>
        <w:ind w:left="806"/>
        <w:rPr>
          <w:sz w:val="24"/>
          <w:szCs w:val="24"/>
        </w:rPr>
      </w:pPr>
    </w:p>
    <w:p w14:paraId="685BA141" w14:textId="77777777" w:rsidR="001A2A45" w:rsidRDefault="001A2A45" w:rsidP="009C6C33">
      <w:pPr>
        <w:pStyle w:val="NoSpacing"/>
        <w:ind w:left="806"/>
        <w:rPr>
          <w:sz w:val="24"/>
          <w:szCs w:val="24"/>
        </w:rPr>
      </w:pPr>
      <w:r>
        <w:rPr>
          <w:sz w:val="24"/>
          <w:szCs w:val="24"/>
        </w:rPr>
        <w:t xml:space="preserve">At this writing there is only one Regional School – the NorthEast Regional School for Biotechnology and AgriScience.  </w:t>
      </w:r>
      <w:r w:rsidR="0035543D">
        <w:rPr>
          <w:sz w:val="24"/>
          <w:szCs w:val="24"/>
        </w:rPr>
        <w:t>Transportation e</w:t>
      </w:r>
      <w:r>
        <w:rPr>
          <w:sz w:val="24"/>
          <w:szCs w:val="24"/>
        </w:rPr>
        <w:t>xpenses for the counties impacted by this school are reimbursed and calculated</w:t>
      </w:r>
      <w:r w:rsidR="0035543D">
        <w:rPr>
          <w:sz w:val="24"/>
          <w:szCs w:val="24"/>
        </w:rPr>
        <w:t xml:space="preserve"> in</w:t>
      </w:r>
      <w:r>
        <w:rPr>
          <w:sz w:val="24"/>
          <w:szCs w:val="24"/>
        </w:rPr>
        <w:t xml:space="preserve"> the same way as </w:t>
      </w:r>
      <w:r w:rsidR="0035543D">
        <w:rPr>
          <w:sz w:val="24"/>
          <w:szCs w:val="24"/>
        </w:rPr>
        <w:t xml:space="preserve">those for </w:t>
      </w:r>
      <w:r>
        <w:rPr>
          <w:sz w:val="24"/>
          <w:szCs w:val="24"/>
        </w:rPr>
        <w:t>Early College.</w:t>
      </w:r>
    </w:p>
    <w:p w14:paraId="1E461E32" w14:textId="77777777" w:rsidR="001A2A45" w:rsidRDefault="001A2A45" w:rsidP="009C6C33">
      <w:pPr>
        <w:pStyle w:val="NoSpacing"/>
        <w:ind w:left="806"/>
        <w:rPr>
          <w:sz w:val="24"/>
          <w:szCs w:val="24"/>
        </w:rPr>
      </w:pPr>
    </w:p>
    <w:p w14:paraId="03012701" w14:textId="77777777" w:rsidR="00BF4453" w:rsidRDefault="00BF4453" w:rsidP="0035359A">
      <w:pPr>
        <w:pStyle w:val="Heading3"/>
        <w:numPr>
          <w:ilvl w:val="0"/>
          <w:numId w:val="62"/>
        </w:numPr>
      </w:pPr>
      <w:bookmarkStart w:id="162" w:name="_Toc412542898"/>
      <w:bookmarkStart w:id="163" w:name="_Toc412547072"/>
      <w:r>
        <w:t>Alternative Schools</w:t>
      </w:r>
      <w:bookmarkEnd w:id="162"/>
      <w:bookmarkEnd w:id="163"/>
    </w:p>
    <w:p w14:paraId="5E4205BD" w14:textId="65982E09" w:rsidR="00880A58" w:rsidRPr="00880A58" w:rsidRDefault="00880A58" w:rsidP="005434CF">
      <w:pPr>
        <w:spacing w:after="100" w:afterAutospacing="1" w:line="240" w:lineRule="auto"/>
        <w:ind w:left="900"/>
        <w:rPr>
          <w:sz w:val="24"/>
          <w:szCs w:val="24"/>
        </w:rPr>
      </w:pPr>
      <w:r w:rsidRPr="00880A58">
        <w:rPr>
          <w:sz w:val="24"/>
          <w:szCs w:val="24"/>
        </w:rPr>
        <w:t>An alternative learning program is defined as</w:t>
      </w:r>
      <w:r w:rsidR="00F84C02">
        <w:rPr>
          <w:sz w:val="24"/>
          <w:szCs w:val="24"/>
        </w:rPr>
        <w:t xml:space="preserve"> </w:t>
      </w:r>
      <w:r w:rsidRPr="00880A58">
        <w:rPr>
          <w:sz w:val="24"/>
          <w:szCs w:val="24"/>
        </w:rPr>
        <w:t>a school or program that serves students at any level, serves suspended or expelled students, serves students whose learning styles are better served in an alternative program... or provides individualized programs outside of a standard classroom setting in a caring atmosphere in which students learn the skills necessary to redirect their lives. ALPs are limited to programs that also meet the following criteria:</w:t>
      </w:r>
    </w:p>
    <w:p w14:paraId="25E2FC3B" w14:textId="77777777" w:rsidR="00880A58" w:rsidRPr="00880A58" w:rsidRDefault="00880A58" w:rsidP="0035359A">
      <w:pPr>
        <w:numPr>
          <w:ilvl w:val="0"/>
          <w:numId w:val="59"/>
        </w:numPr>
        <w:tabs>
          <w:tab w:val="clear" w:pos="720"/>
        </w:tabs>
        <w:spacing w:before="100" w:beforeAutospacing="1" w:after="100" w:afterAutospacing="1" w:line="240" w:lineRule="auto"/>
        <w:ind w:left="1530"/>
        <w:rPr>
          <w:sz w:val="24"/>
          <w:szCs w:val="24"/>
        </w:rPr>
      </w:pPr>
      <w:r w:rsidRPr="00880A58">
        <w:rPr>
          <w:sz w:val="24"/>
          <w:szCs w:val="24"/>
        </w:rPr>
        <w:t>Provide the primary instruction for selected at-risk students outside the standard classroom,</w:t>
      </w:r>
    </w:p>
    <w:p w14:paraId="0FF32260" w14:textId="77777777" w:rsidR="00880A58" w:rsidRPr="00880A58" w:rsidRDefault="00880A58" w:rsidP="0035359A">
      <w:pPr>
        <w:numPr>
          <w:ilvl w:val="0"/>
          <w:numId w:val="59"/>
        </w:numPr>
        <w:tabs>
          <w:tab w:val="clear" w:pos="720"/>
        </w:tabs>
        <w:spacing w:before="100" w:beforeAutospacing="1" w:after="100" w:afterAutospacing="1" w:line="240" w:lineRule="auto"/>
        <w:ind w:left="1530"/>
        <w:rPr>
          <w:sz w:val="24"/>
          <w:szCs w:val="24"/>
        </w:rPr>
      </w:pPr>
      <w:r w:rsidRPr="00880A58">
        <w:rPr>
          <w:sz w:val="24"/>
          <w:szCs w:val="24"/>
        </w:rPr>
        <w:t>Enroll students for a designated period of time (not drop-in),</w:t>
      </w:r>
    </w:p>
    <w:p w14:paraId="7D7A8687" w14:textId="77777777" w:rsidR="00880A58" w:rsidRPr="00880A58" w:rsidRDefault="00880A58" w:rsidP="0035359A">
      <w:pPr>
        <w:numPr>
          <w:ilvl w:val="0"/>
          <w:numId w:val="59"/>
        </w:numPr>
        <w:tabs>
          <w:tab w:val="clear" w:pos="720"/>
        </w:tabs>
        <w:spacing w:before="100" w:beforeAutospacing="1" w:after="100" w:afterAutospacing="1" w:line="240" w:lineRule="auto"/>
        <w:ind w:left="1530"/>
        <w:rPr>
          <w:sz w:val="24"/>
          <w:szCs w:val="24"/>
        </w:rPr>
      </w:pPr>
      <w:r w:rsidRPr="00880A58">
        <w:rPr>
          <w:sz w:val="24"/>
          <w:szCs w:val="24"/>
        </w:rPr>
        <w:t>Offer course credit or grade level promotion credit in core academic areas, and/or</w:t>
      </w:r>
    </w:p>
    <w:p w14:paraId="6087D816" w14:textId="77777777" w:rsidR="00880A58" w:rsidRPr="00F565CB" w:rsidRDefault="00880A58" w:rsidP="0035359A">
      <w:pPr>
        <w:numPr>
          <w:ilvl w:val="0"/>
          <w:numId w:val="59"/>
        </w:numPr>
        <w:tabs>
          <w:tab w:val="clear" w:pos="720"/>
        </w:tabs>
        <w:spacing w:before="100" w:beforeAutospacing="1" w:after="100" w:afterAutospacing="1" w:line="240" w:lineRule="auto"/>
        <w:ind w:left="1530"/>
        <w:rPr>
          <w:sz w:val="24"/>
          <w:szCs w:val="24"/>
        </w:rPr>
      </w:pPr>
      <w:r w:rsidRPr="00880A58">
        <w:rPr>
          <w:sz w:val="24"/>
          <w:szCs w:val="24"/>
        </w:rPr>
        <w:t>Assist the student in meeting requirements for graduation.</w:t>
      </w:r>
    </w:p>
    <w:p w14:paraId="54126CF1" w14:textId="52B5AA20" w:rsidR="00841B68" w:rsidRPr="00841B68" w:rsidRDefault="00880A58" w:rsidP="00841B68">
      <w:pPr>
        <w:spacing w:before="100" w:beforeAutospacing="1" w:after="100" w:afterAutospacing="1" w:line="240" w:lineRule="auto"/>
        <w:ind w:left="900"/>
        <w:rPr>
          <w:sz w:val="24"/>
          <w:szCs w:val="24"/>
        </w:rPr>
      </w:pPr>
      <w:r w:rsidRPr="00F565CB">
        <w:rPr>
          <w:sz w:val="24"/>
          <w:szCs w:val="24"/>
        </w:rPr>
        <w:t xml:space="preserve">From a transportation perspective, alternative schools pose the same challenges as some EC programs or even homeless students. The population being served comes from all over the district, so it is hard to be efficient.  Alternative schools that are housed separately from traditional schools have their own DPI school code. </w:t>
      </w:r>
      <w:r w:rsidR="0035543D">
        <w:rPr>
          <w:sz w:val="24"/>
          <w:szCs w:val="24"/>
        </w:rPr>
        <w:t>State transportation funds (</w:t>
      </w:r>
      <w:r w:rsidRPr="00F565CB">
        <w:rPr>
          <w:sz w:val="24"/>
          <w:szCs w:val="24"/>
        </w:rPr>
        <w:t>PRC 56</w:t>
      </w:r>
      <w:r w:rsidR="0035543D">
        <w:rPr>
          <w:sz w:val="24"/>
          <w:szCs w:val="24"/>
        </w:rPr>
        <w:t>)</w:t>
      </w:r>
      <w:r w:rsidRPr="00F565CB">
        <w:rPr>
          <w:sz w:val="24"/>
          <w:szCs w:val="24"/>
        </w:rPr>
        <w:t xml:space="preserve"> funds can be spent to transport students to the alternative school.</w:t>
      </w:r>
      <w:bookmarkStart w:id="164" w:name="_Toc412542899"/>
      <w:r w:rsidR="00841B68">
        <w:br w:type="page"/>
      </w:r>
    </w:p>
    <w:p w14:paraId="0344172F" w14:textId="61EA2B39" w:rsidR="0031204B" w:rsidRPr="0031204B" w:rsidRDefault="0031204B" w:rsidP="00A34F1A">
      <w:pPr>
        <w:pStyle w:val="Heading1"/>
        <w:ind w:left="0"/>
      </w:pPr>
      <w:bookmarkStart w:id="165" w:name="_Toc412547073"/>
      <w:r w:rsidRPr="0031204B">
        <w:lastRenderedPageBreak/>
        <w:t>SCHOOL BUS DRIVERS</w:t>
      </w:r>
      <w:bookmarkEnd w:id="164"/>
      <w:bookmarkEnd w:id="165"/>
    </w:p>
    <w:p w14:paraId="663A0D09" w14:textId="77777777" w:rsidR="0031204B" w:rsidRDefault="0031204B" w:rsidP="00736199">
      <w:pPr>
        <w:pStyle w:val="NoSpacing"/>
        <w:ind w:left="720"/>
        <w:rPr>
          <w:sz w:val="24"/>
          <w:szCs w:val="24"/>
        </w:rPr>
      </w:pPr>
    </w:p>
    <w:p w14:paraId="55C7D78D" w14:textId="143812B5" w:rsidR="009C3A82" w:rsidRPr="009C3A82" w:rsidRDefault="00275F2B" w:rsidP="0035359A">
      <w:pPr>
        <w:pStyle w:val="Heading2"/>
        <w:numPr>
          <w:ilvl w:val="2"/>
          <w:numId w:val="62"/>
        </w:numPr>
      </w:pPr>
      <w:bookmarkStart w:id="166" w:name="_Toc412542900"/>
      <w:bookmarkStart w:id="167" w:name="_Toc412547074"/>
      <w:r w:rsidRPr="009C3A82">
        <w:rPr>
          <w:rStyle w:val="Hyperlink"/>
          <w:color w:val="auto"/>
        </w:rPr>
        <w:t>B</w:t>
      </w:r>
      <w:r w:rsidR="009C3A82" w:rsidRPr="009C3A82">
        <w:rPr>
          <w:rStyle w:val="Hyperlink"/>
          <w:color w:val="auto"/>
        </w:rPr>
        <w:t>US DRIVER TRAINING / CERTIFICATION REQUIREMENTS</w:t>
      </w:r>
      <w:bookmarkEnd w:id="166"/>
      <w:bookmarkEnd w:id="167"/>
    </w:p>
    <w:p w14:paraId="46325596" w14:textId="77777777" w:rsidR="009C3A82" w:rsidRDefault="009C3A82" w:rsidP="0035543D">
      <w:pPr>
        <w:tabs>
          <w:tab w:val="left" w:pos="0"/>
        </w:tabs>
        <w:spacing w:after="0"/>
        <w:ind w:left="720" w:right="-360"/>
        <w:rPr>
          <w:sz w:val="24"/>
          <w:szCs w:val="24"/>
        </w:rPr>
      </w:pPr>
    </w:p>
    <w:p w14:paraId="412709CA" w14:textId="77777777" w:rsidR="00244541" w:rsidRDefault="00275F2B" w:rsidP="0035543D">
      <w:pPr>
        <w:tabs>
          <w:tab w:val="left" w:pos="0"/>
        </w:tabs>
        <w:spacing w:after="0"/>
        <w:ind w:left="720" w:right="-360"/>
        <w:rPr>
          <w:sz w:val="24"/>
          <w:szCs w:val="24"/>
        </w:rPr>
      </w:pPr>
      <w:r>
        <w:rPr>
          <w:sz w:val="24"/>
          <w:szCs w:val="24"/>
        </w:rPr>
        <w:t xml:space="preserve">School bus driver certification is issued to school bus drivers by the Division of Motor Vehicles (DMV) School Bus and Traffic Safety section (SBTS). The certification card is also signed by the Transportation Director. In coordination with the DMV bus driver trainer (DESP) a file is to be maintained of all current school bus driver certificates (SBTS-324) within the school bus garage. Once a bus driver has completed training, </w:t>
      </w:r>
      <w:r w:rsidR="0035543D">
        <w:rPr>
          <w:sz w:val="24"/>
          <w:szCs w:val="24"/>
        </w:rPr>
        <w:t>the</w:t>
      </w:r>
      <w:r>
        <w:rPr>
          <w:sz w:val="24"/>
          <w:szCs w:val="24"/>
        </w:rPr>
        <w:t xml:space="preserve"> certification card - “pocket card”  (SBTS-338) will be issued to the </w:t>
      </w:r>
      <w:r w:rsidR="0035543D">
        <w:rPr>
          <w:sz w:val="24"/>
          <w:szCs w:val="24"/>
        </w:rPr>
        <w:t xml:space="preserve">transportation </w:t>
      </w:r>
      <w:r>
        <w:rPr>
          <w:sz w:val="24"/>
          <w:szCs w:val="24"/>
        </w:rPr>
        <w:t>director who will sign and give to bus driver after all pre-employment conditions are met.</w:t>
      </w:r>
    </w:p>
    <w:p w14:paraId="11AF63A0" w14:textId="77777777" w:rsidR="00244541" w:rsidRDefault="00244541" w:rsidP="0035543D">
      <w:pPr>
        <w:tabs>
          <w:tab w:val="left" w:pos="0"/>
        </w:tabs>
        <w:spacing w:after="0"/>
        <w:ind w:left="0" w:right="-360"/>
        <w:rPr>
          <w:sz w:val="24"/>
          <w:szCs w:val="24"/>
        </w:rPr>
      </w:pPr>
    </w:p>
    <w:p w14:paraId="108DB16B" w14:textId="4638D973" w:rsidR="00275F2B" w:rsidRDefault="00244541" w:rsidP="0035543D">
      <w:pPr>
        <w:tabs>
          <w:tab w:val="left" w:pos="720"/>
        </w:tabs>
        <w:spacing w:after="0"/>
        <w:ind w:left="720" w:right="-360"/>
        <w:rPr>
          <w:sz w:val="24"/>
          <w:szCs w:val="24"/>
        </w:rPr>
      </w:pPr>
      <w:r>
        <w:rPr>
          <w:sz w:val="24"/>
          <w:szCs w:val="24"/>
        </w:rPr>
        <w:t xml:space="preserve">SBTS </w:t>
      </w:r>
      <w:r w:rsidR="0035543D">
        <w:rPr>
          <w:sz w:val="24"/>
          <w:szCs w:val="24"/>
        </w:rPr>
        <w:t>is</w:t>
      </w:r>
      <w:r>
        <w:rPr>
          <w:sz w:val="24"/>
          <w:szCs w:val="24"/>
        </w:rPr>
        <w:t xml:space="preserve"> responsible for conducting classroom training, classroom testing, physical performance testing and behind-the-wheel training.</w:t>
      </w:r>
      <w:r w:rsidR="00275F2B">
        <w:rPr>
          <w:sz w:val="24"/>
          <w:szCs w:val="24"/>
        </w:rPr>
        <w:t xml:space="preserve"> </w:t>
      </w:r>
      <w:r w:rsidR="0035543D">
        <w:rPr>
          <w:sz w:val="24"/>
          <w:szCs w:val="24"/>
        </w:rPr>
        <w:t xml:space="preserve">The transportation director (along with the SBTS trainer) should make sure </w:t>
      </w:r>
      <w:r w:rsidR="00275F2B">
        <w:rPr>
          <w:sz w:val="24"/>
          <w:szCs w:val="24"/>
        </w:rPr>
        <w:t xml:space="preserve">potential candidates are aware of the physical performance standards. </w:t>
      </w:r>
      <w:r w:rsidR="00275F2B" w:rsidRPr="00244541">
        <w:rPr>
          <w:sz w:val="24"/>
          <w:szCs w:val="24"/>
        </w:rPr>
        <w:t>The recommended p</w:t>
      </w:r>
      <w:r w:rsidRPr="00244541">
        <w:rPr>
          <w:sz w:val="24"/>
          <w:szCs w:val="24"/>
        </w:rPr>
        <w:t>rocess for school b</w:t>
      </w:r>
      <w:r w:rsidR="00275F2B" w:rsidRPr="00244541">
        <w:rPr>
          <w:sz w:val="24"/>
          <w:szCs w:val="24"/>
        </w:rPr>
        <w:t>us driver certification</w:t>
      </w:r>
      <w:r w:rsidRPr="00244541">
        <w:rPr>
          <w:sz w:val="24"/>
          <w:szCs w:val="24"/>
        </w:rPr>
        <w:t xml:space="preserve"> is contained in Appendix </w:t>
      </w:r>
      <w:r w:rsidR="005F7015">
        <w:rPr>
          <w:sz w:val="24"/>
          <w:szCs w:val="24"/>
        </w:rPr>
        <w:t>H</w:t>
      </w:r>
      <w:r w:rsidRPr="00244541">
        <w:rPr>
          <w:sz w:val="24"/>
          <w:szCs w:val="24"/>
        </w:rPr>
        <w:t>.</w:t>
      </w:r>
      <w:r>
        <w:rPr>
          <w:sz w:val="24"/>
          <w:szCs w:val="24"/>
        </w:rPr>
        <w:t xml:space="preserve"> It is the responsibility of the transportation director to coordinate training and certification activities with the SBTS staff assign</w:t>
      </w:r>
      <w:r w:rsidR="0035543D">
        <w:rPr>
          <w:sz w:val="24"/>
          <w:szCs w:val="24"/>
        </w:rPr>
        <w:t>ed</w:t>
      </w:r>
      <w:r>
        <w:rPr>
          <w:sz w:val="24"/>
          <w:szCs w:val="24"/>
        </w:rPr>
        <w:t xml:space="preserve"> to the particular county.</w:t>
      </w:r>
    </w:p>
    <w:p w14:paraId="26DC0381" w14:textId="77777777" w:rsidR="00244541" w:rsidRDefault="00244541" w:rsidP="0035543D">
      <w:pPr>
        <w:tabs>
          <w:tab w:val="left" w:pos="720"/>
        </w:tabs>
        <w:spacing w:after="0"/>
        <w:ind w:left="720" w:right="-360"/>
        <w:rPr>
          <w:sz w:val="24"/>
          <w:szCs w:val="24"/>
        </w:rPr>
      </w:pPr>
    </w:p>
    <w:p w14:paraId="617F3717" w14:textId="77777777" w:rsidR="00244541" w:rsidRDefault="00244541" w:rsidP="0035543D">
      <w:pPr>
        <w:tabs>
          <w:tab w:val="left" w:pos="720"/>
        </w:tabs>
        <w:spacing w:after="0"/>
        <w:ind w:left="720" w:right="-360"/>
        <w:rPr>
          <w:sz w:val="24"/>
          <w:szCs w:val="24"/>
        </w:rPr>
      </w:pPr>
      <w:r>
        <w:rPr>
          <w:sz w:val="24"/>
          <w:szCs w:val="24"/>
        </w:rPr>
        <w:t>A prerequisite to school bus driver certification is the Commercial Drivers License (CDL) required by federal law for drivers of any vehicles more than 15 capacity. The CDL must be supplemented by a P (passenger) endorsement and an S (school bus) endorsement. Training, licensing and certification information is linked from the following web page:</w:t>
      </w:r>
    </w:p>
    <w:p w14:paraId="68715547" w14:textId="77777777" w:rsidR="00275F2B" w:rsidRDefault="003643C5" w:rsidP="0035543D">
      <w:pPr>
        <w:pStyle w:val="NoSpacing"/>
        <w:tabs>
          <w:tab w:val="left" w:pos="720"/>
        </w:tabs>
        <w:ind w:left="720"/>
      </w:pPr>
      <w:hyperlink r:id="rId52" w:history="1">
        <w:r w:rsidR="00F565CB" w:rsidRPr="003F7F6D">
          <w:rPr>
            <w:rStyle w:val="Hyperlink"/>
          </w:rPr>
          <w:t>www.ncbussafety.org/BusDrivers.html</w:t>
        </w:r>
      </w:hyperlink>
      <w:r w:rsidR="00F565CB">
        <w:t>.</w:t>
      </w:r>
    </w:p>
    <w:p w14:paraId="5EE18285" w14:textId="77777777" w:rsidR="00F565CB" w:rsidRPr="007F0394" w:rsidRDefault="00F565CB" w:rsidP="0035543D">
      <w:pPr>
        <w:pStyle w:val="NoSpacing"/>
        <w:tabs>
          <w:tab w:val="left" w:pos="720"/>
        </w:tabs>
        <w:ind w:left="720"/>
        <w:rPr>
          <w:sz w:val="24"/>
          <w:szCs w:val="24"/>
        </w:rPr>
      </w:pPr>
    </w:p>
    <w:p w14:paraId="0C592094" w14:textId="77777777" w:rsidR="00275F2B" w:rsidRDefault="00275F2B" w:rsidP="0035543D">
      <w:pPr>
        <w:pStyle w:val="NoSpacing"/>
        <w:ind w:left="720" w:hanging="360"/>
        <w:rPr>
          <w:caps/>
          <w:sz w:val="24"/>
          <w:szCs w:val="24"/>
          <w:highlight w:val="yellow"/>
          <w:u w:val="single"/>
        </w:rPr>
      </w:pPr>
    </w:p>
    <w:p w14:paraId="524395B2" w14:textId="59383112" w:rsidR="00294BD2" w:rsidRPr="009C3A82" w:rsidRDefault="009C3A82" w:rsidP="0035359A">
      <w:pPr>
        <w:pStyle w:val="Heading2"/>
        <w:numPr>
          <w:ilvl w:val="2"/>
          <w:numId w:val="62"/>
        </w:numPr>
        <w:rPr>
          <w:caps w:val="0"/>
        </w:rPr>
      </w:pPr>
      <w:bookmarkStart w:id="168" w:name="_Toc412547075"/>
      <w:r>
        <w:rPr>
          <w:caps w:val="0"/>
        </w:rPr>
        <w:t>LAWS AND POLICIES</w:t>
      </w:r>
      <w:bookmarkEnd w:id="168"/>
    </w:p>
    <w:p w14:paraId="05D2B5E5" w14:textId="77777777" w:rsidR="00294BD2" w:rsidRDefault="00294BD2" w:rsidP="0035543D">
      <w:pPr>
        <w:pStyle w:val="NoSpacing"/>
        <w:ind w:left="720"/>
        <w:rPr>
          <w:caps/>
          <w:sz w:val="24"/>
          <w:szCs w:val="24"/>
          <w:u w:val="single"/>
        </w:rPr>
      </w:pPr>
    </w:p>
    <w:p w14:paraId="7F98B8B3" w14:textId="77777777" w:rsidR="00294BD2" w:rsidRPr="0035543D" w:rsidRDefault="00294BD2" w:rsidP="0035543D">
      <w:pPr>
        <w:spacing w:line="240" w:lineRule="auto"/>
        <w:ind w:left="720"/>
        <w:rPr>
          <w:sz w:val="24"/>
          <w:szCs w:val="24"/>
          <w:shd w:val="clear" w:color="auto" w:fill="FFFFFF"/>
        </w:rPr>
      </w:pPr>
      <w:r w:rsidRPr="0035543D">
        <w:rPr>
          <w:sz w:val="24"/>
          <w:szCs w:val="24"/>
          <w:shd w:val="clear" w:color="auto" w:fill="FFFFFF"/>
        </w:rPr>
        <w:t>Every school bus driver should be mentally and physically competent to operate a school bus with ease.</w:t>
      </w:r>
      <w:r w:rsidR="003B6787" w:rsidRPr="0035543D">
        <w:rPr>
          <w:sz w:val="24"/>
          <w:szCs w:val="24"/>
          <w:shd w:val="clear" w:color="auto" w:fill="FFFFFF"/>
        </w:rPr>
        <w:t xml:space="preserve"> A bus driver must have a minimum visual acuity of 20/40 in both eyes, with or without corrective lenses. A good driving record is required and will be verified by NCDMV at time of bus driver training course. Once certified</w:t>
      </w:r>
      <w:r w:rsidR="00244541" w:rsidRPr="0035543D">
        <w:rPr>
          <w:sz w:val="24"/>
          <w:szCs w:val="24"/>
          <w:shd w:val="clear" w:color="auto" w:fill="FFFFFF"/>
        </w:rPr>
        <w:t>,</w:t>
      </w:r>
      <w:r w:rsidR="003B6787" w:rsidRPr="0035543D">
        <w:rPr>
          <w:sz w:val="24"/>
          <w:szCs w:val="24"/>
          <w:shd w:val="clear" w:color="auto" w:fill="FFFFFF"/>
        </w:rPr>
        <w:t xml:space="preserve"> a school bus driver must notify their employer</w:t>
      </w:r>
      <w:r w:rsidR="0035543D">
        <w:rPr>
          <w:sz w:val="24"/>
          <w:szCs w:val="24"/>
          <w:shd w:val="clear" w:color="auto" w:fill="FFFFFF"/>
        </w:rPr>
        <w:t xml:space="preserve"> </w:t>
      </w:r>
      <w:r w:rsidR="003B6787" w:rsidRPr="0035543D">
        <w:rPr>
          <w:sz w:val="24"/>
          <w:szCs w:val="24"/>
          <w:shd w:val="clear" w:color="auto" w:fill="FFFFFF"/>
        </w:rPr>
        <w:t>after a conviction of any traffic violation.</w:t>
      </w:r>
    </w:p>
    <w:p w14:paraId="1AB67021" w14:textId="77777777" w:rsidR="00015EB8" w:rsidRDefault="00244541" w:rsidP="0035543D">
      <w:pPr>
        <w:pStyle w:val="NoSpacing"/>
        <w:ind w:left="720"/>
        <w:rPr>
          <w:rFonts w:cs="Arial"/>
          <w:color w:val="000000"/>
          <w:sz w:val="24"/>
          <w:szCs w:val="24"/>
          <w:shd w:val="clear" w:color="auto" w:fill="FFFFFF"/>
        </w:rPr>
      </w:pPr>
      <w:r>
        <w:rPr>
          <w:rFonts w:cs="Arial"/>
          <w:color w:val="000000"/>
          <w:sz w:val="24"/>
          <w:szCs w:val="24"/>
          <w:shd w:val="clear" w:color="auto" w:fill="FFFFFF"/>
        </w:rPr>
        <w:t>PRE</w:t>
      </w:r>
      <w:r w:rsidR="00015EB8">
        <w:rPr>
          <w:rFonts w:cs="Arial"/>
          <w:color w:val="000000"/>
          <w:sz w:val="24"/>
          <w:szCs w:val="24"/>
          <w:shd w:val="clear" w:color="auto" w:fill="FFFFFF"/>
        </w:rPr>
        <w:t>-</w:t>
      </w:r>
      <w:r>
        <w:rPr>
          <w:rFonts w:cs="Arial"/>
          <w:color w:val="000000"/>
          <w:sz w:val="24"/>
          <w:szCs w:val="24"/>
          <w:shd w:val="clear" w:color="auto" w:fill="FFFFFF"/>
        </w:rPr>
        <w:t>TRIP INSPECTION</w:t>
      </w:r>
    </w:p>
    <w:p w14:paraId="63F85CBB" w14:textId="77777777" w:rsidR="00015EB8" w:rsidRDefault="00015EB8" w:rsidP="0035543D">
      <w:pPr>
        <w:pStyle w:val="NoSpacing"/>
        <w:ind w:left="720"/>
        <w:rPr>
          <w:rFonts w:cs="Arial"/>
          <w:sz w:val="24"/>
          <w:szCs w:val="24"/>
          <w:shd w:val="clear" w:color="auto" w:fill="FFFFFF"/>
        </w:rPr>
      </w:pPr>
      <w:r>
        <w:rPr>
          <w:rFonts w:cs="Arial"/>
          <w:color w:val="000000"/>
          <w:sz w:val="24"/>
          <w:szCs w:val="24"/>
          <w:shd w:val="clear" w:color="auto" w:fill="FFFFFF"/>
        </w:rPr>
        <w:t>S</w:t>
      </w:r>
      <w:r w:rsidR="004A1855">
        <w:rPr>
          <w:rFonts w:cs="Arial"/>
          <w:color w:val="000000"/>
          <w:sz w:val="24"/>
          <w:szCs w:val="24"/>
          <w:shd w:val="clear" w:color="auto" w:fill="FFFFFF"/>
        </w:rPr>
        <w:t>chool bus driver</w:t>
      </w:r>
      <w:r>
        <w:rPr>
          <w:rFonts w:cs="Arial"/>
          <w:color w:val="000000"/>
          <w:sz w:val="24"/>
          <w:szCs w:val="24"/>
          <w:shd w:val="clear" w:color="auto" w:fill="FFFFFF"/>
        </w:rPr>
        <w:t>s are</w:t>
      </w:r>
      <w:r w:rsidR="004A1855">
        <w:rPr>
          <w:rFonts w:cs="Arial"/>
          <w:color w:val="000000"/>
          <w:sz w:val="24"/>
          <w:szCs w:val="24"/>
          <w:shd w:val="clear" w:color="auto" w:fill="FFFFFF"/>
        </w:rPr>
        <w:t xml:space="preserve"> responsible for inspecting a school bus before each trip. Defects found by the driver must be reported on the </w:t>
      </w:r>
      <w:r>
        <w:rPr>
          <w:rFonts w:cs="Arial"/>
          <w:color w:val="000000"/>
          <w:sz w:val="24"/>
          <w:szCs w:val="24"/>
          <w:shd w:val="clear" w:color="auto" w:fill="FFFFFF"/>
        </w:rPr>
        <w:t>TD-28 bus driver sign in sheet</w:t>
      </w:r>
      <w:r w:rsidR="00244541">
        <w:rPr>
          <w:rFonts w:cs="Arial"/>
          <w:color w:val="000000"/>
          <w:sz w:val="24"/>
          <w:szCs w:val="24"/>
          <w:shd w:val="clear" w:color="auto" w:fill="FFFFFF"/>
        </w:rPr>
        <w:t xml:space="preserve"> or by other verifiable means</w:t>
      </w:r>
      <w:r>
        <w:rPr>
          <w:rFonts w:cs="Arial"/>
          <w:color w:val="000000"/>
          <w:sz w:val="24"/>
          <w:szCs w:val="24"/>
          <w:shd w:val="clear" w:color="auto" w:fill="FFFFFF"/>
        </w:rPr>
        <w:t xml:space="preserve">. It is </w:t>
      </w:r>
      <w:r w:rsidR="0035543D">
        <w:rPr>
          <w:rFonts w:cs="Arial"/>
          <w:color w:val="000000"/>
          <w:sz w:val="24"/>
          <w:szCs w:val="24"/>
          <w:shd w:val="clear" w:color="auto" w:fill="FFFFFF"/>
        </w:rPr>
        <w:t>often a</w:t>
      </w:r>
      <w:r>
        <w:rPr>
          <w:rFonts w:cs="Arial"/>
          <w:color w:val="000000"/>
          <w:sz w:val="24"/>
          <w:szCs w:val="24"/>
          <w:shd w:val="clear" w:color="auto" w:fill="FFFFFF"/>
        </w:rPr>
        <w:t xml:space="preserve"> responsibility of </w:t>
      </w:r>
      <w:r w:rsidR="0035543D">
        <w:rPr>
          <w:rFonts w:cs="Arial"/>
          <w:color w:val="000000"/>
          <w:sz w:val="24"/>
          <w:szCs w:val="24"/>
          <w:shd w:val="clear" w:color="auto" w:fill="FFFFFF"/>
        </w:rPr>
        <w:t>a</w:t>
      </w:r>
      <w:r>
        <w:rPr>
          <w:rFonts w:cs="Arial"/>
          <w:color w:val="000000"/>
          <w:sz w:val="24"/>
          <w:szCs w:val="24"/>
          <w:shd w:val="clear" w:color="auto" w:fill="FFFFFF"/>
        </w:rPr>
        <w:t xml:space="preserve"> school</w:t>
      </w:r>
      <w:r w:rsidR="0035543D">
        <w:rPr>
          <w:rFonts w:cs="Arial"/>
          <w:color w:val="000000"/>
          <w:sz w:val="24"/>
          <w:szCs w:val="24"/>
          <w:shd w:val="clear" w:color="auto" w:fill="FFFFFF"/>
        </w:rPr>
        <w:t>-based</w:t>
      </w:r>
      <w:r>
        <w:rPr>
          <w:rFonts w:cs="Arial"/>
          <w:color w:val="000000"/>
          <w:sz w:val="24"/>
          <w:szCs w:val="24"/>
          <w:shd w:val="clear" w:color="auto" w:fill="FFFFFF"/>
        </w:rPr>
        <w:t xml:space="preserve"> transportation coordinator to forward the TD-28 form to the bus garage each day after all of the bus drivers have returned. </w:t>
      </w:r>
      <w:r w:rsidR="00F565CB">
        <w:rPr>
          <w:rFonts w:cs="Arial"/>
          <w:color w:val="000000"/>
          <w:sz w:val="24"/>
          <w:szCs w:val="24"/>
          <w:shd w:val="clear" w:color="auto" w:fill="FFFFFF"/>
        </w:rPr>
        <w:t xml:space="preserve"> A sample TD-28</w:t>
      </w:r>
      <w:r w:rsidR="00244541">
        <w:rPr>
          <w:rFonts w:cs="Arial"/>
          <w:color w:val="000000"/>
          <w:sz w:val="24"/>
          <w:szCs w:val="24"/>
          <w:shd w:val="clear" w:color="auto" w:fill="FFFFFF"/>
        </w:rPr>
        <w:t xml:space="preserve"> is contained on the following web page:</w:t>
      </w:r>
      <w:r>
        <w:rPr>
          <w:rFonts w:cs="Arial"/>
          <w:color w:val="000000"/>
          <w:sz w:val="24"/>
          <w:szCs w:val="24"/>
          <w:shd w:val="clear" w:color="auto" w:fill="FFFFFF"/>
        </w:rPr>
        <w:t xml:space="preserve"> </w:t>
      </w:r>
      <w:hyperlink r:id="rId53" w:history="1">
        <w:r w:rsidR="00F565CB" w:rsidRPr="003F7F6D">
          <w:rPr>
            <w:rStyle w:val="Hyperlink"/>
            <w:rFonts w:cs="Arial"/>
            <w:sz w:val="24"/>
            <w:szCs w:val="24"/>
            <w:shd w:val="clear" w:color="auto" w:fill="FFFFFF"/>
          </w:rPr>
          <w:t>http://www.ncbussafety.org/StateForms.html</w:t>
        </w:r>
      </w:hyperlink>
    </w:p>
    <w:p w14:paraId="11CB4299" w14:textId="77777777" w:rsidR="0031204B" w:rsidRDefault="00015EB8" w:rsidP="0035543D">
      <w:pPr>
        <w:pStyle w:val="NoSpacing"/>
        <w:ind w:left="720"/>
        <w:rPr>
          <w:rFonts w:cs="Arial"/>
          <w:color w:val="000000"/>
          <w:sz w:val="24"/>
          <w:szCs w:val="24"/>
          <w:shd w:val="clear" w:color="auto" w:fill="FFFFFF"/>
        </w:rPr>
      </w:pPr>
      <w:r>
        <w:rPr>
          <w:rFonts w:cs="Arial"/>
          <w:color w:val="000000"/>
          <w:sz w:val="24"/>
          <w:szCs w:val="24"/>
          <w:shd w:val="clear" w:color="auto" w:fill="FFFFFF"/>
        </w:rPr>
        <w:t>Laws pertaining to school bus drivers-</w:t>
      </w:r>
    </w:p>
    <w:p w14:paraId="3DC690A5" w14:textId="77777777" w:rsidR="0035543D" w:rsidRPr="00015EB8" w:rsidRDefault="0035543D" w:rsidP="0035543D">
      <w:pPr>
        <w:pStyle w:val="NoSpacing"/>
        <w:ind w:left="720"/>
        <w:rPr>
          <w:rFonts w:cs="Arial"/>
          <w:color w:val="000000"/>
          <w:sz w:val="24"/>
          <w:szCs w:val="24"/>
          <w:shd w:val="clear" w:color="auto" w:fill="FFFFFF"/>
        </w:rPr>
      </w:pPr>
    </w:p>
    <w:p w14:paraId="05A7D21A" w14:textId="77777777" w:rsidR="0031204B" w:rsidRPr="007F0394" w:rsidRDefault="0031204B" w:rsidP="0035359A">
      <w:pPr>
        <w:pStyle w:val="NoSpacing"/>
        <w:numPr>
          <w:ilvl w:val="0"/>
          <w:numId w:val="9"/>
        </w:numPr>
        <w:rPr>
          <w:sz w:val="24"/>
          <w:szCs w:val="24"/>
        </w:rPr>
      </w:pPr>
      <w:r w:rsidRPr="007F0394">
        <w:rPr>
          <w:sz w:val="24"/>
          <w:szCs w:val="24"/>
        </w:rPr>
        <w:t>Seat Belt</w:t>
      </w:r>
      <w:r w:rsidR="008D4FE6">
        <w:rPr>
          <w:sz w:val="24"/>
          <w:szCs w:val="24"/>
        </w:rPr>
        <w:t xml:space="preserve"> </w:t>
      </w:r>
      <w:r w:rsidRPr="007F0394">
        <w:rPr>
          <w:sz w:val="24"/>
          <w:szCs w:val="24"/>
        </w:rPr>
        <w:t>-</w:t>
      </w:r>
      <w:r w:rsidR="008D4FE6">
        <w:rPr>
          <w:sz w:val="24"/>
          <w:szCs w:val="24"/>
        </w:rPr>
        <w:t xml:space="preserve"> </w:t>
      </w:r>
      <w:r w:rsidRPr="007F0394">
        <w:rPr>
          <w:sz w:val="24"/>
          <w:szCs w:val="24"/>
        </w:rPr>
        <w:t>All bus drivers are required to wear seat belts during operation</w:t>
      </w:r>
      <w:r w:rsidR="003B6787">
        <w:rPr>
          <w:sz w:val="24"/>
          <w:szCs w:val="24"/>
        </w:rPr>
        <w:t xml:space="preserve"> of a school or activity bus</w:t>
      </w:r>
      <w:r w:rsidRPr="007F0394">
        <w:rPr>
          <w:sz w:val="24"/>
          <w:szCs w:val="24"/>
        </w:rPr>
        <w:t>.</w:t>
      </w:r>
    </w:p>
    <w:p w14:paraId="1233DFDA" w14:textId="77777777" w:rsidR="0031204B" w:rsidRPr="007F0394" w:rsidRDefault="0031204B" w:rsidP="0035359A">
      <w:pPr>
        <w:pStyle w:val="NoSpacing"/>
        <w:numPr>
          <w:ilvl w:val="0"/>
          <w:numId w:val="9"/>
        </w:numPr>
        <w:rPr>
          <w:sz w:val="24"/>
          <w:szCs w:val="24"/>
        </w:rPr>
      </w:pPr>
      <w:r w:rsidRPr="007F0394">
        <w:rPr>
          <w:sz w:val="24"/>
          <w:szCs w:val="24"/>
        </w:rPr>
        <w:t xml:space="preserve">Cell Phone-§20-137.4 </w:t>
      </w:r>
      <w:r w:rsidR="008D4FE6">
        <w:rPr>
          <w:sz w:val="24"/>
          <w:szCs w:val="24"/>
        </w:rPr>
        <w:t>School b</w:t>
      </w:r>
      <w:r w:rsidRPr="007F0394">
        <w:rPr>
          <w:sz w:val="24"/>
          <w:szCs w:val="24"/>
        </w:rPr>
        <w:t>us</w:t>
      </w:r>
      <w:r w:rsidR="008D4FE6">
        <w:rPr>
          <w:sz w:val="24"/>
          <w:szCs w:val="24"/>
        </w:rPr>
        <w:t xml:space="preserve"> and activity bus</w:t>
      </w:r>
      <w:r w:rsidRPr="007F0394">
        <w:rPr>
          <w:sz w:val="24"/>
          <w:szCs w:val="24"/>
        </w:rPr>
        <w:t xml:space="preserve"> drivers </w:t>
      </w:r>
      <w:r>
        <w:rPr>
          <w:sz w:val="24"/>
          <w:szCs w:val="24"/>
        </w:rPr>
        <w:t xml:space="preserve">(public and privately contracted) </w:t>
      </w:r>
      <w:r w:rsidRPr="007F0394">
        <w:rPr>
          <w:sz w:val="24"/>
          <w:szCs w:val="24"/>
        </w:rPr>
        <w:t xml:space="preserve">are not allowed to operate a cell phone or other communication device while driving. </w:t>
      </w:r>
      <w:r w:rsidR="008D4FE6">
        <w:rPr>
          <w:sz w:val="24"/>
          <w:szCs w:val="24"/>
        </w:rPr>
        <w:t>This includes ANYONE transporting students to or from school for compensation.</w:t>
      </w:r>
      <w:r w:rsidR="0099724F">
        <w:rPr>
          <w:sz w:val="24"/>
          <w:szCs w:val="24"/>
        </w:rPr>
        <w:t xml:space="preserve"> Following is a link to the law:</w:t>
      </w:r>
    </w:p>
    <w:p w14:paraId="6B1F6EB5" w14:textId="77777777" w:rsidR="0031204B" w:rsidRPr="007F0394" w:rsidRDefault="003643C5" w:rsidP="0035543D">
      <w:pPr>
        <w:pStyle w:val="NoSpacing"/>
        <w:ind w:left="1440"/>
        <w:rPr>
          <w:rStyle w:val="Hyperlink"/>
          <w:color w:val="auto"/>
          <w:sz w:val="24"/>
          <w:szCs w:val="24"/>
          <w:u w:val="none"/>
        </w:rPr>
      </w:pPr>
      <w:hyperlink r:id="rId54" w:history="1">
        <w:r w:rsidR="00F565CB" w:rsidRPr="0099724F">
          <w:rPr>
            <w:rStyle w:val="Hyperlink"/>
            <w:sz w:val="20"/>
            <w:szCs w:val="24"/>
          </w:rPr>
          <w:t>www.ncleg.net/enactedlegislation/statutes/html/bysection/chapter_20/gs_20-137.4.html</w:t>
        </w:r>
      </w:hyperlink>
    </w:p>
    <w:p w14:paraId="2FE6FEA8" w14:textId="77777777" w:rsidR="0031204B" w:rsidRDefault="0031204B" w:rsidP="0035359A">
      <w:pPr>
        <w:pStyle w:val="NoSpacing"/>
        <w:numPr>
          <w:ilvl w:val="0"/>
          <w:numId w:val="9"/>
        </w:numPr>
        <w:rPr>
          <w:rStyle w:val="Hyperlink"/>
          <w:color w:val="auto"/>
          <w:sz w:val="24"/>
          <w:szCs w:val="24"/>
          <w:u w:val="none"/>
        </w:rPr>
      </w:pPr>
      <w:r w:rsidRPr="007F0394">
        <w:rPr>
          <w:rStyle w:val="Hyperlink"/>
          <w:color w:val="auto"/>
          <w:sz w:val="24"/>
          <w:szCs w:val="24"/>
          <w:u w:val="none"/>
        </w:rPr>
        <w:t>Reduced Idling</w:t>
      </w:r>
      <w:r w:rsidR="008D4FE6">
        <w:rPr>
          <w:rStyle w:val="Hyperlink"/>
          <w:color w:val="auto"/>
          <w:sz w:val="24"/>
          <w:szCs w:val="24"/>
          <w:u w:val="none"/>
        </w:rPr>
        <w:t xml:space="preserve"> – Each LEA has adopted a reduced idling policing including the stipulation that school buses and activity b</w:t>
      </w:r>
      <w:r w:rsidRPr="007F0394">
        <w:rPr>
          <w:rStyle w:val="Hyperlink"/>
          <w:color w:val="auto"/>
          <w:sz w:val="24"/>
          <w:szCs w:val="24"/>
          <w:u w:val="none"/>
        </w:rPr>
        <w:t>uses are not allowed to idle for more than five minutes.</w:t>
      </w:r>
      <w:r w:rsidR="008D4FE6">
        <w:rPr>
          <w:rStyle w:val="Hyperlink"/>
          <w:color w:val="auto"/>
          <w:sz w:val="24"/>
          <w:szCs w:val="24"/>
          <w:u w:val="none"/>
        </w:rPr>
        <w:t xml:space="preserve"> This policy is a requirement to receive additional funds for mid-year increasing costs of fuel. Information to train drivers is contained on this following web page.</w:t>
      </w:r>
      <w:r w:rsidR="0099724F">
        <w:rPr>
          <w:rStyle w:val="Hyperlink"/>
          <w:color w:val="auto"/>
          <w:sz w:val="24"/>
          <w:szCs w:val="24"/>
          <w:u w:val="none"/>
        </w:rPr>
        <w:t xml:space="preserve">  </w:t>
      </w:r>
      <w:hyperlink r:id="rId55" w:history="1">
        <w:r w:rsidR="0099724F" w:rsidRPr="003F7F6D">
          <w:rPr>
            <w:rStyle w:val="Hyperlink"/>
            <w:sz w:val="24"/>
            <w:szCs w:val="24"/>
          </w:rPr>
          <w:t>www.ncbussafety.org/idling.html</w:t>
        </w:r>
      </w:hyperlink>
    </w:p>
    <w:p w14:paraId="4BC431E5" w14:textId="77777777" w:rsidR="0099724F" w:rsidRDefault="008C545B" w:rsidP="0035359A">
      <w:pPr>
        <w:pStyle w:val="NoSpacing"/>
        <w:numPr>
          <w:ilvl w:val="0"/>
          <w:numId w:val="9"/>
        </w:numPr>
        <w:rPr>
          <w:sz w:val="24"/>
          <w:szCs w:val="24"/>
        </w:rPr>
      </w:pPr>
      <w:r w:rsidRPr="008D4FE6">
        <w:rPr>
          <w:sz w:val="24"/>
          <w:szCs w:val="24"/>
        </w:rPr>
        <w:t>Drug Testing-Federal</w:t>
      </w:r>
      <w:r w:rsidR="0047720A" w:rsidRPr="008D4FE6">
        <w:rPr>
          <w:sz w:val="24"/>
          <w:szCs w:val="24"/>
        </w:rPr>
        <w:t xml:space="preserve"> law requires </w:t>
      </w:r>
      <w:r w:rsidR="008D4FE6" w:rsidRPr="008D4FE6">
        <w:rPr>
          <w:sz w:val="24"/>
          <w:szCs w:val="24"/>
        </w:rPr>
        <w:t>pre</w:t>
      </w:r>
      <w:r w:rsidR="0047720A" w:rsidRPr="008D4FE6">
        <w:rPr>
          <w:sz w:val="24"/>
          <w:szCs w:val="24"/>
        </w:rPr>
        <w:t>-employment</w:t>
      </w:r>
      <w:r w:rsidR="008D4FE6" w:rsidRPr="008D4FE6">
        <w:rPr>
          <w:sz w:val="24"/>
          <w:szCs w:val="24"/>
        </w:rPr>
        <w:t xml:space="preserve"> and</w:t>
      </w:r>
      <w:r w:rsidR="0047720A" w:rsidRPr="008D4FE6">
        <w:rPr>
          <w:sz w:val="24"/>
          <w:szCs w:val="24"/>
        </w:rPr>
        <w:t xml:space="preserve"> random drug testing for </w:t>
      </w:r>
      <w:r w:rsidR="008D4FE6" w:rsidRPr="008D4FE6">
        <w:rPr>
          <w:sz w:val="24"/>
          <w:szCs w:val="24"/>
        </w:rPr>
        <w:t xml:space="preserve">school </w:t>
      </w:r>
      <w:r w:rsidR="0047720A" w:rsidRPr="008D4FE6">
        <w:rPr>
          <w:sz w:val="24"/>
          <w:szCs w:val="24"/>
        </w:rPr>
        <w:t>bus drivers</w:t>
      </w:r>
      <w:r w:rsidR="008D4FE6" w:rsidRPr="008D4FE6">
        <w:rPr>
          <w:sz w:val="24"/>
          <w:szCs w:val="24"/>
        </w:rPr>
        <w:t xml:space="preserve"> as well as other CDL drivers (e.g. technicians)</w:t>
      </w:r>
      <w:r w:rsidR="0047720A" w:rsidRPr="008D4FE6">
        <w:rPr>
          <w:sz w:val="24"/>
          <w:szCs w:val="24"/>
        </w:rPr>
        <w:t>. Most collisions involving buses also require</w:t>
      </w:r>
      <w:r w:rsidR="008D4FE6" w:rsidRPr="008D4FE6">
        <w:rPr>
          <w:sz w:val="24"/>
          <w:szCs w:val="24"/>
        </w:rPr>
        <w:t xml:space="preserve"> an immediate post-accident</w:t>
      </w:r>
      <w:r w:rsidR="0047720A" w:rsidRPr="008D4FE6">
        <w:rPr>
          <w:sz w:val="24"/>
          <w:szCs w:val="24"/>
        </w:rPr>
        <w:t xml:space="preserve"> drug testing</w:t>
      </w:r>
      <w:r w:rsidR="0099724F">
        <w:rPr>
          <w:sz w:val="24"/>
          <w:szCs w:val="24"/>
        </w:rPr>
        <w:t xml:space="preserve">.  Information is contained in the brochure linked at the bottom of this web page:  </w:t>
      </w:r>
    </w:p>
    <w:p w14:paraId="40BB073E" w14:textId="77777777" w:rsidR="0099724F" w:rsidRDefault="003643C5" w:rsidP="0035543D">
      <w:pPr>
        <w:pStyle w:val="NoSpacing"/>
        <w:ind w:left="1440"/>
        <w:rPr>
          <w:sz w:val="24"/>
          <w:szCs w:val="24"/>
        </w:rPr>
      </w:pPr>
      <w:hyperlink r:id="rId56" w:history="1">
        <w:r w:rsidR="0099724F" w:rsidRPr="003F7F6D">
          <w:rPr>
            <w:rStyle w:val="Hyperlink"/>
            <w:sz w:val="24"/>
            <w:szCs w:val="24"/>
          </w:rPr>
          <w:t>www.ncbussafety.org/BusDrivers.html</w:t>
        </w:r>
      </w:hyperlink>
    </w:p>
    <w:p w14:paraId="6211A253" w14:textId="77777777" w:rsidR="0047720A" w:rsidRDefault="0047720A" w:rsidP="0035359A">
      <w:pPr>
        <w:pStyle w:val="NoSpacing"/>
        <w:numPr>
          <w:ilvl w:val="0"/>
          <w:numId w:val="9"/>
        </w:numPr>
        <w:rPr>
          <w:rStyle w:val="Hyperlink"/>
          <w:color w:val="auto"/>
          <w:sz w:val="24"/>
          <w:szCs w:val="24"/>
          <w:u w:val="none"/>
        </w:rPr>
      </w:pPr>
      <w:r w:rsidRPr="008D4FE6">
        <w:rPr>
          <w:rStyle w:val="Hyperlink"/>
          <w:color w:val="auto"/>
          <w:sz w:val="24"/>
          <w:szCs w:val="24"/>
          <w:u w:val="none"/>
        </w:rPr>
        <w:t>Assault on a bus driver-</w:t>
      </w:r>
      <w:r w:rsidR="008D4FE6" w:rsidRPr="008D4FE6">
        <w:rPr>
          <w:rStyle w:val="Hyperlink"/>
          <w:color w:val="auto"/>
          <w:sz w:val="24"/>
          <w:szCs w:val="24"/>
          <w:u w:val="none"/>
        </w:rPr>
        <w:t>(</w:t>
      </w:r>
      <w:r w:rsidRPr="008D4FE6">
        <w:rPr>
          <w:sz w:val="24"/>
          <w:szCs w:val="24"/>
        </w:rPr>
        <w:t>§</w:t>
      </w:r>
      <w:r w:rsidRPr="008D4FE6">
        <w:rPr>
          <w:rStyle w:val="Hyperlink"/>
          <w:color w:val="auto"/>
          <w:sz w:val="24"/>
          <w:szCs w:val="24"/>
          <w:u w:val="none"/>
        </w:rPr>
        <w:t>14-33</w:t>
      </w:r>
      <w:r w:rsidR="008D4FE6" w:rsidRPr="008D4FE6">
        <w:rPr>
          <w:rStyle w:val="Hyperlink"/>
          <w:color w:val="auto"/>
          <w:sz w:val="24"/>
          <w:szCs w:val="24"/>
          <w:u w:val="none"/>
        </w:rPr>
        <w:t xml:space="preserve">)  is a </w:t>
      </w:r>
      <w:r w:rsidRPr="008D4FE6">
        <w:rPr>
          <w:rStyle w:val="Hyperlink"/>
          <w:color w:val="auto"/>
          <w:sz w:val="24"/>
          <w:szCs w:val="24"/>
          <w:u w:val="none"/>
        </w:rPr>
        <w:t>misdeme</w:t>
      </w:r>
      <w:r w:rsidRPr="0099724F">
        <w:rPr>
          <w:rStyle w:val="Hyperlink"/>
          <w:color w:val="auto"/>
          <w:sz w:val="24"/>
          <w:szCs w:val="24"/>
          <w:u w:val="none"/>
        </w:rPr>
        <w:t>anor</w:t>
      </w:r>
      <w:r w:rsidR="008D4FE6" w:rsidRPr="0099724F">
        <w:rPr>
          <w:rStyle w:val="Hyperlink"/>
          <w:color w:val="auto"/>
          <w:sz w:val="24"/>
          <w:szCs w:val="24"/>
          <w:u w:val="none"/>
        </w:rPr>
        <w:t xml:space="preserve"> as is t</w:t>
      </w:r>
      <w:r w:rsidRPr="0099724F">
        <w:rPr>
          <w:rStyle w:val="Hyperlink"/>
          <w:color w:val="auto"/>
          <w:sz w:val="24"/>
          <w:szCs w:val="24"/>
          <w:u w:val="none"/>
        </w:rPr>
        <w:t>r</w:t>
      </w:r>
      <w:r w:rsidRPr="008D4FE6">
        <w:rPr>
          <w:rStyle w:val="Hyperlink"/>
          <w:color w:val="auto"/>
          <w:sz w:val="24"/>
          <w:szCs w:val="24"/>
          <w:u w:val="none"/>
        </w:rPr>
        <w:t>espassing on a school bus</w:t>
      </w:r>
      <w:r w:rsidR="008D4FE6" w:rsidRPr="008D4FE6">
        <w:rPr>
          <w:rStyle w:val="Hyperlink"/>
          <w:color w:val="auto"/>
          <w:sz w:val="24"/>
          <w:szCs w:val="24"/>
          <w:u w:val="none"/>
        </w:rPr>
        <w:t xml:space="preserve"> (</w:t>
      </w:r>
      <w:r w:rsidRPr="008D4FE6">
        <w:rPr>
          <w:sz w:val="24"/>
          <w:szCs w:val="24"/>
        </w:rPr>
        <w:t>§</w:t>
      </w:r>
      <w:r w:rsidRPr="008D4FE6">
        <w:rPr>
          <w:rStyle w:val="Hyperlink"/>
          <w:color w:val="auto"/>
          <w:sz w:val="24"/>
          <w:szCs w:val="24"/>
          <w:u w:val="none"/>
        </w:rPr>
        <w:t>14-132.2</w:t>
      </w:r>
      <w:r w:rsidR="008D4FE6" w:rsidRPr="008D4FE6">
        <w:rPr>
          <w:rStyle w:val="Hyperlink"/>
          <w:color w:val="auto"/>
          <w:sz w:val="24"/>
          <w:szCs w:val="24"/>
          <w:u w:val="none"/>
        </w:rPr>
        <w:t>).</w:t>
      </w:r>
      <w:r w:rsidRPr="008D4FE6">
        <w:rPr>
          <w:rStyle w:val="Hyperlink"/>
          <w:color w:val="auto"/>
          <w:sz w:val="24"/>
          <w:szCs w:val="24"/>
          <w:u w:val="none"/>
        </w:rPr>
        <w:t xml:space="preserve">    </w:t>
      </w:r>
      <w:r w:rsidR="008D4FE6" w:rsidRPr="008D4FE6">
        <w:rPr>
          <w:rStyle w:val="Hyperlink"/>
          <w:color w:val="auto"/>
          <w:sz w:val="24"/>
          <w:szCs w:val="24"/>
          <w:u w:val="none"/>
        </w:rPr>
        <w:t xml:space="preserve">These laws are linked on the web page under Laws and Policies. </w:t>
      </w:r>
      <w:r w:rsidR="0099724F">
        <w:rPr>
          <w:rStyle w:val="Hyperlink"/>
          <w:color w:val="auto"/>
          <w:sz w:val="24"/>
          <w:szCs w:val="24"/>
          <w:u w:val="none"/>
        </w:rPr>
        <w:t xml:space="preserve"> </w:t>
      </w:r>
      <w:hyperlink r:id="rId57" w:history="1">
        <w:r w:rsidR="0099724F" w:rsidRPr="003F7F6D">
          <w:rPr>
            <w:rStyle w:val="Hyperlink"/>
            <w:sz w:val="24"/>
            <w:szCs w:val="24"/>
          </w:rPr>
          <w:t>www.ncbussafety.org/NCLaws.html</w:t>
        </w:r>
      </w:hyperlink>
    </w:p>
    <w:p w14:paraId="598D2AF5" w14:textId="77777777" w:rsidR="0047720A" w:rsidRDefault="0047720A" w:rsidP="0035359A">
      <w:pPr>
        <w:pStyle w:val="NoSpacing"/>
        <w:numPr>
          <w:ilvl w:val="0"/>
          <w:numId w:val="49"/>
        </w:numPr>
        <w:rPr>
          <w:sz w:val="24"/>
          <w:szCs w:val="24"/>
        </w:rPr>
      </w:pPr>
      <w:r>
        <w:rPr>
          <w:sz w:val="24"/>
          <w:szCs w:val="24"/>
        </w:rPr>
        <w:t>Stop Arm law</w:t>
      </w:r>
      <w:r w:rsidR="008D4FE6">
        <w:rPr>
          <w:sz w:val="24"/>
          <w:szCs w:val="24"/>
        </w:rPr>
        <w:t xml:space="preserve"> </w:t>
      </w:r>
      <w:r>
        <w:rPr>
          <w:sz w:val="24"/>
          <w:szCs w:val="24"/>
        </w:rPr>
        <w:t>-</w:t>
      </w:r>
      <w:r w:rsidR="008D4FE6">
        <w:rPr>
          <w:sz w:val="24"/>
          <w:szCs w:val="24"/>
        </w:rPr>
        <w:t xml:space="preserve"> </w:t>
      </w:r>
      <w:r w:rsidRPr="007F0394">
        <w:rPr>
          <w:sz w:val="24"/>
          <w:szCs w:val="24"/>
        </w:rPr>
        <w:t>§</w:t>
      </w:r>
      <w:r>
        <w:rPr>
          <w:sz w:val="24"/>
          <w:szCs w:val="24"/>
        </w:rPr>
        <w:t>20-217</w:t>
      </w:r>
    </w:p>
    <w:p w14:paraId="17B5ECEC" w14:textId="77777777" w:rsidR="008D4FE6" w:rsidRDefault="008D4FE6" w:rsidP="0035543D">
      <w:pPr>
        <w:pStyle w:val="NoSpacing"/>
        <w:ind w:left="1440"/>
        <w:rPr>
          <w:sz w:val="24"/>
          <w:szCs w:val="24"/>
        </w:rPr>
      </w:pPr>
      <w:r>
        <w:rPr>
          <w:sz w:val="24"/>
          <w:szCs w:val="24"/>
        </w:rPr>
        <w:t xml:space="preserve">The greatest danger to students is before they board the school bus in the morning and after they exist in the afternoon, in part due to motorists that disregard the school bus stop arm. </w:t>
      </w:r>
      <w:r w:rsidR="00015EB8">
        <w:rPr>
          <w:sz w:val="24"/>
          <w:szCs w:val="24"/>
        </w:rPr>
        <w:t>Every effort must be made to enforce stop arm laws. Properly training bus drivers, use of stop arm cameras, and communicating with local</w:t>
      </w:r>
      <w:r>
        <w:rPr>
          <w:sz w:val="24"/>
          <w:szCs w:val="24"/>
        </w:rPr>
        <w:t xml:space="preserve"> law enforcement and the</w:t>
      </w:r>
      <w:r w:rsidR="00015EB8">
        <w:rPr>
          <w:sz w:val="24"/>
          <w:szCs w:val="24"/>
        </w:rPr>
        <w:t xml:space="preserve"> District Attorney can help assure </w:t>
      </w:r>
      <w:r w:rsidR="004C6890">
        <w:rPr>
          <w:sz w:val="24"/>
          <w:szCs w:val="24"/>
        </w:rPr>
        <w:t>motorists</w:t>
      </w:r>
      <w:r w:rsidR="00015EB8">
        <w:rPr>
          <w:sz w:val="24"/>
          <w:szCs w:val="24"/>
        </w:rPr>
        <w:t xml:space="preserve"> will be held accountable for passing a stopped school bus. </w:t>
      </w:r>
    </w:p>
    <w:p w14:paraId="394ECD23" w14:textId="77777777" w:rsidR="008D4FE6" w:rsidRDefault="008D4FE6" w:rsidP="0035543D">
      <w:pPr>
        <w:pStyle w:val="NoSpacing"/>
        <w:ind w:left="1440"/>
        <w:rPr>
          <w:sz w:val="24"/>
          <w:szCs w:val="24"/>
        </w:rPr>
      </w:pPr>
    </w:p>
    <w:p w14:paraId="1F20826C" w14:textId="77777777" w:rsidR="00015EB8" w:rsidRDefault="00015EB8" w:rsidP="0035543D">
      <w:pPr>
        <w:pStyle w:val="NoSpacing"/>
        <w:ind w:left="1440"/>
        <w:rPr>
          <w:sz w:val="24"/>
          <w:szCs w:val="24"/>
        </w:rPr>
      </w:pPr>
      <w:r>
        <w:rPr>
          <w:sz w:val="24"/>
          <w:szCs w:val="24"/>
        </w:rPr>
        <w:t xml:space="preserve">The local media can </w:t>
      </w:r>
      <w:r w:rsidR="00604AB9">
        <w:rPr>
          <w:sz w:val="24"/>
          <w:szCs w:val="24"/>
        </w:rPr>
        <w:t xml:space="preserve">also </w:t>
      </w:r>
      <w:r>
        <w:rPr>
          <w:sz w:val="24"/>
          <w:szCs w:val="24"/>
        </w:rPr>
        <w:t>be</w:t>
      </w:r>
      <w:r w:rsidR="004C6890">
        <w:rPr>
          <w:sz w:val="24"/>
          <w:szCs w:val="24"/>
        </w:rPr>
        <w:t xml:space="preserve"> an asset for alerting motorists </w:t>
      </w:r>
      <w:r>
        <w:rPr>
          <w:sz w:val="24"/>
          <w:szCs w:val="24"/>
        </w:rPr>
        <w:t xml:space="preserve">to the consequences of illegally passing a stopped school bus. </w:t>
      </w:r>
      <w:r w:rsidR="008D4FE6">
        <w:rPr>
          <w:sz w:val="24"/>
          <w:szCs w:val="24"/>
        </w:rPr>
        <w:t>The magnitude of the problem is highlighted by the annual stop arm violation count in which LEAs ask drivers to count how many times violations take place on a single day.</w:t>
      </w:r>
    </w:p>
    <w:p w14:paraId="3D382062" w14:textId="77777777" w:rsidR="00604AB9" w:rsidRDefault="00604AB9" w:rsidP="0035543D">
      <w:pPr>
        <w:pStyle w:val="NoSpacing"/>
        <w:ind w:left="1440"/>
        <w:rPr>
          <w:sz w:val="24"/>
          <w:szCs w:val="24"/>
        </w:rPr>
      </w:pPr>
    </w:p>
    <w:p w14:paraId="2D3F1D74" w14:textId="77777777" w:rsidR="00604AB9" w:rsidRDefault="00604AB9" w:rsidP="0035543D">
      <w:pPr>
        <w:pStyle w:val="NoSpacing"/>
        <w:ind w:left="1440"/>
        <w:rPr>
          <w:sz w:val="24"/>
          <w:szCs w:val="24"/>
        </w:rPr>
      </w:pPr>
      <w:r>
        <w:rPr>
          <w:sz w:val="24"/>
          <w:szCs w:val="24"/>
        </w:rPr>
        <w:t>Resources on this subject are linked from the NCBUSSAFETY web page under “Illegal Passing” and “Stop Arm Violation Cameras.”</w:t>
      </w:r>
    </w:p>
    <w:p w14:paraId="6959BA6A" w14:textId="77777777" w:rsidR="008D4FE6" w:rsidRDefault="008D4FE6" w:rsidP="0035543D">
      <w:pPr>
        <w:pStyle w:val="NoSpacing"/>
        <w:ind w:left="1440"/>
        <w:rPr>
          <w:sz w:val="24"/>
          <w:szCs w:val="24"/>
        </w:rPr>
      </w:pPr>
    </w:p>
    <w:p w14:paraId="54AAFFE9" w14:textId="0B1B3D23" w:rsidR="0047720A" w:rsidRDefault="00604AB9" w:rsidP="005434CF">
      <w:pPr>
        <w:pStyle w:val="NoSpacing"/>
        <w:tabs>
          <w:tab w:val="left" w:pos="9360"/>
        </w:tabs>
        <w:ind w:left="1440"/>
        <w:rPr>
          <w:sz w:val="24"/>
          <w:szCs w:val="24"/>
        </w:rPr>
      </w:pPr>
      <w:r>
        <w:rPr>
          <w:sz w:val="24"/>
          <w:szCs w:val="24"/>
        </w:rPr>
        <w:t>The stop arm law (also linked under Laws and Policies) designates when traffic must stop for school buses and stipulates that a</w:t>
      </w:r>
      <w:r w:rsidRPr="008D4FE6">
        <w:rPr>
          <w:sz w:val="24"/>
          <w:szCs w:val="24"/>
        </w:rPr>
        <w:t>utomated camera and video recording systems may be used to detect and prosecute violations.</w:t>
      </w:r>
      <w:r w:rsidR="005434CF">
        <w:rPr>
          <w:sz w:val="24"/>
          <w:szCs w:val="24"/>
        </w:rPr>
        <w:t xml:space="preserve"> </w:t>
      </w:r>
      <w:r>
        <w:rPr>
          <w:sz w:val="24"/>
          <w:szCs w:val="24"/>
        </w:rPr>
        <w:t>The transportation d</w:t>
      </w:r>
      <w:r w:rsidR="0047720A">
        <w:rPr>
          <w:sz w:val="24"/>
          <w:szCs w:val="24"/>
        </w:rPr>
        <w:t xml:space="preserve">irector is responsible for assuring bus drivers are aware when </w:t>
      </w:r>
      <w:r>
        <w:rPr>
          <w:sz w:val="24"/>
          <w:szCs w:val="24"/>
        </w:rPr>
        <w:t xml:space="preserve">and how </w:t>
      </w:r>
      <w:r w:rsidR="0047720A">
        <w:rPr>
          <w:sz w:val="24"/>
          <w:szCs w:val="24"/>
        </w:rPr>
        <w:t>to report violations.</w:t>
      </w:r>
    </w:p>
    <w:p w14:paraId="7E8B09D6" w14:textId="7C47D24E" w:rsidR="00841B68" w:rsidRDefault="00841B68">
      <w:pPr>
        <w:rPr>
          <w:sz w:val="24"/>
          <w:szCs w:val="24"/>
        </w:rPr>
      </w:pPr>
      <w:r>
        <w:rPr>
          <w:sz w:val="24"/>
          <w:szCs w:val="24"/>
        </w:rPr>
        <w:br w:type="page"/>
      </w:r>
    </w:p>
    <w:p w14:paraId="696CB427" w14:textId="7132BA3D" w:rsidR="00555AEB" w:rsidRDefault="009C3A82" w:rsidP="0035359A">
      <w:pPr>
        <w:pStyle w:val="Heading2"/>
        <w:numPr>
          <w:ilvl w:val="2"/>
          <w:numId w:val="62"/>
        </w:numPr>
        <w:jc w:val="left"/>
      </w:pPr>
      <w:bookmarkStart w:id="169" w:name="_Toc412542902"/>
      <w:bookmarkStart w:id="170" w:name="_Toc412547076"/>
      <w:r w:rsidRPr="009C3A82">
        <w:lastRenderedPageBreak/>
        <w:t>SCHOOL BUS DRIVER PHYSICAL PERFORMANCE STANDARDS</w:t>
      </w:r>
      <w:bookmarkEnd w:id="169"/>
      <w:bookmarkEnd w:id="170"/>
    </w:p>
    <w:p w14:paraId="5672D638" w14:textId="77777777" w:rsidR="009C3A82" w:rsidRDefault="009C3A82" w:rsidP="00604AB9">
      <w:pPr>
        <w:pStyle w:val="NoSpacing"/>
        <w:ind w:left="720" w:right="-90"/>
        <w:rPr>
          <w:rFonts w:ascii="Calibri" w:hAnsi="Calibri"/>
          <w:sz w:val="24"/>
          <w:szCs w:val="24"/>
        </w:rPr>
      </w:pPr>
    </w:p>
    <w:p w14:paraId="0A482F1D" w14:textId="4BDE8E8C" w:rsidR="00527189" w:rsidRDefault="00527189" w:rsidP="00604AB9">
      <w:pPr>
        <w:pStyle w:val="NoSpacing"/>
        <w:ind w:left="720" w:right="-90"/>
        <w:rPr>
          <w:sz w:val="24"/>
          <w:szCs w:val="24"/>
        </w:rPr>
      </w:pPr>
      <w:r>
        <w:rPr>
          <w:rFonts w:ascii="Calibri" w:hAnsi="Calibri"/>
          <w:sz w:val="24"/>
          <w:szCs w:val="24"/>
        </w:rPr>
        <w:t xml:space="preserve">All school bus drivers must pass </w:t>
      </w:r>
      <w:r w:rsidR="00604AB9">
        <w:rPr>
          <w:rFonts w:ascii="Calibri" w:hAnsi="Calibri"/>
          <w:sz w:val="24"/>
          <w:szCs w:val="24"/>
        </w:rPr>
        <w:t xml:space="preserve">a </w:t>
      </w:r>
      <w:r>
        <w:rPr>
          <w:rFonts w:ascii="Calibri" w:hAnsi="Calibri"/>
          <w:sz w:val="24"/>
          <w:szCs w:val="24"/>
        </w:rPr>
        <w:t>physical performance standards test (PPST) to demonstrate their physical ability to operate a school bus and to carry out the evacuation of students.</w:t>
      </w:r>
      <w:r w:rsidR="00291EA9">
        <w:rPr>
          <w:rFonts w:ascii="Calibri" w:hAnsi="Calibri"/>
          <w:sz w:val="24"/>
          <w:szCs w:val="24"/>
        </w:rPr>
        <w:t xml:space="preserve"> For inform</w:t>
      </w:r>
      <w:r w:rsidR="00275F2B">
        <w:rPr>
          <w:rFonts w:ascii="Calibri" w:hAnsi="Calibri"/>
          <w:sz w:val="24"/>
          <w:szCs w:val="24"/>
        </w:rPr>
        <w:t xml:space="preserve">ation on the PPST see Appendix </w:t>
      </w:r>
      <w:r w:rsidR="005F7015">
        <w:rPr>
          <w:rFonts w:ascii="Calibri" w:hAnsi="Calibri"/>
          <w:sz w:val="24"/>
          <w:szCs w:val="24"/>
        </w:rPr>
        <w:t>I</w:t>
      </w:r>
      <w:r w:rsidR="00275F2B">
        <w:rPr>
          <w:rFonts w:ascii="Calibri" w:hAnsi="Calibri"/>
          <w:sz w:val="24"/>
          <w:szCs w:val="24"/>
        </w:rPr>
        <w:t>.</w:t>
      </w:r>
      <w:r w:rsidR="00604AB9">
        <w:rPr>
          <w:rFonts w:ascii="Calibri" w:hAnsi="Calibri"/>
          <w:sz w:val="24"/>
          <w:szCs w:val="24"/>
        </w:rPr>
        <w:t xml:space="preserve"> For n</w:t>
      </w:r>
      <w:r>
        <w:rPr>
          <w:sz w:val="24"/>
          <w:szCs w:val="24"/>
        </w:rPr>
        <w:t>ew drivers</w:t>
      </w:r>
      <w:r w:rsidR="00604AB9">
        <w:rPr>
          <w:sz w:val="24"/>
          <w:szCs w:val="24"/>
        </w:rPr>
        <w:t xml:space="preserve"> SBTS staff</w:t>
      </w:r>
      <w:r>
        <w:rPr>
          <w:sz w:val="24"/>
          <w:szCs w:val="24"/>
        </w:rPr>
        <w:t xml:space="preserve"> will perform the </w:t>
      </w:r>
      <w:r w:rsidR="00604AB9">
        <w:rPr>
          <w:sz w:val="24"/>
          <w:szCs w:val="24"/>
        </w:rPr>
        <w:t>PPST</w:t>
      </w:r>
      <w:r>
        <w:rPr>
          <w:sz w:val="24"/>
          <w:szCs w:val="24"/>
        </w:rPr>
        <w:t xml:space="preserve"> prior</w:t>
      </w:r>
      <w:r w:rsidR="00604AB9">
        <w:rPr>
          <w:sz w:val="24"/>
          <w:szCs w:val="24"/>
        </w:rPr>
        <w:t xml:space="preserve"> to</w:t>
      </w:r>
      <w:r>
        <w:rPr>
          <w:sz w:val="24"/>
          <w:szCs w:val="24"/>
        </w:rPr>
        <w:t xml:space="preserve"> </w:t>
      </w:r>
      <w:r w:rsidR="00DC1BE4">
        <w:rPr>
          <w:sz w:val="24"/>
          <w:szCs w:val="24"/>
        </w:rPr>
        <w:t>issuing a North Carolina School Bus Driver’s Certificate.</w:t>
      </w:r>
      <w:r w:rsidR="00604AB9">
        <w:rPr>
          <w:sz w:val="24"/>
          <w:szCs w:val="24"/>
        </w:rPr>
        <w:t xml:space="preserve"> Thereafter, </w:t>
      </w:r>
      <w:r>
        <w:rPr>
          <w:sz w:val="24"/>
          <w:szCs w:val="24"/>
        </w:rPr>
        <w:t>bus drivers must complete the PPST in order to be re-certified</w:t>
      </w:r>
      <w:r w:rsidR="00604AB9">
        <w:rPr>
          <w:sz w:val="24"/>
          <w:szCs w:val="24"/>
        </w:rPr>
        <w:t xml:space="preserve">, which takes place every three years. </w:t>
      </w:r>
      <w:r w:rsidR="00555AEB">
        <w:rPr>
          <w:sz w:val="24"/>
          <w:szCs w:val="24"/>
        </w:rPr>
        <w:t xml:space="preserve"> The PPST is included in Appendix </w:t>
      </w:r>
      <w:r w:rsidR="005F7015">
        <w:rPr>
          <w:sz w:val="24"/>
          <w:szCs w:val="24"/>
        </w:rPr>
        <w:t>I</w:t>
      </w:r>
      <w:r w:rsidR="00555AEB">
        <w:rPr>
          <w:sz w:val="24"/>
          <w:szCs w:val="24"/>
        </w:rPr>
        <w:t>.</w:t>
      </w:r>
    </w:p>
    <w:p w14:paraId="0E441114" w14:textId="77777777" w:rsidR="0031204B" w:rsidRPr="00940DA3" w:rsidRDefault="0031204B" w:rsidP="0031204B">
      <w:pPr>
        <w:pStyle w:val="NoSpacing"/>
        <w:jc w:val="left"/>
        <w:rPr>
          <w:rStyle w:val="Hyperlink"/>
          <w:caps/>
          <w:color w:val="auto"/>
          <w:sz w:val="18"/>
          <w:szCs w:val="18"/>
        </w:rPr>
      </w:pPr>
    </w:p>
    <w:p w14:paraId="644FDFD0" w14:textId="234669FF" w:rsidR="0031204B" w:rsidRPr="00BE56CE" w:rsidRDefault="0031204B" w:rsidP="0035359A">
      <w:pPr>
        <w:pStyle w:val="Heading2"/>
        <w:numPr>
          <w:ilvl w:val="2"/>
          <w:numId w:val="62"/>
        </w:numPr>
        <w:rPr>
          <w:caps w:val="0"/>
        </w:rPr>
      </w:pPr>
      <w:bookmarkStart w:id="171" w:name="_Toc412542903"/>
      <w:bookmarkStart w:id="172" w:name="_Toc412547077"/>
      <w:r w:rsidRPr="00BE56CE">
        <w:rPr>
          <w:caps w:val="0"/>
        </w:rPr>
        <w:t>M</w:t>
      </w:r>
      <w:bookmarkEnd w:id="171"/>
      <w:r w:rsidR="00BE56CE">
        <w:rPr>
          <w:caps w:val="0"/>
        </w:rPr>
        <w:t>ONITORS AND SAFETY ASSISTANTS</w:t>
      </w:r>
      <w:bookmarkEnd w:id="172"/>
    </w:p>
    <w:p w14:paraId="23C2E8F2" w14:textId="77777777" w:rsidR="0047720A" w:rsidRPr="004C6890" w:rsidRDefault="004C6890" w:rsidP="00604AB9">
      <w:pPr>
        <w:pStyle w:val="NoSpacing"/>
        <w:ind w:left="720"/>
        <w:rPr>
          <w:rFonts w:ascii="Calibri" w:hAnsi="Calibri"/>
          <w:sz w:val="24"/>
          <w:szCs w:val="24"/>
        </w:rPr>
      </w:pPr>
      <w:r w:rsidRPr="004C6890">
        <w:rPr>
          <w:rFonts w:ascii="Calibri" w:hAnsi="Calibri"/>
          <w:sz w:val="24"/>
          <w:szCs w:val="24"/>
        </w:rPr>
        <w:t>The superintendent or superintendent's designee may, in his</w:t>
      </w:r>
      <w:r w:rsidR="00604AB9">
        <w:rPr>
          <w:rFonts w:ascii="Calibri" w:hAnsi="Calibri"/>
          <w:sz w:val="24"/>
          <w:szCs w:val="24"/>
        </w:rPr>
        <w:t>/her</w:t>
      </w:r>
      <w:r w:rsidRPr="004C6890">
        <w:rPr>
          <w:rFonts w:ascii="Calibri" w:hAnsi="Calibri"/>
          <w:sz w:val="24"/>
          <w:szCs w:val="24"/>
        </w:rPr>
        <w:t xml:space="preserve"> discretion, appoint a monitor for any bus assigned to any school. It shall be the duty of such monitor, subject to the direction of the driver of the bus, to preserve order upon the bus and do such other things as may be appropriate for the safety of the pupils and employees assigned to such bus</w:t>
      </w:r>
      <w:r w:rsidR="00604AB9">
        <w:rPr>
          <w:rFonts w:ascii="Calibri" w:hAnsi="Calibri"/>
          <w:sz w:val="24"/>
          <w:szCs w:val="24"/>
        </w:rPr>
        <w:t>.</w:t>
      </w:r>
    </w:p>
    <w:p w14:paraId="076F5A85" w14:textId="77777777" w:rsidR="004C6890" w:rsidRPr="0047720A" w:rsidRDefault="004C6890" w:rsidP="00604AB9">
      <w:pPr>
        <w:pStyle w:val="NoSpacing"/>
        <w:ind w:left="720"/>
        <w:rPr>
          <w:sz w:val="24"/>
          <w:szCs w:val="24"/>
          <w:highlight w:val="yellow"/>
        </w:rPr>
      </w:pPr>
    </w:p>
    <w:p w14:paraId="55F0422F" w14:textId="77777777" w:rsidR="00C50623" w:rsidRPr="00C50623" w:rsidRDefault="00C50623" w:rsidP="0035359A">
      <w:pPr>
        <w:pStyle w:val="NoSpacing"/>
        <w:numPr>
          <w:ilvl w:val="0"/>
          <w:numId w:val="11"/>
        </w:numPr>
        <w:tabs>
          <w:tab w:val="left" w:pos="9360"/>
        </w:tabs>
        <w:rPr>
          <w:sz w:val="24"/>
          <w:szCs w:val="24"/>
        </w:rPr>
      </w:pPr>
      <w:r w:rsidRPr="00C50623">
        <w:rPr>
          <w:sz w:val="24"/>
          <w:szCs w:val="24"/>
        </w:rPr>
        <w:t>TSA (Transportation safety assistant)</w:t>
      </w:r>
      <w:r w:rsidR="00604AB9">
        <w:rPr>
          <w:sz w:val="24"/>
          <w:szCs w:val="24"/>
        </w:rPr>
        <w:t xml:space="preserve"> </w:t>
      </w:r>
      <w:r w:rsidRPr="00C50623">
        <w:rPr>
          <w:sz w:val="24"/>
          <w:szCs w:val="24"/>
        </w:rPr>
        <w:t>-</w:t>
      </w:r>
      <w:r w:rsidR="00604AB9">
        <w:rPr>
          <w:sz w:val="24"/>
          <w:szCs w:val="24"/>
        </w:rPr>
        <w:t xml:space="preserve"> </w:t>
      </w:r>
      <w:r w:rsidRPr="00C50623">
        <w:rPr>
          <w:sz w:val="24"/>
          <w:szCs w:val="24"/>
        </w:rPr>
        <w:t xml:space="preserve">Can be </w:t>
      </w:r>
      <w:r>
        <w:rPr>
          <w:sz w:val="24"/>
          <w:szCs w:val="24"/>
        </w:rPr>
        <w:t xml:space="preserve">a </w:t>
      </w:r>
      <w:r w:rsidRPr="00C50623">
        <w:rPr>
          <w:sz w:val="24"/>
          <w:szCs w:val="24"/>
        </w:rPr>
        <w:t>full time or part time school employee paid by local funds.</w:t>
      </w:r>
    </w:p>
    <w:p w14:paraId="7D27E2CE" w14:textId="77777777" w:rsidR="00C50623" w:rsidRPr="00C50623" w:rsidRDefault="00C50623" w:rsidP="0035359A">
      <w:pPr>
        <w:pStyle w:val="NoSpacing"/>
        <w:numPr>
          <w:ilvl w:val="0"/>
          <w:numId w:val="11"/>
        </w:numPr>
        <w:tabs>
          <w:tab w:val="left" w:pos="9360"/>
        </w:tabs>
        <w:rPr>
          <w:sz w:val="24"/>
          <w:szCs w:val="24"/>
        </w:rPr>
      </w:pPr>
      <w:r w:rsidRPr="00C50623">
        <w:rPr>
          <w:sz w:val="24"/>
          <w:szCs w:val="24"/>
        </w:rPr>
        <w:t>Monitor</w:t>
      </w:r>
      <w:r w:rsidR="00604AB9">
        <w:rPr>
          <w:sz w:val="24"/>
          <w:szCs w:val="24"/>
        </w:rPr>
        <w:t xml:space="preserve"> </w:t>
      </w:r>
      <w:r w:rsidRPr="00C50623">
        <w:rPr>
          <w:sz w:val="24"/>
          <w:szCs w:val="24"/>
        </w:rPr>
        <w:t>-</w:t>
      </w:r>
      <w:r w:rsidR="00604AB9">
        <w:rPr>
          <w:sz w:val="24"/>
          <w:szCs w:val="24"/>
        </w:rPr>
        <w:t xml:space="preserve"> </w:t>
      </w:r>
      <w:r w:rsidRPr="00C50623">
        <w:rPr>
          <w:sz w:val="24"/>
          <w:szCs w:val="24"/>
        </w:rPr>
        <w:t>Unpaid volunteer such as a parent</w:t>
      </w:r>
      <w:r>
        <w:rPr>
          <w:sz w:val="24"/>
          <w:szCs w:val="24"/>
        </w:rPr>
        <w:t>.</w:t>
      </w:r>
    </w:p>
    <w:p w14:paraId="7E3501F4" w14:textId="77777777" w:rsidR="004C6890" w:rsidRPr="00C50623" w:rsidRDefault="00C50623" w:rsidP="004C6890">
      <w:pPr>
        <w:pStyle w:val="NoSpacing"/>
        <w:ind w:left="720"/>
        <w:rPr>
          <w:sz w:val="24"/>
          <w:szCs w:val="24"/>
        </w:rPr>
      </w:pPr>
      <w:r w:rsidRPr="00C50623">
        <w:rPr>
          <w:sz w:val="24"/>
          <w:szCs w:val="24"/>
        </w:rPr>
        <w:t xml:space="preserve">            </w:t>
      </w:r>
    </w:p>
    <w:p w14:paraId="5298D710" w14:textId="21C756F6" w:rsidR="00CB384B" w:rsidRPr="00BE56CE" w:rsidRDefault="00CB384B" w:rsidP="0035359A">
      <w:pPr>
        <w:pStyle w:val="Heading2"/>
        <w:numPr>
          <w:ilvl w:val="2"/>
          <w:numId w:val="62"/>
        </w:numPr>
        <w:rPr>
          <w:caps w:val="0"/>
        </w:rPr>
      </w:pPr>
      <w:bookmarkStart w:id="173" w:name="_Toc412542904"/>
      <w:bookmarkStart w:id="174" w:name="_Toc412547078"/>
      <w:r w:rsidRPr="00BE56CE">
        <w:rPr>
          <w:caps w:val="0"/>
        </w:rPr>
        <w:t>PASSENGERS</w:t>
      </w:r>
      <w:bookmarkEnd w:id="173"/>
      <w:bookmarkEnd w:id="174"/>
    </w:p>
    <w:p w14:paraId="500CE493" w14:textId="77777777" w:rsidR="004A16AA" w:rsidRDefault="004A16AA" w:rsidP="00604AB9">
      <w:pPr>
        <w:pStyle w:val="NoSpacing"/>
        <w:ind w:left="720"/>
        <w:rPr>
          <w:rFonts w:ascii="Calibri" w:hAnsi="Calibri"/>
          <w:sz w:val="24"/>
          <w:szCs w:val="24"/>
        </w:rPr>
      </w:pPr>
      <w:r>
        <w:rPr>
          <w:rFonts w:ascii="Calibri" w:hAnsi="Calibri"/>
          <w:sz w:val="24"/>
          <w:szCs w:val="24"/>
        </w:rPr>
        <w:t>Keeping</w:t>
      </w:r>
      <w:r w:rsidR="00604AB9">
        <w:rPr>
          <w:rFonts w:ascii="Calibri" w:hAnsi="Calibri"/>
          <w:sz w:val="24"/>
          <w:szCs w:val="24"/>
        </w:rPr>
        <w:t xml:space="preserve"> student </w:t>
      </w:r>
      <w:r>
        <w:rPr>
          <w:rFonts w:ascii="Calibri" w:hAnsi="Calibri"/>
          <w:sz w:val="24"/>
          <w:szCs w:val="24"/>
        </w:rPr>
        <w:t xml:space="preserve">passengers SAFE while riding school buses is the </w:t>
      </w:r>
      <w:r w:rsidR="00604AB9">
        <w:rPr>
          <w:rFonts w:ascii="Calibri" w:hAnsi="Calibri"/>
          <w:sz w:val="24"/>
          <w:szCs w:val="24"/>
        </w:rPr>
        <w:t>number one</w:t>
      </w:r>
      <w:r>
        <w:rPr>
          <w:rFonts w:ascii="Calibri" w:hAnsi="Calibri"/>
          <w:sz w:val="24"/>
          <w:szCs w:val="24"/>
        </w:rPr>
        <w:t xml:space="preserve"> priority of the entire school bus industry. </w:t>
      </w:r>
    </w:p>
    <w:p w14:paraId="19A9CD12" w14:textId="77777777" w:rsidR="004A16AA" w:rsidRPr="00D90B25" w:rsidRDefault="004A16AA" w:rsidP="0035359A">
      <w:pPr>
        <w:pStyle w:val="NoSpacing"/>
        <w:numPr>
          <w:ilvl w:val="0"/>
          <w:numId w:val="54"/>
        </w:numPr>
        <w:tabs>
          <w:tab w:val="left" w:pos="9360"/>
        </w:tabs>
        <w:rPr>
          <w:rFonts w:ascii="Calibri" w:hAnsi="Calibri"/>
          <w:sz w:val="24"/>
          <w:szCs w:val="24"/>
        </w:rPr>
      </w:pPr>
      <w:r w:rsidRPr="00D90B25">
        <w:rPr>
          <w:rFonts w:ascii="Calibri" w:hAnsi="Calibri"/>
          <w:sz w:val="24"/>
          <w:szCs w:val="24"/>
        </w:rPr>
        <w:t>Rules while on the bus- Should be posted on every school bus in a visible location. The bus driver should remind students of the rules often.</w:t>
      </w:r>
    </w:p>
    <w:p w14:paraId="222CF412" w14:textId="77777777" w:rsidR="004A16AA" w:rsidRPr="00D90B25" w:rsidRDefault="004A16AA" w:rsidP="0035359A">
      <w:pPr>
        <w:pStyle w:val="NoSpacing"/>
        <w:numPr>
          <w:ilvl w:val="0"/>
          <w:numId w:val="54"/>
        </w:numPr>
        <w:tabs>
          <w:tab w:val="left" w:pos="9360"/>
        </w:tabs>
        <w:rPr>
          <w:rFonts w:ascii="Calibri" w:hAnsi="Calibri"/>
          <w:sz w:val="24"/>
          <w:szCs w:val="24"/>
        </w:rPr>
      </w:pPr>
      <w:r w:rsidRPr="00D90B25">
        <w:rPr>
          <w:rFonts w:ascii="Calibri" w:hAnsi="Calibri"/>
          <w:sz w:val="24"/>
          <w:szCs w:val="24"/>
        </w:rPr>
        <w:t xml:space="preserve">Passenger Stop training-Students should be constantly reminded of the possible danger of loading and unloading at a passenger stop. </w:t>
      </w:r>
      <w:r w:rsidR="00604AB9" w:rsidRPr="00D90B25">
        <w:rPr>
          <w:rFonts w:ascii="Calibri" w:hAnsi="Calibri"/>
          <w:sz w:val="24"/>
          <w:szCs w:val="24"/>
        </w:rPr>
        <w:t>SBE policy</w:t>
      </w:r>
      <w:r w:rsidRPr="00D90B25">
        <w:rPr>
          <w:rFonts w:ascii="Calibri" w:hAnsi="Calibri"/>
          <w:sz w:val="24"/>
          <w:szCs w:val="24"/>
        </w:rPr>
        <w:t xml:space="preserve"> requires every student receive passenger safety training within the first five days of school and each semester afterwards.</w:t>
      </w:r>
      <w:r w:rsidR="00604AB9" w:rsidRPr="00D90B25">
        <w:rPr>
          <w:rFonts w:ascii="Calibri" w:hAnsi="Calibri"/>
          <w:sz w:val="24"/>
          <w:szCs w:val="24"/>
        </w:rPr>
        <w:t xml:space="preserve"> STUDENTS SHOULD NOT BE PERMITTED TO BOARD THE BUS OR STEP IN THE ROADWAY WHILE TEXTING, OPERATING A CELL PHONE OR WEARING “EAR BUDS.”</w:t>
      </w:r>
    </w:p>
    <w:p w14:paraId="319C29C9" w14:textId="77777777" w:rsidR="004A16AA" w:rsidRPr="00D90B25" w:rsidRDefault="004A16AA" w:rsidP="0035359A">
      <w:pPr>
        <w:pStyle w:val="NoSpacing"/>
        <w:numPr>
          <w:ilvl w:val="0"/>
          <w:numId w:val="54"/>
        </w:numPr>
        <w:tabs>
          <w:tab w:val="left" w:pos="9360"/>
        </w:tabs>
        <w:rPr>
          <w:rFonts w:ascii="Calibri" w:hAnsi="Calibri"/>
          <w:sz w:val="24"/>
          <w:szCs w:val="24"/>
        </w:rPr>
      </w:pPr>
      <w:r w:rsidRPr="00D90B25">
        <w:rPr>
          <w:rFonts w:ascii="Calibri" w:hAnsi="Calibri"/>
          <w:sz w:val="24"/>
          <w:szCs w:val="24"/>
        </w:rPr>
        <w:t xml:space="preserve">Motoring public-The Director of Transportation should interact with local news outlets by providing </w:t>
      </w:r>
      <w:r w:rsidR="00D90B25">
        <w:rPr>
          <w:rFonts w:ascii="Calibri" w:hAnsi="Calibri"/>
          <w:sz w:val="24"/>
          <w:szCs w:val="24"/>
        </w:rPr>
        <w:t xml:space="preserve">information to promote the safety of the school bus, remind parents of the importance of safety rules and plead with the general public to obey the stop sign. </w:t>
      </w:r>
    </w:p>
    <w:p w14:paraId="4EFBD64A" w14:textId="77777777" w:rsidR="004A16AA" w:rsidRDefault="004A16AA" w:rsidP="004A16AA">
      <w:pPr>
        <w:pStyle w:val="NoSpacing"/>
        <w:ind w:left="1080"/>
        <w:rPr>
          <w:rFonts w:ascii="Calibri" w:hAnsi="Calibri"/>
          <w:sz w:val="24"/>
          <w:szCs w:val="24"/>
        </w:rPr>
      </w:pPr>
    </w:p>
    <w:p w14:paraId="2E58BFA8" w14:textId="1316586D" w:rsidR="00D90B25" w:rsidRPr="00BE56CE" w:rsidRDefault="00D90B25" w:rsidP="0035359A">
      <w:pPr>
        <w:pStyle w:val="Heading2"/>
        <w:numPr>
          <w:ilvl w:val="2"/>
          <w:numId w:val="62"/>
        </w:numPr>
        <w:rPr>
          <w:caps w:val="0"/>
        </w:rPr>
      </w:pPr>
      <w:bookmarkStart w:id="175" w:name="_Toc412542905"/>
      <w:bookmarkStart w:id="176" w:name="_Toc412547079"/>
      <w:r w:rsidRPr="00BE56CE">
        <w:rPr>
          <w:caps w:val="0"/>
        </w:rPr>
        <w:t>BULLYING</w:t>
      </w:r>
      <w:bookmarkEnd w:id="175"/>
      <w:bookmarkEnd w:id="176"/>
    </w:p>
    <w:p w14:paraId="1DBD63A7" w14:textId="77777777" w:rsidR="00D90B25" w:rsidRDefault="00D90B25" w:rsidP="00D90B25">
      <w:pPr>
        <w:pStyle w:val="NoSpacing"/>
        <w:ind w:left="720"/>
        <w:rPr>
          <w:rFonts w:ascii="Calibri" w:hAnsi="Calibri"/>
          <w:sz w:val="24"/>
          <w:szCs w:val="24"/>
        </w:rPr>
      </w:pPr>
      <w:r>
        <w:rPr>
          <w:rFonts w:ascii="Calibri" w:hAnsi="Calibri"/>
          <w:sz w:val="24"/>
          <w:szCs w:val="24"/>
        </w:rPr>
        <w:t xml:space="preserve">Given the safety of the construction of the school bus and the passenger protection that is in place, the number one danger to students on the school bus is bullying. Far more students are injured emotionally then physically. </w:t>
      </w:r>
    </w:p>
    <w:p w14:paraId="05A4CC6C" w14:textId="77777777" w:rsidR="00D90B25" w:rsidRDefault="00D90B25" w:rsidP="00D90B25">
      <w:pPr>
        <w:pStyle w:val="NoSpacing"/>
        <w:ind w:left="720"/>
        <w:rPr>
          <w:rFonts w:ascii="Calibri" w:hAnsi="Calibri"/>
          <w:sz w:val="24"/>
          <w:szCs w:val="24"/>
        </w:rPr>
      </w:pPr>
    </w:p>
    <w:p w14:paraId="1E42FB0A" w14:textId="0673DCBC" w:rsidR="00D90B25" w:rsidRDefault="00D90B25" w:rsidP="00D90B25">
      <w:pPr>
        <w:pStyle w:val="NoSpacing"/>
        <w:ind w:left="720"/>
        <w:rPr>
          <w:rFonts w:ascii="Calibri" w:hAnsi="Calibri"/>
          <w:sz w:val="24"/>
          <w:szCs w:val="24"/>
        </w:rPr>
      </w:pPr>
      <w:r>
        <w:rPr>
          <w:rFonts w:ascii="Calibri" w:hAnsi="Calibri"/>
          <w:sz w:val="24"/>
          <w:szCs w:val="24"/>
        </w:rPr>
        <w:t xml:space="preserve">This is due in part to the numbers of students on the bus with, usually, a single adult. The limited oversight that can be provided by that one adult - that is facing the other way and charged with physical safety on the roadway and at </w:t>
      </w:r>
      <w:r w:rsidR="007575DE">
        <w:rPr>
          <w:rFonts w:ascii="Calibri" w:hAnsi="Calibri"/>
          <w:sz w:val="24"/>
          <w:szCs w:val="24"/>
        </w:rPr>
        <w:t>bus stops – exacerbates the prob</w:t>
      </w:r>
      <w:r>
        <w:rPr>
          <w:rFonts w:ascii="Calibri" w:hAnsi="Calibri"/>
          <w:sz w:val="24"/>
          <w:szCs w:val="24"/>
        </w:rPr>
        <w:t>lem.</w:t>
      </w:r>
    </w:p>
    <w:p w14:paraId="0ACAA322" w14:textId="77777777" w:rsidR="00D90B25" w:rsidRDefault="00D90B25" w:rsidP="00D90B25">
      <w:pPr>
        <w:pStyle w:val="NoSpacing"/>
        <w:ind w:left="720"/>
        <w:rPr>
          <w:rFonts w:ascii="Calibri" w:hAnsi="Calibri"/>
          <w:sz w:val="24"/>
          <w:szCs w:val="24"/>
        </w:rPr>
      </w:pPr>
      <w:r>
        <w:rPr>
          <w:rFonts w:ascii="Calibri" w:hAnsi="Calibri"/>
          <w:sz w:val="24"/>
          <w:szCs w:val="24"/>
        </w:rPr>
        <w:t>School bus drivers should be trained to know what to do when they spot bullying behavior and even how to intervene. There is a national anti-bullying training progra</w:t>
      </w:r>
      <w:r w:rsidR="00F21DD6">
        <w:rPr>
          <w:rFonts w:ascii="Calibri" w:hAnsi="Calibri"/>
          <w:sz w:val="24"/>
          <w:szCs w:val="24"/>
        </w:rPr>
        <w:t xml:space="preserve">m on the web site at this page </w:t>
      </w:r>
      <w:hyperlink r:id="rId58" w:history="1">
        <w:r w:rsidR="00F21DD6" w:rsidRPr="003F7F6D">
          <w:rPr>
            <w:rStyle w:val="Hyperlink"/>
            <w:rFonts w:ascii="Calibri" w:hAnsi="Calibri"/>
            <w:sz w:val="24"/>
            <w:szCs w:val="24"/>
          </w:rPr>
          <w:t>www.ncbussafety.org/BusDrivers.html</w:t>
        </w:r>
      </w:hyperlink>
    </w:p>
    <w:p w14:paraId="1AE10B39" w14:textId="0129C160" w:rsidR="000251E1" w:rsidRPr="00CF06B2" w:rsidRDefault="00555AEB" w:rsidP="003F3E4D">
      <w:pPr>
        <w:pStyle w:val="Heading1"/>
      </w:pPr>
      <w:bookmarkStart w:id="177" w:name="_Toc412542906"/>
      <w:bookmarkStart w:id="178" w:name="_Toc412547080"/>
      <w:r w:rsidRPr="00CF06B2">
        <w:lastRenderedPageBreak/>
        <w:t>OTHER AGENCIES</w:t>
      </w:r>
      <w:r w:rsidR="00F4436D" w:rsidRPr="00CF06B2">
        <w:t>, ORGANIZATIONS</w:t>
      </w:r>
      <w:r w:rsidRPr="00CF06B2">
        <w:t xml:space="preserve"> and RELATED LINKS</w:t>
      </w:r>
      <w:bookmarkEnd w:id="177"/>
      <w:bookmarkEnd w:id="178"/>
    </w:p>
    <w:p w14:paraId="46784234" w14:textId="77777777" w:rsidR="00C50623" w:rsidRPr="00CF06B2" w:rsidRDefault="00C50623" w:rsidP="00C50623">
      <w:pPr>
        <w:jc w:val="center"/>
        <w:rPr>
          <w:b/>
          <w:sz w:val="32"/>
          <w:szCs w:val="32"/>
          <w:u w:val="single"/>
        </w:rPr>
      </w:pPr>
    </w:p>
    <w:p w14:paraId="0E909D16" w14:textId="5D052BAC" w:rsidR="0093625B" w:rsidRPr="00CF06B2" w:rsidRDefault="0093625B" w:rsidP="00F4436D">
      <w:pPr>
        <w:pStyle w:val="NoSpacing"/>
        <w:ind w:left="720"/>
        <w:rPr>
          <w:rFonts w:cs="Arial"/>
          <w:color w:val="000000"/>
          <w:sz w:val="24"/>
          <w:szCs w:val="24"/>
          <w:shd w:val="clear" w:color="auto" w:fill="FFFFFF"/>
        </w:rPr>
      </w:pPr>
      <w:r w:rsidRPr="00CF06B2">
        <w:rPr>
          <w:rFonts w:cs="Arial"/>
          <w:color w:val="000000"/>
          <w:sz w:val="24"/>
          <w:szCs w:val="24"/>
          <w:shd w:val="clear" w:color="auto" w:fill="FFFFFF"/>
        </w:rPr>
        <w:t xml:space="preserve">Several other state </w:t>
      </w:r>
      <w:r w:rsidR="00555AEB" w:rsidRPr="00CF06B2">
        <w:rPr>
          <w:rFonts w:cs="Arial"/>
          <w:color w:val="000000"/>
          <w:sz w:val="24"/>
          <w:szCs w:val="24"/>
          <w:shd w:val="clear" w:color="auto" w:fill="FFFFFF"/>
        </w:rPr>
        <w:t xml:space="preserve">and federal </w:t>
      </w:r>
      <w:r w:rsidRPr="00CF06B2">
        <w:rPr>
          <w:rFonts w:cs="Arial"/>
          <w:color w:val="000000"/>
          <w:sz w:val="24"/>
          <w:szCs w:val="24"/>
          <w:shd w:val="clear" w:color="auto" w:fill="FFFFFF"/>
        </w:rPr>
        <w:t>agencies</w:t>
      </w:r>
      <w:r w:rsidR="00F4436D" w:rsidRPr="00CF06B2">
        <w:rPr>
          <w:rFonts w:cs="Arial"/>
          <w:color w:val="000000"/>
          <w:sz w:val="24"/>
          <w:szCs w:val="24"/>
          <w:shd w:val="clear" w:color="auto" w:fill="FFFFFF"/>
        </w:rPr>
        <w:t xml:space="preserve"> have a direct</w:t>
      </w:r>
      <w:r w:rsidR="00555AEB" w:rsidRPr="00CF06B2">
        <w:rPr>
          <w:rFonts w:cs="Arial"/>
          <w:color w:val="000000"/>
          <w:sz w:val="24"/>
          <w:szCs w:val="24"/>
          <w:shd w:val="clear" w:color="auto" w:fill="FFFFFF"/>
        </w:rPr>
        <w:t xml:space="preserve"> or indirect role</w:t>
      </w:r>
      <w:r w:rsidRPr="00CF06B2">
        <w:rPr>
          <w:rFonts w:cs="Arial"/>
          <w:color w:val="000000"/>
          <w:sz w:val="24"/>
          <w:szCs w:val="24"/>
          <w:shd w:val="clear" w:color="auto" w:fill="FFFFFF"/>
        </w:rPr>
        <w:t xml:space="preserve"> with school bus trans</w:t>
      </w:r>
      <w:r w:rsidR="00C50623" w:rsidRPr="00CF06B2">
        <w:rPr>
          <w:rFonts w:cs="Arial"/>
          <w:color w:val="000000"/>
          <w:sz w:val="24"/>
          <w:szCs w:val="24"/>
          <w:shd w:val="clear" w:color="auto" w:fill="FFFFFF"/>
        </w:rPr>
        <w:t xml:space="preserve">portation. A director of transportation </w:t>
      </w:r>
      <w:r w:rsidR="00555AEB" w:rsidRPr="00CF06B2">
        <w:rPr>
          <w:rFonts w:cs="Arial"/>
          <w:color w:val="000000"/>
          <w:sz w:val="24"/>
          <w:szCs w:val="24"/>
          <w:shd w:val="clear" w:color="auto" w:fill="FFFFFF"/>
        </w:rPr>
        <w:t>will need to</w:t>
      </w:r>
      <w:r w:rsidR="00C50623" w:rsidRPr="00CF06B2">
        <w:rPr>
          <w:rFonts w:cs="Arial"/>
          <w:color w:val="000000"/>
          <w:sz w:val="24"/>
          <w:szCs w:val="24"/>
          <w:shd w:val="clear" w:color="auto" w:fill="FFFFFF"/>
        </w:rPr>
        <w:t xml:space="preserve"> coordinate will </w:t>
      </w:r>
      <w:r w:rsidR="00555AEB" w:rsidRPr="00CF06B2">
        <w:rPr>
          <w:rFonts w:cs="Arial"/>
          <w:color w:val="000000"/>
          <w:sz w:val="24"/>
          <w:szCs w:val="24"/>
          <w:shd w:val="clear" w:color="auto" w:fill="FFFFFF"/>
        </w:rPr>
        <w:t>these</w:t>
      </w:r>
      <w:r w:rsidR="00C50623" w:rsidRPr="00CF06B2">
        <w:rPr>
          <w:rFonts w:cs="Arial"/>
          <w:color w:val="000000"/>
          <w:sz w:val="24"/>
          <w:szCs w:val="24"/>
          <w:shd w:val="clear" w:color="auto" w:fill="FFFFFF"/>
        </w:rPr>
        <w:t xml:space="preserve"> agencies for the various tasks and inspections to be </w:t>
      </w:r>
      <w:r w:rsidR="00CE0F69" w:rsidRPr="00CF06B2">
        <w:rPr>
          <w:rFonts w:cs="Arial"/>
          <w:color w:val="000000"/>
          <w:sz w:val="24"/>
          <w:szCs w:val="24"/>
          <w:shd w:val="clear" w:color="auto" w:fill="FFFFFF"/>
        </w:rPr>
        <w:t>performed</w:t>
      </w:r>
      <w:r w:rsidR="00555AEB" w:rsidRPr="00CF06B2">
        <w:rPr>
          <w:rFonts w:cs="Arial"/>
          <w:color w:val="000000"/>
          <w:sz w:val="24"/>
          <w:szCs w:val="24"/>
          <w:shd w:val="clear" w:color="auto" w:fill="FFFFFF"/>
        </w:rPr>
        <w:t>.</w:t>
      </w:r>
    </w:p>
    <w:p w14:paraId="5CE70073" w14:textId="77777777" w:rsidR="00555AEB" w:rsidRPr="00CF06B2" w:rsidRDefault="00555AEB" w:rsidP="00555AEB">
      <w:pPr>
        <w:pStyle w:val="NoSpacing"/>
        <w:ind w:left="1080"/>
        <w:rPr>
          <w:rFonts w:cs="Arial"/>
          <w:color w:val="000000"/>
          <w:sz w:val="24"/>
          <w:szCs w:val="24"/>
          <w:shd w:val="clear" w:color="auto" w:fill="FFFFFF"/>
        </w:rPr>
      </w:pPr>
    </w:p>
    <w:p w14:paraId="2509231B" w14:textId="77777777" w:rsidR="00555AEB" w:rsidRPr="00CF06B2" w:rsidRDefault="00555AEB" w:rsidP="00572F26">
      <w:pPr>
        <w:pStyle w:val="NoSpacing"/>
        <w:tabs>
          <w:tab w:val="left" w:pos="3240"/>
        </w:tabs>
        <w:ind w:left="1080"/>
        <w:rPr>
          <w:sz w:val="24"/>
          <w:szCs w:val="24"/>
          <w:u w:val="single"/>
        </w:rPr>
      </w:pPr>
    </w:p>
    <w:p w14:paraId="484578E2" w14:textId="14D2D42E" w:rsidR="00DD0E51" w:rsidRPr="00CF06B2" w:rsidRDefault="00555AEB" w:rsidP="0035359A">
      <w:pPr>
        <w:pStyle w:val="NoSpacing"/>
        <w:numPr>
          <w:ilvl w:val="0"/>
          <w:numId w:val="60"/>
        </w:numPr>
        <w:tabs>
          <w:tab w:val="left" w:pos="3240"/>
          <w:tab w:val="left" w:pos="5040"/>
        </w:tabs>
        <w:rPr>
          <w:sz w:val="24"/>
          <w:szCs w:val="24"/>
        </w:rPr>
      </w:pPr>
      <w:r w:rsidRPr="00CF06B2">
        <w:rPr>
          <w:sz w:val="24"/>
          <w:szCs w:val="24"/>
        </w:rPr>
        <w:t xml:space="preserve">Occupational </w:t>
      </w:r>
      <w:r w:rsidR="00DD0E51" w:rsidRPr="00CF06B2">
        <w:rPr>
          <w:sz w:val="24"/>
          <w:szCs w:val="24"/>
        </w:rPr>
        <w:t xml:space="preserve">Safety and Health Administration </w:t>
      </w:r>
      <w:r w:rsidRPr="00CF06B2">
        <w:rPr>
          <w:sz w:val="24"/>
          <w:szCs w:val="24"/>
        </w:rPr>
        <w:t xml:space="preserve"> </w:t>
      </w:r>
      <w:r w:rsidR="0093625B" w:rsidRPr="00CF06B2">
        <w:rPr>
          <w:sz w:val="24"/>
          <w:szCs w:val="24"/>
        </w:rPr>
        <w:t xml:space="preserve">OSHA-Involved with inspection of paint booth and building/worker safety regulations- </w:t>
      </w:r>
    </w:p>
    <w:p w14:paraId="5F50A03F" w14:textId="4A43157E" w:rsidR="009B5857" w:rsidRPr="00CF06B2" w:rsidRDefault="0093625B" w:rsidP="00572F26">
      <w:pPr>
        <w:pStyle w:val="NoSpacing"/>
        <w:tabs>
          <w:tab w:val="left" w:pos="3240"/>
          <w:tab w:val="left" w:pos="5040"/>
        </w:tabs>
        <w:ind w:left="1080"/>
        <w:rPr>
          <w:color w:val="0000FF" w:themeColor="hyperlink"/>
          <w:sz w:val="24"/>
          <w:szCs w:val="24"/>
          <w:u w:val="single"/>
        </w:rPr>
      </w:pPr>
      <w:r w:rsidRPr="00CF06B2">
        <w:rPr>
          <w:sz w:val="24"/>
          <w:szCs w:val="24"/>
        </w:rPr>
        <w:t xml:space="preserve">          </w:t>
      </w:r>
      <w:r w:rsidR="00572F26" w:rsidRPr="00CF06B2">
        <w:rPr>
          <w:sz w:val="24"/>
          <w:szCs w:val="24"/>
        </w:rPr>
        <w:tab/>
      </w:r>
      <w:r w:rsidRPr="00CF06B2">
        <w:rPr>
          <w:sz w:val="24"/>
          <w:szCs w:val="24"/>
        </w:rPr>
        <w:t xml:space="preserve"> </w:t>
      </w:r>
      <w:hyperlink r:id="rId59" w:history="1">
        <w:r w:rsidRPr="00CF06B2">
          <w:rPr>
            <w:rStyle w:val="Hyperlink"/>
            <w:sz w:val="24"/>
            <w:szCs w:val="24"/>
          </w:rPr>
          <w:t>http://www.nclabor.com/osha/osh.htm</w:t>
        </w:r>
      </w:hyperlink>
    </w:p>
    <w:p w14:paraId="29D9896E" w14:textId="5DD24522" w:rsidR="00DD0E51" w:rsidRPr="00CF06B2" w:rsidRDefault="0093625B" w:rsidP="0035359A">
      <w:pPr>
        <w:pStyle w:val="NoSpacing"/>
        <w:numPr>
          <w:ilvl w:val="0"/>
          <w:numId w:val="60"/>
        </w:numPr>
        <w:tabs>
          <w:tab w:val="left" w:pos="3240"/>
          <w:tab w:val="left" w:pos="5040"/>
        </w:tabs>
        <w:rPr>
          <w:sz w:val="24"/>
          <w:szCs w:val="24"/>
        </w:rPr>
      </w:pPr>
      <w:r w:rsidRPr="00CF06B2">
        <w:rPr>
          <w:sz w:val="24"/>
          <w:szCs w:val="24"/>
        </w:rPr>
        <w:t>Fire Department-Can inspect buildings for potential fire hazard</w:t>
      </w:r>
      <w:r w:rsidR="00DD0E51" w:rsidRPr="00CF06B2">
        <w:rPr>
          <w:sz w:val="24"/>
          <w:szCs w:val="24"/>
        </w:rPr>
        <w:t>.</w:t>
      </w:r>
    </w:p>
    <w:p w14:paraId="73A1BCCC" w14:textId="35AABA51" w:rsidR="00572F26" w:rsidRPr="00CF06B2" w:rsidRDefault="00572F26" w:rsidP="00572F26">
      <w:pPr>
        <w:pStyle w:val="NoSpacing"/>
        <w:tabs>
          <w:tab w:val="left" w:pos="3240"/>
          <w:tab w:val="left" w:pos="5040"/>
          <w:tab w:val="left" w:pos="9900"/>
        </w:tabs>
        <w:rPr>
          <w:sz w:val="18"/>
        </w:rPr>
      </w:pPr>
      <w:r w:rsidRPr="00CF06B2">
        <w:rPr>
          <w:sz w:val="18"/>
        </w:rPr>
        <w:tab/>
      </w:r>
      <w:hyperlink r:id="rId60" w:history="1">
        <w:r w:rsidRPr="00CF06B2">
          <w:rPr>
            <w:rStyle w:val="Hyperlink"/>
          </w:rPr>
          <w:t>http://policies.ncsu.edu/sites/default/files/general/NC_FIRE35.pdf</w:t>
        </w:r>
      </w:hyperlink>
    </w:p>
    <w:p w14:paraId="0048F51D" w14:textId="617D9384" w:rsidR="0093625B" w:rsidRPr="00CF06B2" w:rsidRDefault="0093625B" w:rsidP="0035359A">
      <w:pPr>
        <w:pStyle w:val="NoSpacing"/>
        <w:numPr>
          <w:ilvl w:val="0"/>
          <w:numId w:val="60"/>
        </w:numPr>
        <w:tabs>
          <w:tab w:val="left" w:pos="3240"/>
          <w:tab w:val="left" w:pos="5040"/>
        </w:tabs>
        <w:jc w:val="left"/>
        <w:rPr>
          <w:sz w:val="24"/>
          <w:szCs w:val="24"/>
        </w:rPr>
      </w:pPr>
      <w:r w:rsidRPr="00CF06B2">
        <w:rPr>
          <w:sz w:val="24"/>
          <w:szCs w:val="24"/>
        </w:rPr>
        <w:t>Department of Agricult</w:t>
      </w:r>
      <w:r w:rsidR="009E1201" w:rsidRPr="00CF06B2">
        <w:rPr>
          <w:sz w:val="24"/>
          <w:szCs w:val="24"/>
        </w:rPr>
        <w:t>ure (Fuel Dispenser Metering</w:t>
      </w:r>
      <w:r w:rsidR="00DD0E51" w:rsidRPr="00CF06B2">
        <w:rPr>
          <w:sz w:val="24"/>
          <w:szCs w:val="24"/>
        </w:rPr>
        <w:t>)</w:t>
      </w:r>
      <w:r w:rsidR="00DD0E51" w:rsidRPr="00CF06B2">
        <w:rPr>
          <w:sz w:val="24"/>
          <w:szCs w:val="24"/>
        </w:rPr>
        <w:tab/>
      </w:r>
      <w:hyperlink r:id="rId61" w:history="1">
        <w:r w:rsidRPr="00CF06B2">
          <w:rPr>
            <w:rStyle w:val="Hyperlink"/>
            <w:sz w:val="24"/>
            <w:szCs w:val="24"/>
          </w:rPr>
          <w:t>http://www.ncagr.gov/standard/Measure/</w:t>
        </w:r>
      </w:hyperlink>
    </w:p>
    <w:p w14:paraId="52FC0245" w14:textId="77777777" w:rsidR="00DD0E51" w:rsidRPr="00CF06B2" w:rsidRDefault="0093625B" w:rsidP="0035359A">
      <w:pPr>
        <w:pStyle w:val="NoSpacing"/>
        <w:numPr>
          <w:ilvl w:val="0"/>
          <w:numId w:val="60"/>
        </w:numPr>
        <w:tabs>
          <w:tab w:val="left" w:pos="3240"/>
          <w:tab w:val="left" w:pos="5040"/>
        </w:tabs>
        <w:rPr>
          <w:sz w:val="24"/>
          <w:szCs w:val="24"/>
        </w:rPr>
      </w:pPr>
      <w:r w:rsidRPr="00CF06B2">
        <w:rPr>
          <w:sz w:val="24"/>
          <w:szCs w:val="24"/>
        </w:rPr>
        <w:t>State Surplus property</w:t>
      </w:r>
    </w:p>
    <w:p w14:paraId="09F00B71" w14:textId="1A9FEF17" w:rsidR="0093625B" w:rsidRPr="00CF06B2" w:rsidRDefault="00DD0E51" w:rsidP="00572F26">
      <w:pPr>
        <w:pStyle w:val="NoSpacing"/>
        <w:tabs>
          <w:tab w:val="left" w:pos="3240"/>
          <w:tab w:val="left" w:pos="5040"/>
        </w:tabs>
        <w:ind w:left="1980"/>
        <w:rPr>
          <w:rStyle w:val="Hyperlink"/>
          <w:color w:val="auto"/>
          <w:sz w:val="24"/>
          <w:szCs w:val="24"/>
          <w:u w:val="none"/>
        </w:rPr>
      </w:pPr>
      <w:r w:rsidRPr="00CF06B2">
        <w:rPr>
          <w:sz w:val="24"/>
          <w:szCs w:val="24"/>
        </w:rPr>
        <w:tab/>
      </w:r>
      <w:hyperlink r:id="rId62" w:history="1">
        <w:r w:rsidR="0093625B" w:rsidRPr="00CF06B2">
          <w:rPr>
            <w:rStyle w:val="Hyperlink"/>
            <w:sz w:val="24"/>
            <w:szCs w:val="24"/>
          </w:rPr>
          <w:t>http://www.doa.state.nc.us/ssp/</w:t>
        </w:r>
      </w:hyperlink>
    </w:p>
    <w:p w14:paraId="58F3A07A" w14:textId="04A3FA7C" w:rsidR="0093625B" w:rsidRPr="00CF06B2" w:rsidRDefault="0093625B"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Emergency Management-Hurricane procedures</w:t>
      </w:r>
    </w:p>
    <w:p w14:paraId="643538A1" w14:textId="54625C7A" w:rsidR="00F4436D" w:rsidRPr="00CF06B2" w:rsidRDefault="00F4436D" w:rsidP="00F4436D">
      <w:pPr>
        <w:pStyle w:val="NoSpacing"/>
        <w:tabs>
          <w:tab w:val="left" w:pos="3240"/>
          <w:tab w:val="left" w:pos="5040"/>
        </w:tabs>
        <w:ind w:left="720"/>
        <w:rPr>
          <w:rStyle w:val="Hyperlink"/>
          <w:color w:val="auto"/>
          <w:szCs w:val="24"/>
          <w:u w:val="none"/>
        </w:rPr>
      </w:pPr>
      <w:r w:rsidRPr="00CF06B2">
        <w:rPr>
          <w:rStyle w:val="Hyperlink"/>
          <w:color w:val="auto"/>
          <w:sz w:val="24"/>
          <w:szCs w:val="24"/>
          <w:u w:val="none"/>
        </w:rPr>
        <w:tab/>
      </w:r>
      <w:hyperlink r:id="rId63" w:history="1">
        <w:r w:rsidRPr="00CF06B2">
          <w:rPr>
            <w:rStyle w:val="Hyperlink"/>
            <w:szCs w:val="24"/>
          </w:rPr>
          <w:t>www.ncbussafety.org/documents/busdriverhurricaneevacuation.pdf</w:t>
        </w:r>
      </w:hyperlink>
    </w:p>
    <w:p w14:paraId="3B31802D" w14:textId="77777777" w:rsidR="00845913" w:rsidRPr="00CF06B2" w:rsidRDefault="0093625B"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State Highway Patrol</w:t>
      </w:r>
      <w:r w:rsidR="00845913" w:rsidRPr="00CF06B2">
        <w:rPr>
          <w:rStyle w:val="Hyperlink"/>
          <w:color w:val="auto"/>
          <w:sz w:val="24"/>
          <w:szCs w:val="24"/>
          <w:u w:val="none"/>
        </w:rPr>
        <w:t xml:space="preserve"> </w:t>
      </w:r>
      <w:r w:rsidRPr="00CF06B2">
        <w:rPr>
          <w:rStyle w:val="Hyperlink"/>
          <w:color w:val="auto"/>
          <w:sz w:val="24"/>
          <w:szCs w:val="24"/>
          <w:u w:val="none"/>
        </w:rPr>
        <w:t>-</w:t>
      </w:r>
      <w:r w:rsidR="00845913" w:rsidRPr="00CF06B2">
        <w:rPr>
          <w:rStyle w:val="Hyperlink"/>
          <w:color w:val="auto"/>
          <w:sz w:val="24"/>
          <w:szCs w:val="24"/>
          <w:u w:val="none"/>
        </w:rPr>
        <w:t xml:space="preserve"> </w:t>
      </w:r>
      <w:r w:rsidRPr="00CF06B2">
        <w:rPr>
          <w:rStyle w:val="Hyperlink"/>
          <w:color w:val="auto"/>
          <w:sz w:val="24"/>
          <w:szCs w:val="24"/>
          <w:u w:val="none"/>
        </w:rPr>
        <w:t>Accidents and Safety programs</w:t>
      </w:r>
    </w:p>
    <w:p w14:paraId="156059E8" w14:textId="29911023" w:rsidR="0093625B" w:rsidRPr="00CF06B2" w:rsidRDefault="00572F26" w:rsidP="00572F26">
      <w:pPr>
        <w:pStyle w:val="NoSpacing"/>
        <w:tabs>
          <w:tab w:val="left" w:pos="3240"/>
          <w:tab w:val="left" w:pos="3960"/>
          <w:tab w:val="left" w:pos="5040"/>
        </w:tabs>
        <w:rPr>
          <w:rStyle w:val="Hyperlink"/>
          <w:color w:val="auto"/>
          <w:sz w:val="24"/>
          <w:szCs w:val="24"/>
          <w:u w:val="none"/>
        </w:rPr>
      </w:pPr>
      <w:r w:rsidRPr="00CF06B2">
        <w:rPr>
          <w:rStyle w:val="Hyperlink"/>
          <w:color w:val="auto"/>
          <w:sz w:val="18"/>
          <w:szCs w:val="24"/>
          <w:u w:val="none"/>
        </w:rPr>
        <w:tab/>
      </w:r>
      <w:r w:rsidR="00845913" w:rsidRPr="00CF06B2">
        <w:rPr>
          <w:rStyle w:val="Hyperlink"/>
          <w:color w:val="auto"/>
          <w:sz w:val="18"/>
          <w:szCs w:val="24"/>
          <w:u w:val="none"/>
        </w:rPr>
        <w:t>https://www.nccrimecontrol.org/Index2.cfm?a=000003,000014,001841,000745</w:t>
      </w:r>
      <w:r w:rsidR="0093625B" w:rsidRPr="00CF06B2">
        <w:rPr>
          <w:rStyle w:val="Hyperlink"/>
          <w:color w:val="auto"/>
          <w:sz w:val="18"/>
          <w:szCs w:val="24"/>
          <w:u w:val="none"/>
        </w:rPr>
        <w:t xml:space="preserve"> </w:t>
      </w:r>
    </w:p>
    <w:p w14:paraId="2C65CB8F" w14:textId="593AD656" w:rsidR="0093625B" w:rsidRPr="00CF06B2" w:rsidRDefault="0093625B"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Attorney General’s office-Tort claims and insurance settlements</w:t>
      </w:r>
    </w:p>
    <w:p w14:paraId="65B7E5AE" w14:textId="3D24D8BF" w:rsidR="00845913" w:rsidRPr="00CF06B2" w:rsidRDefault="00572F26" w:rsidP="00572F26">
      <w:pPr>
        <w:pStyle w:val="NoSpacing"/>
        <w:tabs>
          <w:tab w:val="left" w:pos="3240"/>
          <w:tab w:val="left" w:pos="5040"/>
        </w:tabs>
        <w:ind w:right="-360"/>
        <w:rPr>
          <w:rStyle w:val="Hyperlink"/>
          <w:color w:val="auto"/>
          <w:sz w:val="20"/>
          <w:szCs w:val="24"/>
          <w:u w:val="none"/>
        </w:rPr>
      </w:pPr>
      <w:r w:rsidRPr="00CF06B2">
        <w:rPr>
          <w:rStyle w:val="Hyperlink"/>
          <w:color w:val="auto"/>
          <w:sz w:val="20"/>
          <w:szCs w:val="24"/>
          <w:u w:val="none"/>
        </w:rPr>
        <w:tab/>
      </w:r>
      <w:r w:rsidR="00845913" w:rsidRPr="00CF06B2">
        <w:rPr>
          <w:rStyle w:val="Hyperlink"/>
          <w:color w:val="auto"/>
          <w:sz w:val="20"/>
          <w:szCs w:val="24"/>
          <w:u w:val="none"/>
        </w:rPr>
        <w:t>www.ncdoj.gov/About-DOJ/DOJ-Contact-Information.aspx</w:t>
      </w:r>
    </w:p>
    <w:p w14:paraId="583F0237" w14:textId="77777777" w:rsidR="009B5857" w:rsidRPr="00CF06B2" w:rsidRDefault="009B5857"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FMVSS-Federal agency which regulate motor vehicle design, construction, performance, and durability compliance.</w:t>
      </w:r>
    </w:p>
    <w:p w14:paraId="534046B5" w14:textId="7D26EC0E" w:rsidR="00DD0E51" w:rsidRPr="00CF06B2" w:rsidRDefault="00DD0E51" w:rsidP="00572F26">
      <w:pPr>
        <w:pStyle w:val="NoSpacing"/>
        <w:tabs>
          <w:tab w:val="left" w:pos="3240"/>
          <w:tab w:val="left" w:pos="5040"/>
        </w:tabs>
        <w:ind w:left="1980"/>
        <w:rPr>
          <w:rStyle w:val="Hyperlink"/>
          <w:color w:val="auto"/>
          <w:sz w:val="24"/>
          <w:szCs w:val="24"/>
          <w:u w:val="none"/>
        </w:rPr>
      </w:pPr>
      <w:r w:rsidRPr="00CF06B2">
        <w:rPr>
          <w:rStyle w:val="Hyperlink"/>
          <w:color w:val="auto"/>
          <w:sz w:val="24"/>
          <w:szCs w:val="24"/>
          <w:u w:val="none"/>
        </w:rPr>
        <w:tab/>
      </w:r>
      <w:hyperlink r:id="rId64" w:history="1">
        <w:r w:rsidRPr="00CF06B2">
          <w:rPr>
            <w:rStyle w:val="Hyperlink"/>
            <w:sz w:val="24"/>
            <w:szCs w:val="24"/>
          </w:rPr>
          <w:t>www.fmcsa.dot.gov</w:t>
        </w:r>
      </w:hyperlink>
    </w:p>
    <w:p w14:paraId="0444ECF3" w14:textId="0FB70B88" w:rsidR="0093625B" w:rsidRPr="00CF06B2" w:rsidRDefault="0093625B"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NCDMV-Bus driver training and vehicle registration</w:t>
      </w:r>
    </w:p>
    <w:p w14:paraId="7C42215E" w14:textId="5B0CE384" w:rsidR="00845913" w:rsidRPr="00CF06B2" w:rsidRDefault="00572F26" w:rsidP="00572F26">
      <w:pPr>
        <w:pStyle w:val="NoSpacing"/>
        <w:tabs>
          <w:tab w:val="left" w:pos="3240"/>
          <w:tab w:val="left" w:pos="5040"/>
        </w:tabs>
        <w:rPr>
          <w:rStyle w:val="Hyperlink"/>
          <w:color w:val="auto"/>
          <w:sz w:val="24"/>
          <w:szCs w:val="24"/>
          <w:u w:val="none"/>
        </w:rPr>
      </w:pPr>
      <w:r w:rsidRPr="00CF06B2">
        <w:rPr>
          <w:rStyle w:val="Hyperlink"/>
          <w:color w:val="auto"/>
          <w:sz w:val="24"/>
          <w:szCs w:val="24"/>
          <w:u w:val="none"/>
        </w:rPr>
        <w:tab/>
      </w:r>
      <w:hyperlink r:id="rId65" w:history="1">
        <w:r w:rsidRPr="00CF06B2">
          <w:rPr>
            <w:rStyle w:val="Hyperlink"/>
            <w:sz w:val="24"/>
            <w:szCs w:val="24"/>
          </w:rPr>
          <w:t>www.ncdot.gov/dmv/driver/schoolbus/</w:t>
        </w:r>
      </w:hyperlink>
    </w:p>
    <w:p w14:paraId="248F2F3B" w14:textId="5D1E87DC" w:rsidR="00F4436D" w:rsidRPr="00CF06B2" w:rsidRDefault="00F4436D"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North Carolina Operation Lifesaver – Bus Driver Training for Rail Grade Crossings</w:t>
      </w:r>
    </w:p>
    <w:p w14:paraId="3AD6CA60" w14:textId="3BA9C4FD" w:rsidR="00F4436D" w:rsidRPr="00CF06B2" w:rsidRDefault="00F4436D" w:rsidP="00F4436D">
      <w:pPr>
        <w:pStyle w:val="NoSpacing"/>
        <w:tabs>
          <w:tab w:val="left" w:pos="3240"/>
          <w:tab w:val="left" w:pos="5040"/>
        </w:tabs>
        <w:ind w:left="720"/>
        <w:rPr>
          <w:rStyle w:val="Hyperlink"/>
          <w:color w:val="auto"/>
          <w:sz w:val="24"/>
          <w:szCs w:val="24"/>
          <w:u w:val="none"/>
        </w:rPr>
      </w:pPr>
      <w:r w:rsidRPr="00CF06B2">
        <w:rPr>
          <w:rStyle w:val="Hyperlink"/>
          <w:color w:val="auto"/>
          <w:sz w:val="24"/>
          <w:szCs w:val="24"/>
          <w:u w:val="none"/>
        </w:rPr>
        <w:tab/>
      </w:r>
      <w:hyperlink r:id="rId66" w:history="1">
        <w:r w:rsidRPr="00CF06B2">
          <w:rPr>
            <w:rStyle w:val="Hyperlink"/>
            <w:sz w:val="24"/>
            <w:szCs w:val="24"/>
          </w:rPr>
          <w:t>www.ncol.org</w:t>
        </w:r>
      </w:hyperlink>
    </w:p>
    <w:p w14:paraId="7AF6EA42" w14:textId="2D3B4379" w:rsidR="00F4436D" w:rsidRPr="00CF06B2" w:rsidRDefault="00F4436D"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National Association of State Directors of Pupil Transportation</w:t>
      </w:r>
      <w:r w:rsidR="00CF06B2" w:rsidRPr="00CF06B2">
        <w:rPr>
          <w:rStyle w:val="Hyperlink"/>
          <w:color w:val="auto"/>
          <w:sz w:val="24"/>
          <w:szCs w:val="24"/>
          <w:u w:val="none"/>
        </w:rPr>
        <w:t xml:space="preserve"> Services</w:t>
      </w:r>
    </w:p>
    <w:p w14:paraId="0642015F" w14:textId="104BF144" w:rsidR="00CF06B2" w:rsidRPr="00CF06B2" w:rsidRDefault="00CF06B2" w:rsidP="00CF06B2">
      <w:pPr>
        <w:pStyle w:val="NoSpacing"/>
        <w:tabs>
          <w:tab w:val="left" w:pos="3240"/>
          <w:tab w:val="left" w:pos="5040"/>
        </w:tabs>
        <w:ind w:left="720"/>
        <w:rPr>
          <w:rStyle w:val="Hyperlink"/>
          <w:color w:val="auto"/>
          <w:sz w:val="24"/>
          <w:szCs w:val="24"/>
          <w:u w:val="none"/>
        </w:rPr>
      </w:pPr>
      <w:r w:rsidRPr="00CF06B2">
        <w:rPr>
          <w:rStyle w:val="Hyperlink"/>
          <w:color w:val="auto"/>
          <w:sz w:val="24"/>
          <w:szCs w:val="24"/>
          <w:u w:val="none"/>
        </w:rPr>
        <w:tab/>
      </w:r>
      <w:hyperlink r:id="rId67" w:history="1">
        <w:r w:rsidRPr="00CF06B2">
          <w:rPr>
            <w:rStyle w:val="Hyperlink"/>
            <w:sz w:val="24"/>
            <w:szCs w:val="24"/>
          </w:rPr>
          <w:t>www.nasdpts.org</w:t>
        </w:r>
      </w:hyperlink>
    </w:p>
    <w:p w14:paraId="5150C969" w14:textId="5F232F52" w:rsidR="00CF06B2" w:rsidRPr="00CF06B2" w:rsidRDefault="00CF06B2"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National Association for Pupil Transportation</w:t>
      </w:r>
    </w:p>
    <w:p w14:paraId="4882DB48" w14:textId="093C5244" w:rsidR="00CF06B2" w:rsidRPr="00CF06B2" w:rsidRDefault="00CF06B2" w:rsidP="00CF06B2">
      <w:pPr>
        <w:pStyle w:val="NoSpacing"/>
        <w:tabs>
          <w:tab w:val="left" w:pos="3240"/>
          <w:tab w:val="left" w:pos="5040"/>
        </w:tabs>
        <w:ind w:left="720"/>
        <w:rPr>
          <w:rStyle w:val="Hyperlink"/>
          <w:color w:val="auto"/>
          <w:sz w:val="24"/>
          <w:szCs w:val="24"/>
          <w:u w:val="none"/>
        </w:rPr>
      </w:pPr>
      <w:r w:rsidRPr="00CF06B2">
        <w:rPr>
          <w:rStyle w:val="Hyperlink"/>
          <w:color w:val="auto"/>
          <w:sz w:val="24"/>
          <w:szCs w:val="24"/>
          <w:u w:val="none"/>
        </w:rPr>
        <w:tab/>
      </w:r>
      <w:hyperlink r:id="rId68" w:history="1">
        <w:r w:rsidRPr="00CF06B2">
          <w:rPr>
            <w:rStyle w:val="Hyperlink"/>
            <w:sz w:val="24"/>
            <w:szCs w:val="24"/>
          </w:rPr>
          <w:t>www.napt.org</w:t>
        </w:r>
      </w:hyperlink>
    </w:p>
    <w:p w14:paraId="6A2CB944" w14:textId="4A9F86DD" w:rsidR="00CF06B2" w:rsidRPr="00CF06B2" w:rsidRDefault="00CF06B2"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National Congress on School Transportation</w:t>
      </w:r>
    </w:p>
    <w:p w14:paraId="7128F081" w14:textId="29233DC6" w:rsidR="00CF06B2" w:rsidRPr="00CF06B2" w:rsidRDefault="00CF06B2" w:rsidP="00CF06B2">
      <w:pPr>
        <w:pStyle w:val="NoSpacing"/>
        <w:tabs>
          <w:tab w:val="left" w:pos="3240"/>
          <w:tab w:val="left" w:pos="5040"/>
        </w:tabs>
        <w:ind w:left="720"/>
        <w:rPr>
          <w:rStyle w:val="Hyperlink"/>
          <w:color w:val="auto"/>
          <w:sz w:val="24"/>
          <w:szCs w:val="24"/>
          <w:u w:val="none"/>
        </w:rPr>
      </w:pPr>
      <w:r w:rsidRPr="00CF06B2">
        <w:rPr>
          <w:rStyle w:val="Hyperlink"/>
          <w:color w:val="auto"/>
          <w:sz w:val="24"/>
          <w:szCs w:val="24"/>
          <w:u w:val="none"/>
        </w:rPr>
        <w:tab/>
      </w:r>
      <w:hyperlink r:id="rId69" w:history="1">
        <w:r w:rsidRPr="00CF06B2">
          <w:rPr>
            <w:rStyle w:val="Hyperlink"/>
            <w:sz w:val="24"/>
            <w:szCs w:val="24"/>
          </w:rPr>
          <w:t>www.ncstonline.org</w:t>
        </w:r>
      </w:hyperlink>
    </w:p>
    <w:p w14:paraId="11B21D86" w14:textId="7969A67F" w:rsidR="00CF06B2" w:rsidRPr="00CF06B2" w:rsidRDefault="00CF06B2"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North Carolina Pupil Transportation Association</w:t>
      </w:r>
    </w:p>
    <w:p w14:paraId="15C31E2F" w14:textId="611D2F1D" w:rsidR="00CF06B2" w:rsidRDefault="00CF06B2" w:rsidP="00CF06B2">
      <w:pPr>
        <w:pStyle w:val="NoSpacing"/>
        <w:tabs>
          <w:tab w:val="left" w:pos="3240"/>
          <w:tab w:val="left" w:pos="5040"/>
        </w:tabs>
        <w:ind w:left="720"/>
        <w:rPr>
          <w:rStyle w:val="Hyperlink"/>
          <w:color w:val="auto"/>
          <w:sz w:val="24"/>
          <w:szCs w:val="24"/>
          <w:u w:val="none"/>
        </w:rPr>
      </w:pPr>
      <w:r w:rsidRPr="00CF06B2">
        <w:rPr>
          <w:rStyle w:val="Hyperlink"/>
          <w:color w:val="auto"/>
          <w:sz w:val="24"/>
          <w:szCs w:val="24"/>
          <w:u w:val="none"/>
        </w:rPr>
        <w:tab/>
      </w:r>
      <w:hyperlink r:id="rId70" w:history="1">
        <w:r w:rsidRPr="00CF06B2">
          <w:rPr>
            <w:rStyle w:val="Hyperlink"/>
            <w:sz w:val="24"/>
            <w:szCs w:val="24"/>
          </w:rPr>
          <w:t>www.ncbussafety.org/ncpta</w:t>
        </w:r>
      </w:hyperlink>
    </w:p>
    <w:p w14:paraId="4CF78DDD" w14:textId="77777777" w:rsidR="00CF06B2" w:rsidRPr="00CF06B2" w:rsidRDefault="00CF06B2" w:rsidP="00CF06B2">
      <w:pPr>
        <w:pStyle w:val="NoSpacing"/>
        <w:tabs>
          <w:tab w:val="left" w:pos="3240"/>
          <w:tab w:val="left" w:pos="5040"/>
        </w:tabs>
        <w:ind w:left="720"/>
        <w:rPr>
          <w:rStyle w:val="Hyperlink"/>
          <w:color w:val="auto"/>
          <w:sz w:val="28"/>
          <w:szCs w:val="24"/>
          <w:u w:val="none"/>
        </w:rPr>
      </w:pPr>
    </w:p>
    <w:p w14:paraId="7D3E4067" w14:textId="77777777" w:rsidR="00CF06B2" w:rsidRDefault="00CF06B2" w:rsidP="00CF06B2">
      <w:pPr>
        <w:pStyle w:val="NoSpacing"/>
        <w:tabs>
          <w:tab w:val="left" w:pos="3240"/>
          <w:tab w:val="left" w:pos="5040"/>
        </w:tabs>
        <w:ind w:left="720"/>
        <w:rPr>
          <w:rStyle w:val="Hyperlink"/>
          <w:color w:val="auto"/>
          <w:sz w:val="24"/>
          <w:szCs w:val="24"/>
          <w:u w:val="none"/>
        </w:rPr>
      </w:pPr>
    </w:p>
    <w:p w14:paraId="782C50DF" w14:textId="77777777" w:rsidR="00CF06B2" w:rsidRDefault="00CF06B2" w:rsidP="00CF06B2">
      <w:pPr>
        <w:pStyle w:val="NoSpacing"/>
        <w:tabs>
          <w:tab w:val="left" w:pos="3240"/>
          <w:tab w:val="left" w:pos="5040"/>
        </w:tabs>
        <w:ind w:left="720"/>
        <w:rPr>
          <w:rStyle w:val="Hyperlink"/>
          <w:color w:val="auto"/>
          <w:sz w:val="24"/>
          <w:szCs w:val="24"/>
          <w:u w:val="none"/>
        </w:rPr>
      </w:pPr>
    </w:p>
    <w:p w14:paraId="6CEEEB8E" w14:textId="77777777" w:rsidR="00F4436D" w:rsidRDefault="00F4436D" w:rsidP="00F4436D">
      <w:pPr>
        <w:pStyle w:val="NoSpacing"/>
        <w:tabs>
          <w:tab w:val="left" w:pos="3240"/>
          <w:tab w:val="left" w:pos="5040"/>
        </w:tabs>
        <w:ind w:left="720"/>
        <w:rPr>
          <w:rStyle w:val="Hyperlink"/>
          <w:color w:val="auto"/>
          <w:sz w:val="24"/>
          <w:szCs w:val="24"/>
          <w:u w:val="none"/>
        </w:rPr>
      </w:pPr>
    </w:p>
    <w:p w14:paraId="499BDC8C" w14:textId="77777777" w:rsidR="00572F26" w:rsidRPr="00B949F8" w:rsidRDefault="00572F26" w:rsidP="00572F26">
      <w:pPr>
        <w:pStyle w:val="NoSpacing"/>
        <w:tabs>
          <w:tab w:val="left" w:pos="3240"/>
          <w:tab w:val="left" w:pos="5040"/>
        </w:tabs>
        <w:ind w:left="5400"/>
        <w:rPr>
          <w:sz w:val="24"/>
          <w:szCs w:val="24"/>
          <w:highlight w:val="yellow"/>
        </w:rPr>
      </w:pPr>
    </w:p>
    <w:p w14:paraId="361B4024" w14:textId="1B09C370" w:rsidR="00F67326" w:rsidRPr="0022743A" w:rsidRDefault="00F4436D" w:rsidP="0022743A">
      <w:pPr>
        <w:pStyle w:val="NoSpacing"/>
        <w:tabs>
          <w:tab w:val="left" w:pos="3240"/>
          <w:tab w:val="left" w:pos="9360"/>
        </w:tabs>
        <w:ind w:left="1440"/>
        <w:rPr>
          <w:sz w:val="24"/>
          <w:szCs w:val="24"/>
        </w:rPr>
      </w:pPr>
      <w:r>
        <w:rPr>
          <w:sz w:val="24"/>
          <w:szCs w:val="24"/>
        </w:rPr>
        <w:tab/>
      </w:r>
      <w:r w:rsidR="00F67326">
        <w:br w:type="page"/>
      </w:r>
    </w:p>
    <w:p w14:paraId="6677DDAA" w14:textId="3EF72CF6" w:rsidR="000822FE" w:rsidRPr="00BE1A83" w:rsidRDefault="00736F38" w:rsidP="007575DE">
      <w:pPr>
        <w:pStyle w:val="Heading1"/>
        <w:ind w:left="0" w:right="-180"/>
        <w:rPr>
          <w:sz w:val="40"/>
        </w:rPr>
      </w:pPr>
      <w:bookmarkStart w:id="179" w:name="_Toc412542907"/>
      <w:bookmarkStart w:id="180" w:name="_Toc412547081"/>
      <w:r w:rsidRPr="00A458AD">
        <w:lastRenderedPageBreak/>
        <w:t>APPENDIX</w:t>
      </w:r>
      <w:r w:rsidR="004E018E">
        <w:t xml:space="preserve"> A</w:t>
      </w:r>
      <w:r w:rsidR="007575DE">
        <w:t xml:space="preserve"> </w:t>
      </w:r>
      <w:r w:rsidR="00214AA1">
        <w:t>–</w:t>
      </w:r>
      <w:r w:rsidR="007575DE">
        <w:t xml:space="preserve"> </w:t>
      </w:r>
      <w:bookmarkEnd w:id="179"/>
      <w:r w:rsidR="00214AA1" w:rsidRPr="00214AA1">
        <w:t>TRANSPORTATION ALLOTMENTS AND BUDGET RATINGS</w:t>
      </w:r>
      <w:bookmarkEnd w:id="180"/>
    </w:p>
    <w:p w14:paraId="1F7FB7CC" w14:textId="77777777" w:rsidR="000822FE" w:rsidRPr="00BE1A83" w:rsidRDefault="000822FE" w:rsidP="000251E1">
      <w:pPr>
        <w:spacing w:after="0" w:line="240" w:lineRule="auto"/>
        <w:jc w:val="center"/>
        <w:rPr>
          <w:b/>
          <w:sz w:val="40"/>
        </w:rPr>
      </w:pPr>
      <w:r w:rsidRPr="00BE1A83">
        <w:rPr>
          <w:b/>
          <w:sz w:val="40"/>
        </w:rPr>
        <w:t>April, 2014</w:t>
      </w:r>
    </w:p>
    <w:p w14:paraId="01BADC50" w14:textId="77777777" w:rsidR="000822FE" w:rsidRPr="000251E1" w:rsidRDefault="000822FE" w:rsidP="000251E1">
      <w:pPr>
        <w:spacing w:after="0" w:line="240" w:lineRule="auto"/>
        <w:rPr>
          <w:rFonts w:ascii="Times New Roman" w:hAnsi="Times New Roman" w:cs="Times New Roman"/>
          <w:sz w:val="24"/>
          <w:szCs w:val="24"/>
        </w:rPr>
      </w:pPr>
    </w:p>
    <w:p w14:paraId="3D7476B2" w14:textId="77777777" w:rsidR="00E70A1F" w:rsidRDefault="000822FE" w:rsidP="00E70A1F">
      <w:pPr>
        <w:spacing w:after="0" w:line="240" w:lineRule="auto"/>
        <w:ind w:right="-180"/>
      </w:pPr>
      <w:r w:rsidRPr="000251E1">
        <w:rPr>
          <w:rFonts w:ascii="Times New Roman" w:hAnsi="Times New Roman" w:cs="Times New Roman"/>
          <w:sz w:val="24"/>
          <w:szCs w:val="24"/>
        </w:rPr>
        <w:t xml:space="preserve">The North Carolina Department of Public Instruction, Transportation Services is responsible for the allocation of funds, from the state budget appropriation, to 115 local education agencies (LEAs) for school transportation operations.  This block grant provides funds to pay for drivers, fuel, personnel, parts, tires, contracts, etc. needed to transport students in grades K-12 to and from school.  The state allotment for transportation is calculated from the prior year’s </w:t>
      </w:r>
      <w:r w:rsidRPr="000251E1">
        <w:rPr>
          <w:rFonts w:ascii="Times New Roman" w:hAnsi="Times New Roman" w:cs="Times New Roman"/>
          <w:sz w:val="24"/>
          <w:szCs w:val="24"/>
          <w:u w:val="single"/>
        </w:rPr>
        <w:t>eligible expenditures,</w:t>
      </w:r>
      <w:r w:rsidRPr="000251E1">
        <w:rPr>
          <w:rFonts w:ascii="Times New Roman" w:hAnsi="Times New Roman" w:cs="Times New Roman"/>
          <w:sz w:val="24"/>
          <w:szCs w:val="24"/>
        </w:rPr>
        <w:t xml:space="preserve"> a </w:t>
      </w:r>
      <w:r w:rsidRPr="000251E1">
        <w:rPr>
          <w:rFonts w:ascii="Times New Roman" w:hAnsi="Times New Roman" w:cs="Times New Roman"/>
          <w:sz w:val="24"/>
          <w:szCs w:val="24"/>
          <w:u w:val="single"/>
        </w:rPr>
        <w:t>budget rating</w:t>
      </w:r>
      <w:r w:rsidRPr="000251E1">
        <w:rPr>
          <w:rFonts w:ascii="Times New Roman" w:hAnsi="Times New Roman" w:cs="Times New Roman"/>
          <w:sz w:val="24"/>
          <w:szCs w:val="24"/>
        </w:rPr>
        <w:t xml:space="preserve"> and any necessary </w:t>
      </w:r>
      <w:r w:rsidRPr="000251E1">
        <w:rPr>
          <w:rFonts w:ascii="Times New Roman" w:hAnsi="Times New Roman" w:cs="Times New Roman"/>
          <w:sz w:val="24"/>
          <w:szCs w:val="24"/>
          <w:u w:val="single"/>
        </w:rPr>
        <w:t>adjustments</w:t>
      </w:r>
      <w:r w:rsidRPr="000251E1">
        <w:rPr>
          <w:rFonts w:ascii="Times New Roman" w:hAnsi="Times New Roman" w:cs="Times New Roman"/>
          <w:sz w:val="24"/>
          <w:szCs w:val="24"/>
        </w:rPr>
        <w:t xml:space="preserve">.  The budget rating is, in part, a measure of efficiency of operation.  Annual adjustments are made for increased enrollment and any adjustments required by General Assembly action.  </w:t>
      </w:r>
    </w:p>
    <w:p w14:paraId="68D2AD32" w14:textId="77777777" w:rsidR="00E70A1F" w:rsidRDefault="00E70A1F" w:rsidP="00E70A1F">
      <w:pPr>
        <w:spacing w:after="0" w:line="240" w:lineRule="auto"/>
        <w:ind w:left="360" w:right="-720"/>
        <w:jc w:val="left"/>
        <w:rPr>
          <w:rFonts w:ascii="Times New Roman" w:hAnsi="Times New Roman" w:cs="Times New Roman"/>
          <w:sz w:val="24"/>
          <w:szCs w:val="24"/>
          <w:u w:val="single"/>
        </w:rPr>
      </w:pPr>
    </w:p>
    <w:p w14:paraId="6310582D" w14:textId="754B393E" w:rsidR="00E70A1F" w:rsidRDefault="00E70A1F" w:rsidP="00E70A1F">
      <w:pPr>
        <w:spacing w:after="0" w:line="240" w:lineRule="auto"/>
        <w:ind w:left="360" w:right="-720"/>
        <w:jc w:val="left"/>
        <w:rPr>
          <w:rFonts w:ascii="Times New Roman" w:hAnsi="Times New Roman" w:cs="Times New Roman"/>
          <w:sz w:val="24"/>
          <w:szCs w:val="24"/>
          <w:u w:val="single"/>
        </w:rPr>
      </w:pPr>
      <w:r>
        <w:rPr>
          <w:rFonts w:ascii="Times New Roman" w:hAnsi="Times New Roman" w:cs="Times New Roman"/>
          <w:sz w:val="24"/>
          <w:szCs w:val="24"/>
          <w:u w:val="single"/>
        </w:rPr>
        <w:t xml:space="preserve">1.  </w:t>
      </w:r>
      <w:r w:rsidRPr="004E018E">
        <w:rPr>
          <w:rFonts w:ascii="Times New Roman" w:hAnsi="Times New Roman" w:cs="Times New Roman"/>
          <w:sz w:val="24"/>
          <w:szCs w:val="24"/>
          <w:u w:val="single"/>
        </w:rPr>
        <w:t>Allotment Calculation – PRC 056 Allotments for City, County LEAs</w:t>
      </w:r>
    </w:p>
    <w:p w14:paraId="05139F2D" w14:textId="77777777" w:rsidR="00E70A1F" w:rsidRPr="004E018E" w:rsidRDefault="00E70A1F" w:rsidP="00E70A1F">
      <w:pPr>
        <w:spacing w:after="0" w:line="240" w:lineRule="auto"/>
        <w:ind w:left="0" w:right="-720"/>
        <w:jc w:val="left"/>
        <w:rPr>
          <w:rFonts w:ascii="Times New Roman" w:hAnsi="Times New Roman" w:cs="Times New Roman"/>
          <w:sz w:val="24"/>
          <w:szCs w:val="24"/>
          <w:u w:val="single"/>
        </w:rPr>
      </w:pPr>
    </w:p>
    <w:p w14:paraId="5CCE393E"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Funds allotted through Program Report Code 056 are for the purpose of transporting students to and from school for the regularly organized school day. DPI Transportation Services calculates transportation allotments using a funding base and a transportation budget rating. The basic calculation is to multiply the previous year’s funding base for each LEA by its budget rating to determine the current year allotment.  (Adjustments are made for legislated salary changes, increases in enrollment, etc.)</w:t>
      </w:r>
    </w:p>
    <w:p w14:paraId="6E76ECB1" w14:textId="77777777" w:rsidR="00E70A1F" w:rsidRPr="000251E1" w:rsidRDefault="00E70A1F" w:rsidP="00E70A1F">
      <w:pPr>
        <w:spacing w:after="0" w:line="240" w:lineRule="auto"/>
        <w:ind w:right="-720"/>
        <w:rPr>
          <w:rFonts w:ascii="Times New Roman" w:hAnsi="Times New Roman" w:cs="Times New Roman"/>
          <w:sz w:val="24"/>
          <w:szCs w:val="24"/>
        </w:rPr>
      </w:pPr>
    </w:p>
    <w:p w14:paraId="63633517"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FUNDING BASE. The funding base for a city or county LEA consists of actual, eligible, expenditures (see below) from the prior year for to- and from-school transportation. (For counties with 2-3 LEAs, if city driver salaries and salaries for city TIMS work are paid by the county in a given year, those amounts remain in the county funding base for the following year.</w:t>
      </w:r>
    </w:p>
    <w:p w14:paraId="6FF897AF" w14:textId="77777777" w:rsidR="00E70A1F" w:rsidRPr="000251E1" w:rsidRDefault="00E70A1F" w:rsidP="00E70A1F">
      <w:pPr>
        <w:spacing w:after="0" w:line="240" w:lineRule="auto"/>
        <w:ind w:right="-720"/>
        <w:rPr>
          <w:rFonts w:ascii="Times New Roman" w:hAnsi="Times New Roman" w:cs="Times New Roman"/>
          <w:sz w:val="24"/>
          <w:szCs w:val="24"/>
        </w:rPr>
      </w:pPr>
    </w:p>
    <w:p w14:paraId="2EDFF6BB"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BUDGET RATING. The budget rating is, in part, a measure of efficiency and is calculated by examining the cost per student and the number of buses per 100 students for each county. A lower cost and a lower number of buses yield a higher budget rating. Site characteristics include the number of students transported per mile of roadway and the distance of student residences from school.</w:t>
      </w:r>
    </w:p>
    <w:p w14:paraId="61093BD3" w14:textId="77777777" w:rsidR="00E70A1F" w:rsidRPr="000251E1" w:rsidRDefault="00E70A1F" w:rsidP="00E70A1F">
      <w:pPr>
        <w:spacing w:after="0" w:line="240" w:lineRule="auto"/>
        <w:ind w:right="-720"/>
        <w:rPr>
          <w:rFonts w:ascii="Times New Roman" w:hAnsi="Times New Roman" w:cs="Times New Roman"/>
          <w:sz w:val="24"/>
          <w:szCs w:val="24"/>
        </w:rPr>
      </w:pPr>
    </w:p>
    <w:p w14:paraId="3A48E9F7"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Because county LEAs maintain and fuel the city LEA buses, and because the geographic site characteristics used to “level the playing field” statewide cannot be distinguished between city and county, all data for city and county LEAs are combined before calculating ratings. The same budget rating is then used for the city and county LEA when figuring allotments as described above.</w:t>
      </w:r>
    </w:p>
    <w:p w14:paraId="1A447A2E" w14:textId="77777777" w:rsidR="00E70A1F" w:rsidRPr="000251E1" w:rsidRDefault="00E70A1F" w:rsidP="00E70A1F">
      <w:pPr>
        <w:spacing w:after="0" w:line="240" w:lineRule="auto"/>
        <w:rPr>
          <w:rFonts w:ascii="Times New Roman" w:hAnsi="Times New Roman" w:cs="Times New Roman"/>
          <w:sz w:val="24"/>
          <w:szCs w:val="24"/>
        </w:rPr>
      </w:pPr>
    </w:p>
    <w:p w14:paraId="500FFB32"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Each LEA’s transportation  basic allotment is calculated by multiplying its Funding Base  by its Budget Rating. For example, a funding base of $700,000 and a budget rating of 99% yields an allotment of $693,000 in state funds. The funding base is the sum of eligible state and local transportation (Program Report Code 56) expenditures from the prior year. These are the expenditures for transporting students to and from school for the regularly organized school day.</w:t>
      </w:r>
    </w:p>
    <w:p w14:paraId="102487C1" w14:textId="77777777" w:rsidR="00E70A1F" w:rsidRPr="000251E1" w:rsidRDefault="00E70A1F" w:rsidP="00E70A1F">
      <w:pPr>
        <w:spacing w:after="0" w:line="240" w:lineRule="auto"/>
        <w:rPr>
          <w:rFonts w:ascii="Times New Roman" w:hAnsi="Times New Roman" w:cs="Times New Roman"/>
          <w:sz w:val="24"/>
          <w:szCs w:val="24"/>
        </w:rPr>
      </w:pPr>
    </w:p>
    <w:p w14:paraId="6478C1BD" w14:textId="77777777" w:rsidR="00E70A1F"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Adjustments are made to this amount based on increasing enrollment and legislative action such as salary increases, benefits changes, etc.</w:t>
      </w:r>
    </w:p>
    <w:p w14:paraId="07AD6C92" w14:textId="77777777" w:rsidR="00E70A1F" w:rsidRDefault="00E70A1F" w:rsidP="00E70A1F">
      <w:pPr>
        <w:spacing w:after="0" w:line="240" w:lineRule="auto"/>
        <w:ind w:left="360"/>
        <w:rPr>
          <w:rFonts w:ascii="Times New Roman" w:hAnsi="Times New Roman" w:cs="Times New Roman"/>
          <w:sz w:val="24"/>
          <w:szCs w:val="24"/>
        </w:rPr>
      </w:pPr>
    </w:p>
    <w:p w14:paraId="162AB676" w14:textId="77777777" w:rsidR="00E70A1F" w:rsidRDefault="00E70A1F">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232AC8A6" w14:textId="43F12BD0" w:rsidR="00E70A1F" w:rsidRPr="003D2AC3" w:rsidRDefault="00E70A1F" w:rsidP="00E70A1F">
      <w:pPr>
        <w:spacing w:after="0" w:line="240" w:lineRule="auto"/>
        <w:ind w:left="360"/>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2. </w:t>
      </w:r>
      <w:r w:rsidRPr="003D2AC3">
        <w:rPr>
          <w:rFonts w:ascii="Times New Roman" w:hAnsi="Times New Roman" w:cs="Times New Roman"/>
          <w:sz w:val="24"/>
          <w:szCs w:val="24"/>
          <w:u w:val="single"/>
        </w:rPr>
        <w:t>Eligible Expenditures and Funding Base</w:t>
      </w:r>
    </w:p>
    <w:p w14:paraId="3B605734" w14:textId="77777777" w:rsidR="00E70A1F" w:rsidRDefault="00E70A1F" w:rsidP="00E70A1F">
      <w:pPr>
        <w:spacing w:after="0" w:line="240" w:lineRule="auto"/>
        <w:ind w:left="360" w:right="-720"/>
        <w:rPr>
          <w:rFonts w:ascii="Times New Roman" w:hAnsi="Times New Roman" w:cs="Times New Roman"/>
          <w:sz w:val="24"/>
          <w:szCs w:val="24"/>
        </w:rPr>
      </w:pPr>
    </w:p>
    <w:p w14:paraId="79FE49FE"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 xml:space="preserve">Eligible expenditures are state or local expenditures that are used for the purpose of providing transportation to and from school for students in grades K-12. Expenses for other transportation during the day that is needed in order for students to receive instruction (at a remote campus, for instance) is also eligible to be included in the state transportation funding base. At the LEA’s discretion, this may also include the cost of providing transportation to students pursuing an Occupational Course of Study or receiving other specialized training off-campus, as stipulated in an Individualized Education Program (IEP). </w:t>
      </w:r>
    </w:p>
    <w:p w14:paraId="2B6988E4" w14:textId="77777777" w:rsidR="00E70A1F" w:rsidRPr="000251E1" w:rsidRDefault="00E70A1F" w:rsidP="00E70A1F">
      <w:pPr>
        <w:spacing w:after="0" w:line="240" w:lineRule="auto"/>
        <w:ind w:right="-720"/>
        <w:rPr>
          <w:rFonts w:ascii="Times New Roman" w:hAnsi="Times New Roman" w:cs="Times New Roman"/>
          <w:sz w:val="24"/>
          <w:szCs w:val="24"/>
        </w:rPr>
      </w:pPr>
    </w:p>
    <w:p w14:paraId="0AB550CC" w14:textId="5DB05D40"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These expenditures are restricted or limited to those costs that are applicable to the existing PRC 056 account codes in the current state Uniform Chart of Accounts.  These expenditures include transportation personnel and driver salaries, office supplies, vehicle parts</w:t>
      </w:r>
      <w:r>
        <w:rPr>
          <w:rFonts w:ascii="Times New Roman" w:hAnsi="Times New Roman" w:cs="Times New Roman"/>
          <w:sz w:val="24"/>
          <w:szCs w:val="24"/>
        </w:rPr>
        <w:t>,</w:t>
      </w:r>
      <w:r w:rsidRPr="003D2AC3">
        <w:rPr>
          <w:rFonts w:ascii="Times New Roman" w:hAnsi="Times New Roman" w:cs="Times New Roman"/>
          <w:sz w:val="24"/>
          <w:szCs w:val="24"/>
        </w:rPr>
        <w:t xml:space="preserve"> tires, fuel and contract transportation.</w:t>
      </w:r>
    </w:p>
    <w:p w14:paraId="68E95DE6" w14:textId="77777777" w:rsidR="00E70A1F" w:rsidRDefault="00E70A1F" w:rsidP="00E70A1F">
      <w:pPr>
        <w:spacing w:after="0" w:line="240" w:lineRule="auto"/>
        <w:ind w:right="-720"/>
        <w:rPr>
          <w:rFonts w:ascii="Times New Roman" w:hAnsi="Times New Roman" w:cs="Times New Roman"/>
          <w:sz w:val="24"/>
          <w:szCs w:val="24"/>
        </w:rPr>
      </w:pPr>
    </w:p>
    <w:p w14:paraId="5BC43ECF"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For city school systems, since the county is responsible for maintenance of school buses and service vehicles, eligible costs usually are limited to salaries, benefits and contracted transportation – but not items related to maintenance and operation of the buses.</w:t>
      </w:r>
    </w:p>
    <w:p w14:paraId="12AA6784" w14:textId="77777777" w:rsidR="00E70A1F" w:rsidRDefault="00E70A1F" w:rsidP="00E70A1F">
      <w:pPr>
        <w:spacing w:after="0" w:line="240" w:lineRule="auto"/>
        <w:ind w:right="-180"/>
        <w:rPr>
          <w:rFonts w:ascii="Times New Roman" w:hAnsi="Times New Roman" w:cs="Times New Roman"/>
          <w:sz w:val="24"/>
          <w:szCs w:val="24"/>
        </w:rPr>
      </w:pPr>
    </w:p>
    <w:p w14:paraId="2E51DE0A" w14:textId="77777777" w:rsidR="00E70A1F" w:rsidRPr="003D2AC3" w:rsidRDefault="00E70A1F" w:rsidP="00E70A1F">
      <w:pPr>
        <w:spacing w:after="0" w:line="240" w:lineRule="auto"/>
        <w:ind w:left="360" w:right="-180"/>
        <w:rPr>
          <w:rFonts w:ascii="Times New Roman" w:hAnsi="Times New Roman" w:cs="Times New Roman"/>
          <w:sz w:val="24"/>
          <w:szCs w:val="24"/>
        </w:rPr>
      </w:pPr>
      <w:r w:rsidRPr="003D2AC3">
        <w:rPr>
          <w:rFonts w:ascii="Times New Roman" w:hAnsi="Times New Roman" w:cs="Times New Roman"/>
          <w:sz w:val="24"/>
          <w:szCs w:val="24"/>
        </w:rPr>
        <w:t>Specifically, Eligible expenditures are comprised of State Eligible Expenditures (charged to Program Report Code PRC56) and Local Eligible Expenditures (also charged to PRC 56).</w:t>
      </w:r>
    </w:p>
    <w:p w14:paraId="15BFEA1F" w14:textId="77777777" w:rsidR="00E70A1F" w:rsidRPr="000251E1" w:rsidRDefault="00E70A1F" w:rsidP="00E70A1F">
      <w:pPr>
        <w:spacing w:after="0" w:line="240" w:lineRule="auto"/>
        <w:ind w:right="-180"/>
        <w:rPr>
          <w:rFonts w:ascii="Times New Roman" w:hAnsi="Times New Roman" w:cs="Times New Roman"/>
          <w:sz w:val="24"/>
          <w:szCs w:val="24"/>
        </w:rPr>
      </w:pPr>
    </w:p>
    <w:p w14:paraId="7E855B7C" w14:textId="77777777" w:rsidR="00E70A1F" w:rsidRPr="000251E1" w:rsidRDefault="00E70A1F" w:rsidP="00E70A1F">
      <w:pPr>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 </w:t>
      </w:r>
      <w:r w:rsidRPr="000251E1">
        <w:rPr>
          <w:rFonts w:ascii="Times New Roman" w:hAnsi="Times New Roman" w:cs="Times New Roman"/>
          <w:sz w:val="24"/>
          <w:szCs w:val="24"/>
        </w:rPr>
        <w:t>State expenditures may be charged to PRC 56 provided:</w:t>
      </w:r>
    </w:p>
    <w:p w14:paraId="5D13950A" w14:textId="77777777" w:rsidR="00E70A1F" w:rsidRPr="000251E1" w:rsidRDefault="00E70A1F" w:rsidP="00E70A1F">
      <w:pPr>
        <w:spacing w:after="0" w:line="240" w:lineRule="auto"/>
        <w:ind w:left="1080"/>
        <w:jc w:val="left"/>
        <w:rPr>
          <w:rFonts w:ascii="Times New Roman" w:hAnsi="Times New Roman" w:cs="Times New Roman"/>
          <w:sz w:val="24"/>
          <w:szCs w:val="24"/>
        </w:rPr>
      </w:pPr>
      <w:r w:rsidRPr="000251E1">
        <w:rPr>
          <w:rFonts w:ascii="Times New Roman" w:hAnsi="Times New Roman" w:cs="Times New Roman"/>
          <w:sz w:val="24"/>
          <w:szCs w:val="24"/>
        </w:rPr>
        <w:t>They relate directly to the transportation of K-12 students to and from school for the regular school year.  Included in this is the maintenance and servicing of the vehicles used to provide that transportation.</w:t>
      </w:r>
    </w:p>
    <w:p w14:paraId="5349772D" w14:textId="77777777" w:rsidR="00E70A1F" w:rsidRPr="000251E1" w:rsidRDefault="00E70A1F" w:rsidP="00E70A1F">
      <w:pPr>
        <w:spacing w:after="0" w:line="240" w:lineRule="auto"/>
        <w:ind w:left="1080"/>
        <w:jc w:val="left"/>
        <w:rPr>
          <w:rFonts w:ascii="Times New Roman" w:hAnsi="Times New Roman" w:cs="Times New Roman"/>
          <w:sz w:val="24"/>
          <w:szCs w:val="24"/>
        </w:rPr>
      </w:pPr>
      <w:r w:rsidRPr="000251E1">
        <w:rPr>
          <w:rFonts w:ascii="Times New Roman" w:hAnsi="Times New Roman" w:cs="Times New Roman"/>
          <w:sz w:val="24"/>
          <w:szCs w:val="24"/>
        </w:rPr>
        <w:t>They correspond to one of the object codes in the chart of accounts for PRC 56:  bus driver salaries, transportation personnel, salaries, fuel, parts, tires, contract transportation, etc.</w:t>
      </w:r>
    </w:p>
    <w:p w14:paraId="446DCB52" w14:textId="77777777" w:rsidR="00E70A1F" w:rsidRPr="000251E1" w:rsidRDefault="00E70A1F" w:rsidP="00E70A1F">
      <w:pPr>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 </w:t>
      </w:r>
      <w:r w:rsidRPr="000251E1">
        <w:rPr>
          <w:rFonts w:ascii="Times New Roman" w:hAnsi="Times New Roman" w:cs="Times New Roman"/>
          <w:sz w:val="24"/>
          <w:szCs w:val="24"/>
        </w:rPr>
        <w:t>Local expenditures recorded are reported on Annual Transportation Report TD-1 and are considered eligible (that is, recorded in local PRC 56)  if they meet these two same criteria.</w:t>
      </w:r>
    </w:p>
    <w:p w14:paraId="431DD7B0" w14:textId="77777777" w:rsidR="00E70A1F" w:rsidRPr="000251E1" w:rsidRDefault="00E70A1F" w:rsidP="00E70A1F">
      <w:pPr>
        <w:spacing w:after="0" w:line="240" w:lineRule="auto"/>
        <w:ind w:left="1080"/>
        <w:jc w:val="left"/>
        <w:rPr>
          <w:rFonts w:ascii="Times New Roman" w:hAnsi="Times New Roman" w:cs="Times New Roman"/>
          <w:sz w:val="24"/>
          <w:szCs w:val="24"/>
        </w:rPr>
      </w:pPr>
      <w:r>
        <w:rPr>
          <w:rFonts w:ascii="Times New Roman" w:hAnsi="Times New Roman" w:cs="Times New Roman"/>
          <w:sz w:val="24"/>
          <w:szCs w:val="24"/>
        </w:rPr>
        <w:t xml:space="preserve">- </w:t>
      </w:r>
      <w:r w:rsidRPr="000251E1">
        <w:rPr>
          <w:rFonts w:ascii="Times New Roman" w:hAnsi="Times New Roman" w:cs="Times New Roman"/>
          <w:sz w:val="24"/>
          <w:szCs w:val="24"/>
        </w:rPr>
        <w:t>Expenses must be to the transportation of K-12 students to and from school for the regular school year.</w:t>
      </w:r>
    </w:p>
    <w:p w14:paraId="6AE85F0A" w14:textId="77777777" w:rsidR="00E70A1F" w:rsidRPr="000251E1" w:rsidRDefault="00E70A1F" w:rsidP="00E70A1F">
      <w:pPr>
        <w:spacing w:after="0" w:line="240" w:lineRule="auto"/>
        <w:ind w:left="1080"/>
        <w:jc w:val="left"/>
        <w:rPr>
          <w:rFonts w:ascii="Times New Roman" w:hAnsi="Times New Roman" w:cs="Times New Roman"/>
          <w:sz w:val="24"/>
          <w:szCs w:val="24"/>
        </w:rPr>
      </w:pPr>
      <w:r>
        <w:rPr>
          <w:rFonts w:ascii="Times New Roman" w:hAnsi="Times New Roman" w:cs="Times New Roman"/>
          <w:sz w:val="24"/>
          <w:szCs w:val="24"/>
        </w:rPr>
        <w:t xml:space="preserve">- </w:t>
      </w:r>
      <w:r w:rsidRPr="000251E1">
        <w:rPr>
          <w:rFonts w:ascii="Times New Roman" w:hAnsi="Times New Roman" w:cs="Times New Roman"/>
          <w:sz w:val="24"/>
          <w:szCs w:val="24"/>
        </w:rPr>
        <w:t xml:space="preserve">Only expenditures related to one of the eligible state object codes may be reported on annual transportation report TD-1 as a local expenditure. </w:t>
      </w:r>
    </w:p>
    <w:p w14:paraId="6F92F63F" w14:textId="77777777" w:rsidR="00E70A1F" w:rsidRPr="000251E1" w:rsidRDefault="00E70A1F" w:rsidP="00E70A1F">
      <w:pPr>
        <w:spacing w:after="0"/>
        <w:ind w:left="1440"/>
        <w:rPr>
          <w:rFonts w:ascii="Times New Roman" w:hAnsi="Times New Roman" w:cs="Times New Roman"/>
          <w:sz w:val="24"/>
          <w:szCs w:val="24"/>
        </w:rPr>
      </w:pPr>
    </w:p>
    <w:p w14:paraId="73FDB336"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 xml:space="preserve">An LEA’s </w:t>
      </w:r>
      <w:r w:rsidRPr="003D2AC3">
        <w:rPr>
          <w:rFonts w:ascii="Times New Roman" w:hAnsi="Times New Roman" w:cs="Times New Roman"/>
          <w:b/>
          <w:sz w:val="24"/>
          <w:szCs w:val="24"/>
        </w:rPr>
        <w:t>funding base</w:t>
      </w:r>
      <w:r w:rsidRPr="003D2AC3">
        <w:rPr>
          <w:rFonts w:ascii="Times New Roman" w:hAnsi="Times New Roman" w:cs="Times New Roman"/>
          <w:sz w:val="24"/>
          <w:szCs w:val="24"/>
        </w:rPr>
        <w:t xml:space="preserve"> is comprised of the total of the state and local eligible expenditures.  </w:t>
      </w:r>
      <w:r w:rsidRPr="003D2AC3">
        <w:rPr>
          <w:rFonts w:ascii="Times New Roman" w:hAnsi="Times New Roman" w:cs="Times New Roman"/>
          <w:b/>
          <w:sz w:val="24"/>
          <w:szCs w:val="24"/>
        </w:rPr>
        <w:t xml:space="preserve">This funding base of </w:t>
      </w:r>
      <w:r w:rsidRPr="003D2AC3">
        <w:rPr>
          <w:rFonts w:ascii="Times New Roman" w:hAnsi="Times New Roman" w:cs="Times New Roman"/>
          <w:b/>
          <w:i/>
          <w:sz w:val="24"/>
          <w:szCs w:val="24"/>
        </w:rPr>
        <w:t>prior year eligible expenditures</w:t>
      </w:r>
      <w:r w:rsidRPr="003D2AC3">
        <w:rPr>
          <w:rFonts w:ascii="Times New Roman" w:hAnsi="Times New Roman" w:cs="Times New Roman"/>
          <w:b/>
          <w:sz w:val="24"/>
          <w:szCs w:val="24"/>
        </w:rPr>
        <w:t xml:space="preserve"> forms the basis for the </w:t>
      </w:r>
      <w:r w:rsidRPr="003D2AC3">
        <w:rPr>
          <w:rFonts w:ascii="Times New Roman" w:hAnsi="Times New Roman" w:cs="Times New Roman"/>
          <w:b/>
          <w:i/>
          <w:sz w:val="24"/>
          <w:szCs w:val="24"/>
        </w:rPr>
        <w:t>current year allotment</w:t>
      </w:r>
      <w:r w:rsidRPr="003D2AC3">
        <w:rPr>
          <w:rFonts w:ascii="Times New Roman" w:hAnsi="Times New Roman" w:cs="Times New Roman"/>
          <w:b/>
          <w:sz w:val="24"/>
          <w:szCs w:val="24"/>
        </w:rPr>
        <w:t>.</w:t>
      </w:r>
      <w:r w:rsidRPr="003D2AC3">
        <w:rPr>
          <w:rFonts w:ascii="Times New Roman" w:hAnsi="Times New Roman" w:cs="Times New Roman"/>
          <w:sz w:val="24"/>
          <w:szCs w:val="24"/>
        </w:rPr>
        <w:t xml:space="preserve">  </w:t>
      </w:r>
    </w:p>
    <w:p w14:paraId="66D12736" w14:textId="77777777" w:rsidR="00E70A1F" w:rsidRPr="000251E1" w:rsidRDefault="00E70A1F" w:rsidP="00E70A1F">
      <w:pPr>
        <w:spacing w:after="0" w:line="240" w:lineRule="auto"/>
        <w:ind w:left="360" w:right="-720"/>
        <w:jc w:val="left"/>
        <w:rPr>
          <w:rFonts w:ascii="Times New Roman" w:hAnsi="Times New Roman" w:cs="Times New Roman"/>
          <w:sz w:val="24"/>
          <w:szCs w:val="24"/>
        </w:rPr>
      </w:pPr>
      <w:r>
        <w:rPr>
          <w:rFonts w:ascii="Times New Roman" w:hAnsi="Times New Roman" w:cs="Times New Roman"/>
          <w:sz w:val="24"/>
          <w:szCs w:val="24"/>
          <w:u w:val="single"/>
        </w:rPr>
        <w:t xml:space="preserve">3. </w:t>
      </w:r>
      <w:r w:rsidRPr="000251E1">
        <w:rPr>
          <w:rFonts w:ascii="Times New Roman" w:hAnsi="Times New Roman" w:cs="Times New Roman"/>
          <w:sz w:val="24"/>
          <w:szCs w:val="24"/>
          <w:u w:val="single"/>
        </w:rPr>
        <w:t xml:space="preserve">Ineligible Expenditures </w:t>
      </w:r>
    </w:p>
    <w:p w14:paraId="00DA218E" w14:textId="77777777" w:rsidR="00E70A1F" w:rsidRDefault="00E70A1F" w:rsidP="00E70A1F">
      <w:pPr>
        <w:spacing w:after="0" w:line="240" w:lineRule="auto"/>
        <w:ind w:left="360" w:right="-720"/>
        <w:rPr>
          <w:rFonts w:ascii="Times New Roman" w:hAnsi="Times New Roman" w:cs="Times New Roman"/>
          <w:sz w:val="24"/>
          <w:szCs w:val="24"/>
        </w:rPr>
      </w:pPr>
    </w:p>
    <w:p w14:paraId="4B45FD62" w14:textId="77777777" w:rsidR="00E70A1F" w:rsidRPr="003D2AC3" w:rsidRDefault="00E70A1F" w:rsidP="00E70A1F">
      <w:pPr>
        <w:spacing w:after="0"/>
        <w:ind w:left="360" w:right="-720"/>
        <w:rPr>
          <w:rFonts w:ascii="Times New Roman" w:hAnsi="Times New Roman" w:cs="Times New Roman"/>
          <w:sz w:val="24"/>
          <w:szCs w:val="24"/>
        </w:rPr>
      </w:pPr>
      <w:r w:rsidRPr="003D2AC3">
        <w:rPr>
          <w:rFonts w:ascii="Times New Roman" w:hAnsi="Times New Roman" w:cs="Times New Roman"/>
          <w:sz w:val="24"/>
          <w:szCs w:val="24"/>
        </w:rPr>
        <w:t>Ineligible expenditures include  those that are related to transportation in some form, but not directly related to providing to- and from-school transportation, or those that are to be paid from other funding sources. They include but are not limited to the following:</w:t>
      </w:r>
    </w:p>
    <w:p w14:paraId="5716664D"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Transportation safety assistants or monitors salaries.</w:t>
      </w:r>
    </w:p>
    <w:p w14:paraId="115F8B24"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Driver incentive or bonus pay</w:t>
      </w:r>
    </w:p>
    <w:p w14:paraId="19699E86"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Transportation director/supervisor salary (State funds must be charged to PRC02 – not PRC 056.)</w:t>
      </w:r>
    </w:p>
    <w:p w14:paraId="03F3483C"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 xml:space="preserve">Personnel salary that is not directly related to yellow school bus, to-and-from school.  (This could include overseeing activity bus scheduling). Any employee salary that is not 100% dedicated to </w:t>
      </w:r>
      <w:r w:rsidRPr="003D2AC3">
        <w:rPr>
          <w:rFonts w:ascii="Times New Roman" w:hAnsi="Times New Roman" w:cs="Times New Roman"/>
          <w:sz w:val="24"/>
          <w:szCs w:val="24"/>
        </w:rPr>
        <w:lastRenderedPageBreak/>
        <w:t xml:space="preserve">to/from school transportation must be prorated based on the amount of time assigned to conduct to/from school transportation and other activities. </w:t>
      </w:r>
    </w:p>
    <w:p w14:paraId="2726D933"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Transportation employees assigned to maintain or schedule local vehicles (including activity buses, as described above).</w:t>
      </w:r>
    </w:p>
    <w:p w14:paraId="1867443C" w14:textId="3819DE7F"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Driver salary for routes serving only local pre-k</w:t>
      </w:r>
      <w:r>
        <w:rPr>
          <w:rFonts w:ascii="Times New Roman" w:hAnsi="Times New Roman" w:cs="Times New Roman"/>
          <w:sz w:val="24"/>
          <w:szCs w:val="24"/>
        </w:rPr>
        <w:t>,</w:t>
      </w:r>
      <w:r w:rsidRPr="003D2AC3">
        <w:rPr>
          <w:rFonts w:ascii="Times New Roman" w:hAnsi="Times New Roman" w:cs="Times New Roman"/>
          <w:sz w:val="24"/>
          <w:szCs w:val="24"/>
        </w:rPr>
        <w:t xml:space="preserve"> Head Start, Summer School, Pre-K EC programs.</w:t>
      </w:r>
    </w:p>
    <w:p w14:paraId="4CB168F2"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 xml:space="preserve">Insurance benefits other than Social Security, Retirement and Hospitalization, </w:t>
      </w:r>
    </w:p>
    <w:p w14:paraId="4D13D9C4"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Longevity pay.</w:t>
      </w:r>
    </w:p>
    <w:p w14:paraId="0D96037B"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Maintenance and operation of activity buses and all other local vehicles.</w:t>
      </w:r>
    </w:p>
    <w:p w14:paraId="4F103FE7"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 xml:space="preserve">Equipment, computers and software which CAN be purchased through valid PRC 56 object codes (541,542,461,462) but which is not rolled forward into the funding based for the next school year.  </w:t>
      </w:r>
    </w:p>
    <w:p w14:paraId="79C598B2" w14:textId="77777777" w:rsidR="00E70A1F" w:rsidRDefault="00E70A1F" w:rsidP="00E70A1F">
      <w:pPr>
        <w:pStyle w:val="ListParagraph"/>
      </w:pPr>
    </w:p>
    <w:p w14:paraId="1B1CED3A" w14:textId="77777777" w:rsidR="00E70A1F" w:rsidRPr="00E70A1F" w:rsidRDefault="00E70A1F" w:rsidP="00E70A1F">
      <w:pPr>
        <w:pStyle w:val="ListParagraph"/>
        <w:ind w:left="360"/>
        <w:jc w:val="left"/>
        <w:rPr>
          <w:rFonts w:ascii="Times New Roman" w:hAnsi="Times New Roman" w:cs="Times New Roman"/>
          <w:sz w:val="24"/>
          <w:szCs w:val="24"/>
        </w:rPr>
      </w:pPr>
      <w:r w:rsidRPr="00E70A1F">
        <w:rPr>
          <w:rFonts w:ascii="Times New Roman" w:hAnsi="Times New Roman" w:cs="Times New Roman"/>
          <w:sz w:val="24"/>
          <w:szCs w:val="24"/>
        </w:rPr>
        <w:t xml:space="preserve">4. Budget Ratings </w:t>
      </w:r>
    </w:p>
    <w:p w14:paraId="19BE2F62" w14:textId="77777777" w:rsidR="00E70A1F" w:rsidRPr="003D2AC3" w:rsidRDefault="00E70A1F" w:rsidP="00E70A1F">
      <w:pPr>
        <w:ind w:left="360" w:right="-180"/>
        <w:rPr>
          <w:rFonts w:ascii="Times New Roman" w:hAnsi="Times New Roman" w:cs="Times New Roman"/>
          <w:sz w:val="24"/>
          <w:szCs w:val="24"/>
        </w:rPr>
      </w:pPr>
      <w:r w:rsidRPr="003D2AC3">
        <w:rPr>
          <w:rFonts w:ascii="Times New Roman" w:hAnsi="Times New Roman" w:cs="Times New Roman"/>
          <w:sz w:val="24"/>
          <w:szCs w:val="24"/>
        </w:rPr>
        <w:t xml:space="preserve">The basis for the annual transportation allotment is obtained </w:t>
      </w:r>
      <w:r w:rsidRPr="003D2AC3">
        <w:rPr>
          <w:rFonts w:ascii="Times New Roman" w:hAnsi="Times New Roman" w:cs="Times New Roman"/>
          <w:b/>
          <w:sz w:val="24"/>
          <w:szCs w:val="24"/>
        </w:rPr>
        <w:t>by multiplying the funding base of eligible expenditures by the county’s budget rating</w:t>
      </w:r>
      <w:r w:rsidRPr="003D2AC3">
        <w:rPr>
          <w:rFonts w:ascii="Times New Roman" w:hAnsi="Times New Roman" w:cs="Times New Roman"/>
          <w:sz w:val="24"/>
          <w:szCs w:val="24"/>
        </w:rPr>
        <w:t xml:space="preserve">.  In very general terms, if an LEA’s budget rating is 95%, then the state will cover 95% of the transportation costs.  It is then up to LEA to (1) generate savings or (2) to use local funds to make up the difference.  </w:t>
      </w:r>
    </w:p>
    <w:p w14:paraId="302C818B"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 xml:space="preserve">The budget rating is based in part on the efficiency with which the LEA uses its dollars and buses.  The budget rating is actually made up of a Bus Efficiency Rating and Cost Efficiency Rating.  The cost efficiency measures the </w:t>
      </w:r>
      <w:r w:rsidRPr="003D2AC3">
        <w:rPr>
          <w:rFonts w:ascii="Times New Roman" w:hAnsi="Times New Roman" w:cs="Times New Roman"/>
          <w:b/>
          <w:sz w:val="24"/>
          <w:szCs w:val="24"/>
        </w:rPr>
        <w:t>expenditures per student</w:t>
      </w:r>
      <w:r w:rsidRPr="003D2AC3">
        <w:rPr>
          <w:rFonts w:ascii="Times New Roman" w:hAnsi="Times New Roman" w:cs="Times New Roman"/>
          <w:sz w:val="24"/>
          <w:szCs w:val="24"/>
        </w:rPr>
        <w:t xml:space="preserve"> compared with all other counties in the state.  The bus efficiency measures the </w:t>
      </w:r>
      <w:r w:rsidRPr="003D2AC3">
        <w:rPr>
          <w:rFonts w:ascii="Times New Roman" w:hAnsi="Times New Roman" w:cs="Times New Roman"/>
          <w:b/>
          <w:sz w:val="24"/>
          <w:szCs w:val="24"/>
        </w:rPr>
        <w:t>number of buses per 100 students</w:t>
      </w:r>
      <w:r w:rsidRPr="003D2AC3">
        <w:rPr>
          <w:rFonts w:ascii="Times New Roman" w:hAnsi="Times New Roman" w:cs="Times New Roman"/>
          <w:sz w:val="24"/>
          <w:szCs w:val="24"/>
        </w:rPr>
        <w:t xml:space="preserve">, again compared with all other counties in the state.  </w:t>
      </w:r>
    </w:p>
    <w:p w14:paraId="36727B27" w14:textId="77777777" w:rsidR="00E70A1F" w:rsidRPr="003D2AC3" w:rsidRDefault="00E70A1F" w:rsidP="005434CF">
      <w:pPr>
        <w:spacing w:after="0"/>
        <w:ind w:left="360"/>
        <w:rPr>
          <w:rFonts w:ascii="Times New Roman" w:hAnsi="Times New Roman" w:cs="Times New Roman"/>
          <w:sz w:val="24"/>
          <w:szCs w:val="24"/>
        </w:rPr>
      </w:pPr>
      <w:r w:rsidRPr="003D2AC3">
        <w:rPr>
          <w:rFonts w:ascii="Times New Roman" w:hAnsi="Times New Roman" w:cs="Times New Roman"/>
          <w:b/>
          <w:sz w:val="24"/>
          <w:szCs w:val="24"/>
        </w:rPr>
        <w:t>Site characteristics</w:t>
      </w:r>
      <w:r w:rsidRPr="003D2AC3">
        <w:rPr>
          <w:rFonts w:ascii="Times New Roman" w:hAnsi="Times New Roman" w:cs="Times New Roman"/>
          <w:sz w:val="24"/>
          <w:szCs w:val="24"/>
        </w:rPr>
        <w:t>, are considered through a linear regression process in order to level the playing field.  This allows LEA data to be compared statewide. Site characteristics in the model that are beyond the control of the LEA transportation department include:</w:t>
      </w:r>
    </w:p>
    <w:p w14:paraId="60EB4FD9" w14:textId="77777777" w:rsidR="00E70A1F" w:rsidRPr="003D2AC3" w:rsidRDefault="00E70A1F" w:rsidP="0035359A">
      <w:pPr>
        <w:pStyle w:val="ListParagraph"/>
        <w:numPr>
          <w:ilvl w:val="0"/>
          <w:numId w:val="67"/>
        </w:numPr>
        <w:spacing w:after="0" w:line="240" w:lineRule="auto"/>
        <w:jc w:val="left"/>
        <w:rPr>
          <w:rFonts w:ascii="Times New Roman" w:hAnsi="Times New Roman" w:cs="Times New Roman"/>
          <w:sz w:val="24"/>
          <w:szCs w:val="24"/>
        </w:rPr>
      </w:pPr>
      <w:r w:rsidRPr="003D2AC3">
        <w:rPr>
          <w:rFonts w:ascii="Times New Roman" w:hAnsi="Times New Roman" w:cs="Times New Roman"/>
          <w:sz w:val="24"/>
          <w:szCs w:val="24"/>
        </w:rPr>
        <w:t>pupil density (number of transported students per mile of roadway in the county)</w:t>
      </w:r>
    </w:p>
    <w:p w14:paraId="3E631904" w14:textId="77777777" w:rsidR="00E70A1F" w:rsidRPr="003D2AC3" w:rsidRDefault="00E70A1F" w:rsidP="0035359A">
      <w:pPr>
        <w:pStyle w:val="ListParagraph"/>
        <w:numPr>
          <w:ilvl w:val="0"/>
          <w:numId w:val="67"/>
        </w:numPr>
        <w:spacing w:after="0" w:line="240" w:lineRule="auto"/>
        <w:jc w:val="left"/>
        <w:rPr>
          <w:rFonts w:ascii="Times New Roman" w:hAnsi="Times New Roman" w:cs="Times New Roman"/>
          <w:sz w:val="24"/>
          <w:szCs w:val="24"/>
        </w:rPr>
      </w:pPr>
      <w:r w:rsidRPr="003D2AC3">
        <w:rPr>
          <w:rFonts w:ascii="Times New Roman" w:hAnsi="Times New Roman" w:cs="Times New Roman"/>
          <w:sz w:val="24"/>
          <w:szCs w:val="24"/>
        </w:rPr>
        <w:t>the average distance of student residences to the school they attend</w:t>
      </w:r>
    </w:p>
    <w:p w14:paraId="7AC3787B" w14:textId="77777777" w:rsidR="00E70A1F" w:rsidRPr="003D2AC3" w:rsidRDefault="00E70A1F" w:rsidP="0035359A">
      <w:pPr>
        <w:pStyle w:val="ListParagraph"/>
        <w:numPr>
          <w:ilvl w:val="0"/>
          <w:numId w:val="67"/>
        </w:numPr>
        <w:spacing w:after="0" w:line="240" w:lineRule="auto"/>
        <w:jc w:val="left"/>
        <w:rPr>
          <w:rFonts w:ascii="Times New Roman" w:hAnsi="Times New Roman" w:cs="Times New Roman"/>
          <w:sz w:val="24"/>
          <w:szCs w:val="24"/>
        </w:rPr>
      </w:pPr>
      <w:r w:rsidRPr="003D2AC3">
        <w:rPr>
          <w:rFonts w:ascii="Times New Roman" w:hAnsi="Times New Roman" w:cs="Times New Roman"/>
          <w:sz w:val="24"/>
          <w:szCs w:val="24"/>
        </w:rPr>
        <w:t>average elevation in the county</w:t>
      </w:r>
    </w:p>
    <w:p w14:paraId="37F1F235" w14:textId="77777777" w:rsidR="00E70A1F" w:rsidRPr="003D2AC3" w:rsidRDefault="00E70A1F" w:rsidP="0035359A">
      <w:pPr>
        <w:pStyle w:val="ListParagraph"/>
        <w:numPr>
          <w:ilvl w:val="0"/>
          <w:numId w:val="67"/>
        </w:numPr>
        <w:spacing w:after="0" w:line="240" w:lineRule="auto"/>
        <w:jc w:val="left"/>
        <w:rPr>
          <w:rFonts w:ascii="Times New Roman" w:hAnsi="Times New Roman" w:cs="Times New Roman"/>
          <w:sz w:val="24"/>
          <w:szCs w:val="24"/>
        </w:rPr>
      </w:pPr>
      <w:r w:rsidRPr="003D2AC3">
        <w:rPr>
          <w:rFonts w:ascii="Times New Roman" w:hAnsi="Times New Roman" w:cs="Times New Roman"/>
          <w:sz w:val="24"/>
          <w:szCs w:val="24"/>
        </w:rPr>
        <w:t>percentage of students on vehicles transporting primarily those with special needs</w:t>
      </w:r>
    </w:p>
    <w:p w14:paraId="57E5A7E8" w14:textId="77777777" w:rsidR="00E70A1F" w:rsidRDefault="00E70A1F" w:rsidP="00E70A1F">
      <w:pPr>
        <w:spacing w:after="0" w:line="240" w:lineRule="auto"/>
        <w:ind w:left="360"/>
        <w:rPr>
          <w:rFonts w:ascii="Times New Roman" w:hAnsi="Times New Roman" w:cs="Times New Roman"/>
          <w:sz w:val="24"/>
          <w:szCs w:val="24"/>
        </w:rPr>
      </w:pPr>
    </w:p>
    <w:p w14:paraId="20674227"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Depending on the relative efficiency advantages resulting from any of these site characteristics, the model adjusts the number of students upward (for more efficiency-disadvantaged counties) or downward (for more efficiency-advantaged counties before calculating buses or cost per student.</w:t>
      </w:r>
    </w:p>
    <w:p w14:paraId="3461A7F6"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Once the efficiency rating is calculated, as shown below, an additional 10% “buffer” is added to produce the budget rating. The buffer acknowledges some counties have unique circumstances that make it more difficult for them to be efficient, that are not experienced by enough other counties to be statistically significant as a site characteristic.</w:t>
      </w:r>
    </w:p>
    <w:p w14:paraId="21756162" w14:textId="77777777" w:rsidR="00E70A1F" w:rsidRDefault="00E70A1F" w:rsidP="00E70A1F">
      <w:pPr>
        <w:ind w:left="1980"/>
        <w:rPr>
          <w:rFonts w:ascii="Times New Roman" w:hAnsi="Times New Roman" w:cs="Times New Roman"/>
          <w:sz w:val="24"/>
          <w:szCs w:val="24"/>
        </w:rPr>
      </w:pPr>
      <w:r w:rsidRPr="003D2AC3">
        <w:rPr>
          <w:rFonts w:ascii="Times New Roman" w:hAnsi="Times New Roman" w:cs="Times New Roman"/>
          <w:sz w:val="24"/>
          <w:szCs w:val="24"/>
        </w:rPr>
        <w:t>BUDGET RATING = EFFICIENCY RATING + 10%</w:t>
      </w:r>
    </w:p>
    <w:p w14:paraId="6A7C91D8" w14:textId="77777777" w:rsidR="003643C5" w:rsidRPr="003D2AC3" w:rsidRDefault="003643C5" w:rsidP="00E70A1F">
      <w:pPr>
        <w:ind w:left="1980"/>
        <w:rPr>
          <w:rFonts w:ascii="Times New Roman" w:hAnsi="Times New Roman" w:cs="Times New Roman"/>
          <w:sz w:val="24"/>
          <w:szCs w:val="24"/>
        </w:rPr>
      </w:pPr>
    </w:p>
    <w:p w14:paraId="2F25BE5A" w14:textId="111381A4" w:rsidR="00E70A1F" w:rsidRPr="00E70A1F" w:rsidRDefault="00E70A1F" w:rsidP="00E70A1F">
      <w:pPr>
        <w:pStyle w:val="ListParagraph"/>
        <w:ind w:left="360"/>
        <w:rPr>
          <w:rFonts w:ascii="Times New Roman" w:hAnsi="Times New Roman" w:cs="Times New Roman"/>
          <w:sz w:val="24"/>
        </w:rPr>
      </w:pPr>
      <w:r w:rsidRPr="00E70A1F">
        <w:rPr>
          <w:rFonts w:ascii="Times New Roman" w:hAnsi="Times New Roman" w:cs="Times New Roman"/>
          <w:sz w:val="24"/>
        </w:rPr>
        <w:lastRenderedPageBreak/>
        <w:t xml:space="preserve">5. Efficiency Rating Methodology </w:t>
      </w:r>
    </w:p>
    <w:p w14:paraId="56043CB0" w14:textId="215688F1" w:rsidR="00E70A1F" w:rsidRPr="000251E1" w:rsidRDefault="00E70A1F" w:rsidP="00E70A1F">
      <w:pPr>
        <w:spacing w:after="0"/>
        <w:rPr>
          <w:rFonts w:ascii="Times New Roman" w:hAnsi="Times New Roman" w:cs="Times New Roman"/>
          <w:sz w:val="24"/>
          <w:szCs w:val="24"/>
        </w:rPr>
      </w:pPr>
    </w:p>
    <w:p w14:paraId="7B991C67" w14:textId="0FD0580D" w:rsidR="00E70A1F" w:rsidRPr="003D2AC3" w:rsidRDefault="005D7B3E" w:rsidP="00E70A1F">
      <w:pPr>
        <w:ind w:left="360"/>
        <w:rPr>
          <w:rFonts w:ascii="Times New Roman" w:hAnsi="Times New Roman" w:cs="Times New Roman"/>
          <w:sz w:val="24"/>
          <w:szCs w:val="24"/>
        </w:rPr>
      </w:pPr>
      <w:r w:rsidRPr="000251E1">
        <w:rPr>
          <w:rFonts w:ascii="Times New Roman" w:hAnsi="Times New Roman" w:cs="Times New Roman"/>
          <w:noProof/>
          <w:sz w:val="24"/>
          <w:szCs w:val="24"/>
        </w:rPr>
        <mc:AlternateContent>
          <mc:Choice Requires="wpg">
            <w:drawing>
              <wp:anchor distT="0" distB="0" distL="114300" distR="114300" simplePos="0" relativeHeight="251678720" behindDoc="0" locked="0" layoutInCell="0" allowOverlap="1" wp14:anchorId="7C181A42" wp14:editId="7BFA84AE">
                <wp:simplePos x="0" y="0"/>
                <wp:positionH relativeFrom="column">
                  <wp:posOffset>3244850</wp:posOffset>
                </wp:positionH>
                <wp:positionV relativeFrom="paragraph">
                  <wp:posOffset>516255</wp:posOffset>
                </wp:positionV>
                <wp:extent cx="3048000" cy="2194560"/>
                <wp:effectExtent l="0" t="0" r="0" b="0"/>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2194560"/>
                          <a:chOff x="2544" y="240"/>
                          <a:chExt cx="1920" cy="1152"/>
                        </a:xfrm>
                      </wpg:grpSpPr>
                      <wpg:grpSp>
                        <wpg:cNvPr id="19" name="Group 3"/>
                        <wpg:cNvGrpSpPr>
                          <a:grpSpLocks/>
                        </wpg:cNvGrpSpPr>
                        <wpg:grpSpPr bwMode="auto">
                          <a:xfrm>
                            <a:off x="2544" y="240"/>
                            <a:ext cx="1920" cy="1152"/>
                            <a:chOff x="864" y="240"/>
                            <a:chExt cx="2496" cy="1776"/>
                          </a:xfrm>
                        </wpg:grpSpPr>
                        <wpg:grpSp>
                          <wpg:cNvPr id="20" name="Group 4"/>
                          <wpg:cNvGrpSpPr>
                            <a:grpSpLocks/>
                          </wpg:cNvGrpSpPr>
                          <wpg:grpSpPr bwMode="auto">
                            <a:xfrm>
                              <a:off x="864" y="240"/>
                              <a:ext cx="2496" cy="1776"/>
                              <a:chOff x="-192" y="192"/>
                              <a:chExt cx="3840" cy="2592"/>
                            </a:xfrm>
                          </wpg:grpSpPr>
                          <pic:pic xmlns:pic="http://schemas.openxmlformats.org/drawingml/2006/picture">
                            <pic:nvPicPr>
                              <pic:cNvPr id="21" name="Picture 5"/>
                              <pic:cNvPicPr>
                                <a:picLocks noChangeAspect="1" noChangeArrowheads="1"/>
                              </pic:cNvPicPr>
                            </pic:nvPicPr>
                            <pic:blipFill>
                              <a:blip r:embed="rId71">
                                <a:extLst>
                                  <a:ext uri="{28A0092B-C50C-407E-A947-70E740481C1C}">
                                    <a14:useLocalDpi xmlns:a14="http://schemas.microsoft.com/office/drawing/2010/main" val="0"/>
                                  </a:ext>
                                </a:extLst>
                              </a:blip>
                              <a:srcRect t="5913" r="37500" b="36021"/>
                              <a:stretch>
                                <a:fillRect/>
                              </a:stretch>
                            </pic:blipFill>
                            <pic:spPr bwMode="auto">
                              <a:xfrm>
                                <a:off x="-192" y="192"/>
                                <a:ext cx="3840" cy="259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22" name="Rectangle 6"/>
                            <wps:cNvSpPr>
                              <a:spLocks noChangeArrowheads="1"/>
                            </wps:cNvSpPr>
                            <wps:spPr bwMode="auto">
                              <a:xfrm>
                                <a:off x="1488" y="336"/>
                                <a:ext cx="480"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23" name="Text Box 7"/>
                          <wps:cNvSpPr txBox="1">
                            <a:spLocks noChangeArrowheads="1"/>
                          </wps:cNvSpPr>
                          <wps:spPr bwMode="auto">
                            <a:xfrm>
                              <a:off x="2016" y="1504"/>
                              <a:ext cx="1016" cy="29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E9D37" w14:textId="77777777" w:rsidR="003643C5" w:rsidRDefault="003643C5" w:rsidP="005D7B3E">
                                <w:pPr>
                                  <w:rPr>
                                    <w:rFonts w:ascii="Arial Narrow" w:hAnsi="Arial Narrow"/>
                                    <w:b/>
                                    <w:snapToGrid w:val="0"/>
                                    <w:color w:val="000000"/>
                                    <w:sz w:val="14"/>
                                  </w:rPr>
                                </w:pPr>
                                <w:r>
                                  <w:rPr>
                                    <w:rFonts w:ascii="Arial Narrow" w:hAnsi="Arial Narrow"/>
                                    <w:b/>
                                    <w:snapToGrid w:val="0"/>
                                    <w:color w:val="000000"/>
                                    <w:sz w:val="14"/>
                                  </w:rPr>
                                  <w:t>County with best</w:t>
                                </w:r>
                              </w:p>
                              <w:p w14:paraId="4DC22278" w14:textId="77777777" w:rsidR="003643C5" w:rsidRDefault="003643C5" w:rsidP="005D7B3E">
                                <w:pPr>
                                  <w:rPr>
                                    <w:rFonts w:ascii="Arial Narrow" w:hAnsi="Arial Narrow"/>
                                    <w:b/>
                                    <w:snapToGrid w:val="0"/>
                                    <w:color w:val="000000"/>
                                    <w:sz w:val="14"/>
                                  </w:rPr>
                                </w:pPr>
                                <w:r>
                                  <w:rPr>
                                    <w:rFonts w:ascii="Arial Narrow" w:hAnsi="Arial Narrow"/>
                                    <w:b/>
                                    <w:snapToGrid w:val="0"/>
                                    <w:color w:val="000000"/>
                                    <w:sz w:val="14"/>
                                  </w:rPr>
                                  <w:t>t COST RATING</w:t>
                                </w:r>
                              </w:p>
                            </w:txbxContent>
                          </wps:txbx>
                          <wps:bodyPr rot="0" vert="horz" wrap="square" lIns="91440" tIns="45720" rIns="91440" bIns="45720" upright="1">
                            <a:noAutofit/>
                          </wps:bodyPr>
                        </wps:wsp>
                        <wps:wsp>
                          <wps:cNvPr id="24" name="Text Box 8"/>
                          <wps:cNvSpPr txBox="1">
                            <a:spLocks noChangeArrowheads="1"/>
                          </wps:cNvSpPr>
                          <wps:spPr bwMode="auto">
                            <a:xfrm>
                              <a:off x="1392" y="1248"/>
                              <a:ext cx="624" cy="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1271E" w14:textId="77777777" w:rsidR="003643C5" w:rsidRDefault="003643C5" w:rsidP="005D7B3E">
                                <w:pPr>
                                  <w:rPr>
                                    <w:rFonts w:ascii="Arial Narrow" w:hAnsi="Arial Narrow"/>
                                    <w:b/>
                                    <w:snapToGrid w:val="0"/>
                                    <w:color w:val="000000"/>
                                    <w:sz w:val="14"/>
                                  </w:rPr>
                                </w:pPr>
                                <w:r>
                                  <w:rPr>
                                    <w:rFonts w:ascii="Arial Narrow" w:hAnsi="Arial Narrow"/>
                                    <w:b/>
                                    <w:snapToGrid w:val="0"/>
                                    <w:color w:val="000000"/>
                                    <w:sz w:val="14"/>
                                  </w:rPr>
                                  <w:t>County with best BUS RATING</w:t>
                                </w:r>
                              </w:p>
                            </w:txbxContent>
                          </wps:txbx>
                          <wps:bodyPr rot="0" vert="horz" wrap="square" lIns="91440" tIns="45720" rIns="91440" bIns="45720" anchor="t" anchorCtr="0" upright="1">
                            <a:noAutofit/>
                          </wps:bodyPr>
                        </wps:wsp>
                        <wps:wsp>
                          <wps:cNvPr id="25" name="Text Box 9"/>
                          <wps:cNvSpPr txBox="1">
                            <a:spLocks noChangeArrowheads="1"/>
                          </wps:cNvSpPr>
                          <wps:spPr bwMode="auto">
                            <a:xfrm>
                              <a:off x="2496" y="864"/>
                              <a:ext cx="828" cy="5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6755A" w14:textId="77777777" w:rsidR="003643C5" w:rsidRDefault="003643C5" w:rsidP="005D7B3E">
                                <w:pPr>
                                  <w:rPr>
                                    <w:rFonts w:ascii="Arial Narrow" w:hAnsi="Arial Narrow"/>
                                    <w:b/>
                                    <w:snapToGrid w:val="0"/>
                                    <w:color w:val="000000"/>
                                    <w:sz w:val="14"/>
                                  </w:rPr>
                                </w:pPr>
                                <w:r>
                                  <w:rPr>
                                    <w:rFonts w:ascii="Arial Narrow" w:hAnsi="Arial Narrow"/>
                                    <w:b/>
                                    <w:snapToGrid w:val="0"/>
                                    <w:color w:val="000000"/>
                                    <w:sz w:val="14"/>
                                  </w:rPr>
                                  <w:t>Counties with best COMBINED RATING</w:t>
                                </w:r>
                              </w:p>
                            </w:txbxContent>
                          </wps:txbx>
                          <wps:bodyPr rot="0" vert="horz" wrap="square" lIns="91440" tIns="45720" rIns="91440" bIns="45720" anchor="t" anchorCtr="0" upright="1">
                            <a:noAutofit/>
                          </wps:bodyPr>
                        </wps:wsp>
                      </wpg:grpSp>
                      <wps:wsp>
                        <wps:cNvPr id="26" name="AutoShape 10"/>
                        <wps:cNvSpPr>
                          <a:spLocks noChangeArrowheads="1"/>
                        </wps:cNvSpPr>
                        <wps:spPr bwMode="auto">
                          <a:xfrm rot="-3744619">
                            <a:off x="2978" y="756"/>
                            <a:ext cx="192" cy="144"/>
                          </a:xfrm>
                          <a:prstGeom prst="rightArrow">
                            <a:avLst>
                              <a:gd name="adj1" fmla="val 50000"/>
                              <a:gd name="adj2" fmla="val 33333"/>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27" name="AutoShape 11"/>
                        <wps:cNvSpPr>
                          <a:spLocks noChangeArrowheads="1"/>
                        </wps:cNvSpPr>
                        <wps:spPr bwMode="auto">
                          <a:xfrm rot="9840533">
                            <a:off x="3360" y="816"/>
                            <a:ext cx="480" cy="96"/>
                          </a:xfrm>
                          <a:prstGeom prst="rightArrow">
                            <a:avLst>
                              <a:gd name="adj1" fmla="val 50000"/>
                              <a:gd name="adj2" fmla="val 125000"/>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28" name="AutoShape 12"/>
                        <wps:cNvSpPr>
                          <a:spLocks noChangeArrowheads="1"/>
                        </wps:cNvSpPr>
                        <wps:spPr bwMode="auto">
                          <a:xfrm rot="-2851479">
                            <a:off x="3264" y="1056"/>
                            <a:ext cx="312" cy="120"/>
                          </a:xfrm>
                          <a:prstGeom prst="rightArrow">
                            <a:avLst>
                              <a:gd name="adj1" fmla="val 50000"/>
                              <a:gd name="adj2" fmla="val 65000"/>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81A42" id="Group 18" o:spid="_x0000_s1026" style="position:absolute;left:0;text-align:left;margin-left:255.5pt;margin-top:40.65pt;width:240pt;height:172.8pt;z-index:251678720" coordorigin="2544,240" coordsize="1920,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" o:allowincell="f">
                <v:group id="Group 3" o:spid="_x0000_s1027" style="position:absolute;left:2544;top:240;width:1920;height:1152" coordorigin="864,240" coordsize="2496,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4" o:spid="_x0000_s1028" style="position:absolute;left:864;top:240;width:2496;height:1776" coordorigin="-192,192" coordsize="3840,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92;top:192;width:3840;height:2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jvIHAAAAA2wAAAA8AAABkcnMvZG93bnJldi54bWxEj0GLwjAUhO+C/yE8wYtoahdWqUYRQfDo&#10;qgjeHsmzrTYvpYla/70RhD0OM98MM1+2thIPanzpWMF4lIAg1s6UnCs4HjbDKQgfkA1WjknBizws&#10;F93OHDPjnvxHj33IRSxhn6GCIoQ6k9Lrgiz6kauJo3dxjcUQZZNL0+AzlttKpknyKy2WHBcKrGld&#10;kL7t71bBliP8cy31wdxTu9ZnO9kNTkr1e+1qBiJQG/7DX3prFKRj+HyJP0A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CO8gcAAAADbAAAADwAAAAAAAAAAAAAAAACfAgAA&#10;ZHJzL2Rvd25yZXYueG1sUEsFBgAAAAAEAAQA9wAAAIwDAAAAAA==&#10;" fillcolor="#0c9">
                      <v:imagedata r:id="rId72" o:title="" croptop="3875f" cropbottom="23607f" cropright=".375"/>
                    </v:shape>
                    <v:rect id="Rectangle 6" o:spid="_x0000_s1030" style="position:absolute;left:1488;top:336;width:480;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yVcIA&#10;AADbAAAADwAAAGRycy9kb3ducmV2LnhtbESP0YrCMBRE3wX/IVxh3zSxLLJUoyyCoC+rW/sBl+Zu&#10;W2xuShNt3a83guDjMDNnmNVmsI24UedrxxrmMwWCuHCm5lJDft5Nv0D4gGywcUwa7uRhsx6PVpga&#10;1/Mv3bJQighhn6KGKoQ2ldIXFVn0M9cSR+/PdRZDlF0pTYd9hNtGJkotpMWa40KFLW0rKi7Z1Wo4&#10;no6HXH2q/+vifjB9drr8ND7X+mMyfC9BBBrCO/xq742GJIH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XJVwgAAANsAAAAPAAAAAAAAAAAAAAAAAJgCAABkcnMvZG93&#10;bnJldi54bWxQSwUGAAAAAAQABAD1AAAAhwMAAAAA&#10;" stroked="f"/>
                  </v:group>
                  <v:shapetype id="_x0000_t202" coordsize="21600,21600" o:spt="202" path="m,l,21600r21600,l21600,xe">
                    <v:stroke joinstyle="miter"/>
                    <v:path gradientshapeok="t" o:connecttype="rect"/>
                  </v:shapetype>
                  <v:shape id="Text Box 7" o:spid="_x0000_s1031" type="#_x0000_t202" style="position:absolute;left:2016;top:1504;width:101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X8UA&#10;AADbAAAADwAAAGRycy9kb3ducmV2LnhtbESPQWvCQBSE74L/YXmCN92oICW6ikhbSntoqzno7Zl9&#10;JtHs27C7xvjvu4VCj8PMfMMs152pRUvOV5YVTMYJCOLc6ooLBdn+ZfQEwgdkjbVlUvAgD+tVv7fE&#10;VNs7f1O7C4WIEPYpKihDaFIpfV6SQT+2DXH0ztYZDFG6QmqH9wg3tZwmyVwarDgulNjQtqT8ursZ&#10;BV/nOkv05ejb19lznr2Hj093OCk1HHSbBYhAXfgP/7XftILpD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35fxQAAANsAAAAPAAAAAAAAAAAAAAAAAJgCAABkcnMv&#10;ZG93bnJldi54bWxQSwUGAAAAAAQABAD1AAAAigMAAAAA&#10;" filled="f" fillcolor="#0c9" stroked="f">
                    <v:textbox>
                      <w:txbxContent>
                        <w:p w14:paraId="495E9D37" w14:textId="77777777" w:rsidR="003643C5" w:rsidRDefault="003643C5" w:rsidP="005D7B3E">
                          <w:pPr>
                            <w:rPr>
                              <w:rFonts w:ascii="Arial Narrow" w:hAnsi="Arial Narrow"/>
                              <w:b/>
                              <w:snapToGrid w:val="0"/>
                              <w:color w:val="000000"/>
                              <w:sz w:val="14"/>
                            </w:rPr>
                          </w:pPr>
                          <w:r>
                            <w:rPr>
                              <w:rFonts w:ascii="Arial Narrow" w:hAnsi="Arial Narrow"/>
                              <w:b/>
                              <w:snapToGrid w:val="0"/>
                              <w:color w:val="000000"/>
                              <w:sz w:val="14"/>
                            </w:rPr>
                            <w:t>County with best</w:t>
                          </w:r>
                        </w:p>
                        <w:p w14:paraId="4DC22278" w14:textId="77777777" w:rsidR="003643C5" w:rsidRDefault="003643C5" w:rsidP="005D7B3E">
                          <w:pPr>
                            <w:rPr>
                              <w:rFonts w:ascii="Arial Narrow" w:hAnsi="Arial Narrow"/>
                              <w:b/>
                              <w:snapToGrid w:val="0"/>
                              <w:color w:val="000000"/>
                              <w:sz w:val="14"/>
                            </w:rPr>
                          </w:pPr>
                          <w:r>
                            <w:rPr>
                              <w:rFonts w:ascii="Arial Narrow" w:hAnsi="Arial Narrow"/>
                              <w:b/>
                              <w:snapToGrid w:val="0"/>
                              <w:color w:val="000000"/>
                              <w:sz w:val="14"/>
                            </w:rPr>
                            <w:t>t COST RATING</w:t>
                          </w:r>
                        </w:p>
                      </w:txbxContent>
                    </v:textbox>
                  </v:shape>
                  <v:shape id="Text Box 8" o:spid="_x0000_s1032" type="#_x0000_t202" style="position:absolute;left:1392;top:1248;width:624;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mK8YA&#10;AADbAAAADwAAAGRycy9kb3ducmV2LnhtbESPT2vCQBTE74V+h+UVeqsbbSkluoqIitSDf5qD3p7Z&#10;Z5I2+zbsrjF+e7dQ6HGYmd8wo0lnatGS85VlBf1eAoI4t7riQkH2tXj5AOEDssbaMim4kYfJ+PFh&#10;hKm2V95Ruw+FiBD2KSooQ2hSKX1ekkHfsw1x9M7WGQxRukJqh9cIN7UcJMm7NFhxXCixoVlJ+c/+&#10;YhRsz3WW6O+jb5ev8zz7DOuNO5yUen7qpkMQgbrwH/5rr7SCwRv8fok/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mK8YAAADbAAAADwAAAAAAAAAAAAAAAACYAgAAZHJz&#10;L2Rvd25yZXYueG1sUEsFBgAAAAAEAAQA9QAAAIsDAAAAAA==&#10;" filled="f" fillcolor="#0c9" stroked="f">
                    <v:textbox>
                      <w:txbxContent>
                        <w:p w14:paraId="2BB1271E" w14:textId="77777777" w:rsidR="003643C5" w:rsidRDefault="003643C5" w:rsidP="005D7B3E">
                          <w:pPr>
                            <w:rPr>
                              <w:rFonts w:ascii="Arial Narrow" w:hAnsi="Arial Narrow"/>
                              <w:b/>
                              <w:snapToGrid w:val="0"/>
                              <w:color w:val="000000"/>
                              <w:sz w:val="14"/>
                            </w:rPr>
                          </w:pPr>
                          <w:r>
                            <w:rPr>
                              <w:rFonts w:ascii="Arial Narrow" w:hAnsi="Arial Narrow"/>
                              <w:b/>
                              <w:snapToGrid w:val="0"/>
                              <w:color w:val="000000"/>
                              <w:sz w:val="14"/>
                            </w:rPr>
                            <w:t>County with best BUS RATING</w:t>
                          </w:r>
                        </w:p>
                      </w:txbxContent>
                    </v:textbox>
                  </v:shape>
                  <v:shape id="Text Box 9" o:spid="_x0000_s1033" type="#_x0000_t202" style="position:absolute;left:2496;top:864;width:82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DsMYA&#10;AADbAAAADwAAAGRycy9kb3ducmV2LnhtbESPT2vCQBTE74V+h+UVeqsbLS0luoqIitSDf5qD3p7Z&#10;Z5I2+zbsrjF+e7dQ6HGYmd8wo0lnatGS85VlBf1eAoI4t7riQkH2tXj5AOEDssbaMim4kYfJ+PFh&#10;hKm2V95Ruw+FiBD2KSooQ2hSKX1ekkHfsw1x9M7WGQxRukJqh9cIN7UcJMm7NFhxXCixoVlJ+c/+&#10;YhRsz3WW6O+jb5ev8zz7DOuNO5yUen7qpkMQgbrwH/5rr7SCwRv8fok/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ZDsMYAAADbAAAADwAAAAAAAAAAAAAAAACYAgAAZHJz&#10;L2Rvd25yZXYueG1sUEsFBgAAAAAEAAQA9QAAAIsDAAAAAA==&#10;" filled="f" fillcolor="#0c9" stroked="f">
                    <v:textbox>
                      <w:txbxContent>
                        <w:p w14:paraId="4636755A" w14:textId="77777777" w:rsidR="003643C5" w:rsidRDefault="003643C5" w:rsidP="005D7B3E">
                          <w:pPr>
                            <w:rPr>
                              <w:rFonts w:ascii="Arial Narrow" w:hAnsi="Arial Narrow"/>
                              <w:b/>
                              <w:snapToGrid w:val="0"/>
                              <w:color w:val="000000"/>
                              <w:sz w:val="14"/>
                            </w:rPr>
                          </w:pPr>
                          <w:r>
                            <w:rPr>
                              <w:rFonts w:ascii="Arial Narrow" w:hAnsi="Arial Narrow"/>
                              <w:b/>
                              <w:snapToGrid w:val="0"/>
                              <w:color w:val="000000"/>
                              <w:sz w:val="14"/>
                            </w:rPr>
                            <w:t>Counties with best COMBINED RATING</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34" type="#_x0000_t13" style="position:absolute;left:2978;top:756;width:192;height:144;rotation:-40901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0V8MA&#10;AADbAAAADwAAAGRycy9kb3ducmV2LnhtbESPQWsCMRSE74X+h/AK3mpWDyJb47IUCoIH0Zbq8bF5&#10;3UQ3L+smatpf3wiFHoeZ+YZZVMl14kpDsJ4VTMYFCOLGa8utgo/3t+c5iBCRNXaeScE3BaiWjw8L&#10;LLW/8Zauu9iKDOFQogITY19KGRpDDsPY98TZ+/KDw5jl0Eo94C3DXSenRTGTDi3nBYM9vRpqTruL&#10;U/BTn9PGJrvB436S0Hxe1ocVKTV6SvULiEgp/of/2iutYDqD+5f8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Z0V8MAAADbAAAADwAAAAAAAAAAAAAAAACYAgAAZHJzL2Rv&#10;d25yZXYueG1sUEsFBgAAAAAEAAQA9QAAAIgDAAAAAA==&#10;" fillcolor="black"/>
                <v:shape id="AutoShape 11" o:spid="_x0000_s1035" type="#_x0000_t13" style="position:absolute;left:3360;top:816;width:480;height:96;rotation:107484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A/8QA&#10;AADbAAAADwAAAGRycy9kb3ducmV2LnhtbESPQWvCQBSE74L/YXmCF9GNUrSkriEIpdJLMZV6fWSf&#10;2djs25BdTfrvuwWhx2FmvmG22WAbcafO144VLBcJCOLS6ZorBafP1/kzCB+QNTaOScEPech249EW&#10;U+16PtK9CJWIEPYpKjAhtKmUvjRk0S9cSxy9i+sshii7SuoO+wi3jVwlyVparDkuGGxpb6j8Lm5W&#10;wfXj8jUz19tb2cv3WXPOnzwWTqnpZMhfQAQawn/40T5oBasN/H2JP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gP/EAAAA2wAAAA8AAAAAAAAAAAAAAAAAmAIAAGRycy9k&#10;b3ducmV2LnhtbFBLBQYAAAAABAAEAPUAAACJAwAAAAA=&#10;" fillcolor="black"/>
                <v:shape id="AutoShape 12" o:spid="_x0000_s1036" type="#_x0000_t13" style="position:absolute;left:3264;top:1056;width:312;height:120;rotation:-311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vMAA&#10;AADbAAAADwAAAGRycy9kb3ducmV2LnhtbERPy4rCMBTdD/gP4QpuZEwVkaHTKD6x4GrUD7jT3D7G&#10;5qY0UatfbxbCLA/nnSw6U4sbta6yrGA8ikAQZ1ZXXCg4n3afXyCcR9ZYWyYFD3KwmPc+Eoy1vfMP&#10;3Y6+ECGEXYwKSu+bWEqXlWTQjWxDHLjctgZ9gG0hdYv3EG5qOYmimTRYcWgosaF1SdnleDUKGh39&#10;Hv5ktlnlqX1OV/vrdpMOlRr0u+U3CE+d/xe/3alWMAljw5fw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KvMAAAADbAAAADwAAAAAAAAAAAAAAAACYAgAAZHJzL2Rvd25y&#10;ZXYueG1sUEsFBgAAAAAEAAQA9QAAAIUDAAAAAA==&#10;" fillcolor="black"/>
                <w10:wrap type="square"/>
              </v:group>
            </w:pict>
          </mc:Fallback>
        </mc:AlternateContent>
      </w:r>
      <w:r w:rsidR="00E70A1F" w:rsidRPr="003D2AC3">
        <w:rPr>
          <w:rFonts w:ascii="Times New Roman" w:hAnsi="Times New Roman" w:cs="Times New Roman"/>
          <w:sz w:val="24"/>
          <w:szCs w:val="24"/>
        </w:rPr>
        <w:t xml:space="preserve">Budget ratings are calculated using statewide data on expenditures, students transported and buses operated after adjusting for site characteristics to level the playing field.  A graph showing each county’s position relative to cost per student and buses per 100 students is depicted at right, where each dot represents a county. </w:t>
      </w:r>
    </w:p>
    <w:p w14:paraId="3BE38DE9"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 xml:space="preserve">The “westernmost” dot represents the county with the best BUS RATING – that county that uses the fewest buses per 100 students transported of all counties.  The “southernmost” dot represents the county with the best COST RATING – that county that spends less per student of all counties in the state.  The three counties connected by lines are those with the best COMBINED RATINGS in the state. The Combined Rating is the average of the cost rating and the bus rating. </w:t>
      </w:r>
    </w:p>
    <w:p w14:paraId="2FB3289A" w14:textId="6AA0BE0B" w:rsidR="00E70A1F" w:rsidRPr="000251E1" w:rsidRDefault="005D7B3E" w:rsidP="00461CD3">
      <w:pPr>
        <w:ind w:left="360"/>
        <w:rPr>
          <w:rFonts w:ascii="Times New Roman" w:hAnsi="Times New Roman" w:cs="Times New Roman"/>
          <w:sz w:val="24"/>
          <w:szCs w:val="24"/>
        </w:rPr>
      </w:pPr>
      <w:r w:rsidRPr="000251E1">
        <w:rPr>
          <w:rFonts w:ascii="Times New Roman" w:hAnsi="Times New Roman" w:cs="Times New Roman"/>
          <w:noProof/>
          <w:sz w:val="24"/>
          <w:szCs w:val="24"/>
        </w:rPr>
        <mc:AlternateContent>
          <mc:Choice Requires="wpg">
            <w:drawing>
              <wp:anchor distT="0" distB="0" distL="114300" distR="114300" simplePos="0" relativeHeight="251680768" behindDoc="0" locked="0" layoutInCell="0" allowOverlap="1" wp14:anchorId="1288B0A0" wp14:editId="56651E3E">
                <wp:simplePos x="0" y="0"/>
                <wp:positionH relativeFrom="column">
                  <wp:posOffset>249555</wp:posOffset>
                </wp:positionH>
                <wp:positionV relativeFrom="paragraph">
                  <wp:posOffset>113665</wp:posOffset>
                </wp:positionV>
                <wp:extent cx="2193925" cy="1479550"/>
                <wp:effectExtent l="0" t="0" r="0" b="6350"/>
                <wp:wrapSquare wrapText="bothSides"/>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925" cy="1479550"/>
                          <a:chOff x="3072" y="2688"/>
                          <a:chExt cx="1382" cy="932"/>
                        </a:xfrm>
                      </wpg:grpSpPr>
                      <wpg:grpSp>
                        <wpg:cNvPr id="49" name="Group 14"/>
                        <wpg:cNvGrpSpPr>
                          <a:grpSpLocks/>
                        </wpg:cNvGrpSpPr>
                        <wpg:grpSpPr bwMode="auto">
                          <a:xfrm>
                            <a:off x="3072" y="2688"/>
                            <a:ext cx="1382" cy="932"/>
                            <a:chOff x="-192" y="192"/>
                            <a:chExt cx="3840" cy="2592"/>
                          </a:xfrm>
                        </wpg:grpSpPr>
                        <pic:pic xmlns:pic="http://schemas.openxmlformats.org/drawingml/2006/picture">
                          <pic:nvPicPr>
                            <pic:cNvPr id="5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t="5913" r="37500" b="36021"/>
                            <a:stretch>
                              <a:fillRect/>
                            </a:stretch>
                          </pic:blipFill>
                          <pic:spPr bwMode="auto">
                            <a:xfrm>
                              <a:off x="-192" y="192"/>
                              <a:ext cx="3840" cy="259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51" name="Rectangle 16"/>
                          <wps:cNvSpPr>
                            <a:spLocks noChangeArrowheads="1"/>
                          </wps:cNvSpPr>
                          <wps:spPr bwMode="auto">
                            <a:xfrm>
                              <a:off x="1488" y="336"/>
                              <a:ext cx="480"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52" name="Line 17"/>
                        <wps:cNvCnPr/>
                        <wps:spPr bwMode="auto">
                          <a:xfrm>
                            <a:off x="3744" y="2736"/>
                            <a:ext cx="0" cy="672"/>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53" name="Group 18"/>
                        <wpg:cNvGrpSpPr>
                          <a:grpSpLocks/>
                        </wpg:cNvGrpSpPr>
                        <wpg:grpSpPr bwMode="auto">
                          <a:xfrm>
                            <a:off x="3216" y="2832"/>
                            <a:ext cx="1056" cy="144"/>
                            <a:chOff x="3216" y="2736"/>
                            <a:chExt cx="1056" cy="144"/>
                          </a:xfrm>
                        </wpg:grpSpPr>
                        <wps:wsp>
                          <wps:cNvPr id="54" name="Text Box 19"/>
                          <wps:cNvSpPr txBox="1">
                            <a:spLocks noChangeArrowheads="1"/>
                          </wps:cNvSpPr>
                          <wps:spPr bwMode="auto">
                            <a:xfrm>
                              <a:off x="3216" y="2736"/>
                              <a:ext cx="105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FD6D" w14:textId="77777777" w:rsidR="003643C5" w:rsidRDefault="003643C5" w:rsidP="00461CD3">
                                <w:pPr>
                                  <w:ind w:left="0"/>
                                  <w:rPr>
                                    <w:rFonts w:ascii="Arial Narrow" w:hAnsi="Arial Narrow"/>
                                    <w:snapToGrid w:val="0"/>
                                    <w:color w:val="000000"/>
                                    <w:sz w:val="16"/>
                                  </w:rPr>
                                </w:pPr>
                                <w:r>
                                  <w:rPr>
                                    <w:rFonts w:ascii="Arial Narrow" w:hAnsi="Arial Narrow"/>
                                    <w:snapToGrid w:val="0"/>
                                    <w:color w:val="000000"/>
                                    <w:sz w:val="16"/>
                                  </w:rPr>
                                  <w:t>Higher Bus Ratings   Lower Bus Ratings</w:t>
                                </w:r>
                              </w:p>
                            </w:txbxContent>
                          </wps:txbx>
                          <wps:bodyPr rot="0" vert="horz" wrap="square" lIns="91440" tIns="45720" rIns="91440" bIns="45720" anchor="t" anchorCtr="0" upright="1">
                            <a:noAutofit/>
                          </wps:bodyPr>
                        </wps:wsp>
                        <wps:wsp>
                          <wps:cNvPr id="55" name="Line 20"/>
                          <wps:cNvCnPr/>
                          <wps:spPr bwMode="auto">
                            <a:xfrm>
                              <a:off x="3792" y="2880"/>
                              <a:ext cx="288"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21"/>
                          <wps:cNvCnPr/>
                          <wps:spPr bwMode="auto">
                            <a:xfrm flipH="1">
                              <a:off x="3408" y="2880"/>
                              <a:ext cx="288"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288B0A0" id="Group 48" o:spid="_x0000_s1037" style="position:absolute;left:0;text-align:left;margin-left:19.65pt;margin-top:8.95pt;width:172.75pt;height:116.5pt;z-index:251680768" coordorigin="3072,2688" coordsize="1382,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" o:allowincell="f">
                <v:group id="Group 14" o:spid="_x0000_s1038" style="position:absolute;left:3072;top:2688;width:1382;height:932" coordorigin="-192,192" coordsize="3840,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15" o:spid="_x0000_s1039" type="#_x0000_t75" style="position:absolute;left:-192;top:192;width:3840;height:2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ame/AAAA2wAAAA8AAABkcnMvZG93bnJldi54bWxET0trAjEQvgv9D2EKvYhmtVhlaxQRCh7r&#10;g4K3IZnurm4myybq+u+dg+Dx43vPl52v1ZXaWAU2MBpmoIhtcBUXBg77n8EMVEzIDuvAZOBOEZaL&#10;t94ccxduvKXrLhVKQjjmaKBMqcm1jrYkj3EYGmLh/kPrMQlsC+1avEm4r/U4y760x4qlocSG1iXZ&#10;8+7iDWxYzJ+nyu7dZezX9uinv/0/Yz7eu9U3qERdeomf7o0zMJH18kV+gF4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aWpnvwAAANsAAAAPAAAAAAAAAAAAAAAAAJ8CAABk&#10;cnMvZG93bnJldi54bWxQSwUGAAAAAAQABAD3AAAAiwMAAAAA&#10;" fillcolor="#0c9">
                    <v:imagedata r:id="rId72" o:title="" croptop="3875f" cropbottom="23607f" cropright=".375"/>
                  </v:shape>
                  <v:rect id="Rectangle 16" o:spid="_x0000_s1040" style="position:absolute;left:1488;top:336;width:480;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fX8MA&#10;AADbAAAADwAAAGRycy9kb3ducmV2LnhtbESP0YrCMBRE3xf8h3AF39ZEcUWqUUQQ9GV1az/g0lzb&#10;YnNTmmjrfv1GEPZxmJkzzGrT21o8qPWVYw2TsQJBnDtTcaEhu+w/FyB8QDZYOyYNT/KwWQ8+VpgY&#10;1/EPPdJQiAhhn6CGMoQmkdLnJVn0Y9cQR+/qWoshyraQpsUuwm0tp0rNpcWK40KJDe1Kym/p3Wo4&#10;nU/HTM3U733+PJouPd++a59pPRr22yWIQH34D7/bB6PhawKv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WfX8MAAADbAAAADwAAAAAAAAAAAAAAAACYAgAAZHJzL2Rv&#10;d25yZXYueG1sUEsFBgAAAAAEAAQA9QAAAIgDAAAAAA==&#10;" stroked="f"/>
                </v:group>
                <v:line id="Line 17" o:spid="_x0000_s1041" style="position:absolute;visibility:visible;mso-wrap-style:square" from="3744,2736" to="3744,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RhS8QAAADbAAAADwAAAGRycy9kb3ducmV2LnhtbESPQWvCQBSE7wX/w/IEb3VjiqVENyGW&#10;FsRTtUL19sg+s8Hs25BdNf57t1DocZiZb5hlMdhWXKn3jWMFs2kCgrhyuuFawf778/kNhA/IGlvH&#10;pOBOHop89LTETLsbb+m6C7WIEPYZKjAhdJmUvjJk0U9dRxy9k+sthij7WuoebxFuW5kmyau02HBc&#10;MNjRu6HqvLtYBels8yPPH4fSrFbbbj8cv178pVRqMh7KBYhAQ/gP/7XXWsE8hd8v8Qf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GFLxAAAANsAAAAPAAAAAAAAAAAA&#10;AAAAAKECAABkcnMvZG93bnJldi54bWxQSwUGAAAAAAQABAD5AAAAkgMAAAAA&#10;" strokeweight="2.25pt">
                  <v:stroke dashstyle="1 1"/>
                </v:line>
                <v:group id="_x0000_s1042" style="position:absolute;left:3216;top:2832;width:1056;height:144" coordorigin="3216,2736" coordsize="105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19" o:spid="_x0000_s1043" type="#_x0000_t202" style="position:absolute;left:3216;top:2736;width:105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39A8FD6D" w14:textId="77777777" w:rsidR="003643C5" w:rsidRDefault="003643C5" w:rsidP="00461CD3">
                          <w:pPr>
                            <w:ind w:left="0"/>
                            <w:rPr>
                              <w:rFonts w:ascii="Arial Narrow" w:hAnsi="Arial Narrow"/>
                              <w:snapToGrid w:val="0"/>
                              <w:color w:val="000000"/>
                              <w:sz w:val="16"/>
                            </w:rPr>
                          </w:pPr>
                          <w:r>
                            <w:rPr>
                              <w:rFonts w:ascii="Arial Narrow" w:hAnsi="Arial Narrow"/>
                              <w:snapToGrid w:val="0"/>
                              <w:color w:val="000000"/>
                              <w:sz w:val="16"/>
                            </w:rPr>
                            <w:t>Higher Bus Ratings   Lower Bus Ratings</w:t>
                          </w:r>
                        </w:p>
                      </w:txbxContent>
                    </v:textbox>
                  </v:shape>
                  <v:line id="Line 20" o:spid="_x0000_s1044" style="position:absolute;visibility:visible;mso-wrap-style:square" from="3792,2880" to="40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vbMQAAADbAAAADwAAAGRycy9kb3ducmV2LnhtbESPzWrDMBCE74G+g9hCb4ncgJvgRAlt&#10;oFAoPdgO9Lq1NraptTKS4p+3rwqBHIeZ+YbZHyfTiYGcby0reF4lIIgrq1uuFZzL9+UWhA/IGjvL&#10;pGAmD8fDw2KPmbYj5zQUoRYRwj5DBU0IfSalrxoy6Fe2J47exTqDIUpXS+1wjHDTyXWSvEiDLceF&#10;Bns6NVT9Flej4O2rz2f9s/HJ6XuzLafR6Rw/lXp6nF53IAJN4R6+tT+0gjSF/y/xB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a9sxAAAANsAAAAPAAAAAAAAAAAA&#10;AAAAAKECAABkcnMvZG93bnJldi54bWxQSwUGAAAAAAQABAD5AAAAkgMAAAAA&#10;" strokeweight="3pt">
                    <v:stroke endarrow="block"/>
                  </v:line>
                  <v:line id="Line 21" o:spid="_x0000_s1045" style="position:absolute;flip:x;visibility:visible;mso-wrap-style:square" from="3408,2880" to="369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ZNKsQAAADbAAAADwAAAGRycy9kb3ducmV2LnhtbESPQWsCMRSE7wX/Q3hCL6VmtXWxq1FE&#10;WOitVO3B2yN53V3cvKxJXLf/vikUPA4z8w2z2gy2FT350DhWMJ1kIIi1Mw1XCo6H8nkBIkRkg61j&#10;UvBDATbr0cMKC+Nu/En9PlYiQTgUqKCOsSukDLomi2HiOuLkfTtvMSbpK2k83hLctnKWZbm02HBa&#10;qLGjXU36vL9aBZcyt/7DlT2enuzL65sO8y8dlHocD9sliEhDvIf/2+9GwTyHvy/p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k0qxAAAANsAAAAPAAAAAAAAAAAA&#10;AAAAAKECAABkcnMvZG93bnJldi54bWxQSwUGAAAAAAQABAD5AAAAkgMAAAAA&#10;" strokeweight="3pt">
                    <v:stroke endarrow="block"/>
                  </v:line>
                </v:group>
                <w10:wrap type="square"/>
              </v:group>
            </w:pict>
          </mc:Fallback>
        </mc:AlternateContent>
      </w:r>
      <w:r w:rsidR="00E70A1F" w:rsidRPr="003D2AC3">
        <w:rPr>
          <w:rFonts w:ascii="Times New Roman" w:hAnsi="Times New Roman" w:cs="Times New Roman"/>
          <w:sz w:val="24"/>
          <w:szCs w:val="24"/>
        </w:rPr>
        <w:t>This graph shows the relative location of “high” and “low” bus ratings. Essentially, the lower the “Buses per 100 Adjusted Students”, the higher the bus rating.  A reduction in buses – all other things being equal – leads to a HIGHER bus rating, while an increase in buses – all other things being equal – leads to a LOWER bus rating.  An increase or decrease in buses resulting from a corresponding increase or decrease in ridership may have little or no impact on the bus rating.</w:t>
      </w:r>
    </w:p>
    <w:p w14:paraId="07295FFC" w14:textId="174279C7" w:rsidR="00E70A1F" w:rsidRPr="003D2AC3" w:rsidRDefault="00461CD3" w:rsidP="00E70A1F">
      <w:pPr>
        <w:ind w:left="360"/>
        <w:rPr>
          <w:rFonts w:ascii="Times New Roman" w:hAnsi="Times New Roman" w:cs="Times New Roman"/>
          <w:sz w:val="24"/>
          <w:szCs w:val="24"/>
        </w:rPr>
      </w:pPr>
      <w:r w:rsidRPr="000251E1">
        <w:rPr>
          <w:rFonts w:ascii="Times New Roman" w:hAnsi="Times New Roman" w:cs="Times New Roman"/>
          <w:noProof/>
          <w:sz w:val="24"/>
          <w:szCs w:val="24"/>
        </w:rPr>
        <mc:AlternateContent>
          <mc:Choice Requires="wpg">
            <w:drawing>
              <wp:anchor distT="0" distB="0" distL="114300" distR="114300" simplePos="0" relativeHeight="251682816" behindDoc="0" locked="0" layoutInCell="0" allowOverlap="1" wp14:anchorId="074E30D7" wp14:editId="598EA6E2">
                <wp:simplePos x="0" y="0"/>
                <wp:positionH relativeFrom="column">
                  <wp:posOffset>245745</wp:posOffset>
                </wp:positionH>
                <wp:positionV relativeFrom="paragraph">
                  <wp:posOffset>114300</wp:posOffset>
                </wp:positionV>
                <wp:extent cx="2193925" cy="1479550"/>
                <wp:effectExtent l="0" t="38100" r="0" b="635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925" cy="1479550"/>
                          <a:chOff x="3072" y="2688"/>
                          <a:chExt cx="1382" cy="932"/>
                        </a:xfrm>
                      </wpg:grpSpPr>
                      <pic:pic xmlns:pic="http://schemas.openxmlformats.org/drawingml/2006/picture">
                        <pic:nvPicPr>
                          <pic:cNvPr id="2"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t="5913" r="37500" b="36021"/>
                          <a:stretch>
                            <a:fillRect/>
                          </a:stretch>
                        </pic:blipFill>
                        <pic:spPr bwMode="auto">
                          <a:xfrm>
                            <a:off x="3072" y="2688"/>
                            <a:ext cx="1382" cy="93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 name="Rectangle 24"/>
                        <wps:cNvSpPr>
                          <a:spLocks noChangeArrowheads="1"/>
                        </wps:cNvSpPr>
                        <wps:spPr bwMode="auto">
                          <a:xfrm>
                            <a:off x="3677" y="2740"/>
                            <a:ext cx="172" cy="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 name="Line 25"/>
                        <wps:cNvCnPr/>
                        <wps:spPr bwMode="auto">
                          <a:xfrm rot="16200000">
                            <a:off x="3839" y="2737"/>
                            <a:ext cx="1" cy="672"/>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 name="Text Box 26"/>
                        <wps:cNvSpPr txBox="1">
                          <a:spLocks noChangeArrowheads="1"/>
                        </wps:cNvSpPr>
                        <wps:spPr bwMode="auto">
                          <a:xfrm rot="21578990">
                            <a:off x="3216" y="3215"/>
                            <a:ext cx="81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21AFA" w14:textId="77777777" w:rsidR="003643C5" w:rsidRDefault="003643C5" w:rsidP="00461CD3">
                              <w:pPr>
                                <w:rPr>
                                  <w:rFonts w:ascii="Arial Narrow" w:hAnsi="Arial Narrow"/>
                                  <w:snapToGrid w:val="0"/>
                                  <w:color w:val="000000"/>
                                  <w:sz w:val="16"/>
                                </w:rPr>
                              </w:pPr>
                              <w:r>
                                <w:rPr>
                                  <w:rFonts w:ascii="Arial Narrow" w:hAnsi="Arial Narrow"/>
                                  <w:snapToGrid w:val="0"/>
                                  <w:color w:val="000000"/>
                                  <w:sz w:val="16"/>
                                </w:rPr>
                                <w:t>Higher Cost Ratings</w:t>
                              </w:r>
                            </w:p>
                          </w:txbxContent>
                        </wps:txbx>
                        <wps:bodyPr rot="0" vert="horz" wrap="square" lIns="91440" tIns="45720" rIns="91440" bIns="45720" anchor="t" anchorCtr="0" upright="1">
                          <a:noAutofit/>
                        </wps:bodyPr>
                      </wps:wsp>
                      <wps:wsp>
                        <wps:cNvPr id="6" name="Line 27"/>
                        <wps:cNvCnPr/>
                        <wps:spPr bwMode="auto">
                          <a:xfrm rot="16176127">
                            <a:off x="3649" y="2879"/>
                            <a:ext cx="288"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8"/>
                        <wps:cNvCnPr/>
                        <wps:spPr bwMode="auto">
                          <a:xfrm rot="16200000" flipH="1">
                            <a:off x="3649" y="3263"/>
                            <a:ext cx="288"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29"/>
                        <wps:cNvSpPr txBox="1">
                          <a:spLocks noChangeArrowheads="1"/>
                        </wps:cNvSpPr>
                        <wps:spPr bwMode="auto">
                          <a:xfrm>
                            <a:off x="3216" y="2738"/>
                            <a:ext cx="86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1B372" w14:textId="77777777" w:rsidR="003643C5" w:rsidRDefault="003643C5" w:rsidP="00461CD3">
                              <w:pPr>
                                <w:rPr>
                                  <w:rFonts w:ascii="Arial Narrow" w:hAnsi="Arial Narrow"/>
                                  <w:snapToGrid w:val="0"/>
                                  <w:color w:val="000000"/>
                                  <w:sz w:val="16"/>
                                </w:rPr>
                              </w:pPr>
                              <w:r>
                                <w:rPr>
                                  <w:rFonts w:ascii="Arial Narrow" w:hAnsi="Arial Narrow"/>
                                  <w:snapToGrid w:val="0"/>
                                  <w:color w:val="000000"/>
                                  <w:sz w:val="16"/>
                                </w:rPr>
                                <w:t>Lower Cost Ratings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E30D7" id="Group 1" o:spid="_x0000_s1046" style="position:absolute;left:0;text-align:left;margin-left:19.35pt;margin-top:9pt;width:172.75pt;height:116.5pt;z-index:251682816" coordorigin="3072,2688" coordsize="1382,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" o:allowincell="f">
                <v:shape id="Picture 23" o:spid="_x0000_s1047" type="#_x0000_t75" style="position:absolute;left:3072;top:2688;width:1382;height: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w1/DBAAAA2gAAAA8AAABkcnMvZG93bnJldi54bWxEj0FrwkAUhO8F/8PyhF6K2TSFKjGriFDI&#10;0UYRvD12n0k0+zZkV03/vVso9DjMfDNMsR5tJ+40+NaxgvckBUGsnWm5VnDYf80WIHxANtg5JgU/&#10;5GG9mrwUmBv34G+6V6EWsYR9jgqaEPpcSq8bsugT1xNH7+wGiyHKoZZmwEcst53M0vRTWmw5LjTY&#10;07Yhfa1uVkHJEf64tHpvbpnd6pOd796OSr1Ox80SRKAx/If/6NIoyOD3SrwB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w1/DBAAAA2gAAAA8AAAAAAAAAAAAAAAAAnwIA&#10;AGRycy9kb3ducmV2LnhtbFBLBQYAAAAABAAEAPcAAACNAwAAAAA=&#10;" fillcolor="#0c9">
                  <v:imagedata r:id="rId72" o:title="" croptop="3875f" cropbottom="23607f" cropright=".375"/>
                </v:shape>
                <v:rect id="Rectangle 24" o:spid="_x0000_s1048" style="position:absolute;left:3677;top:2740;width:172;height: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h8IA&#10;AADaAAAADwAAAGRycy9kb3ducmV2LnhtbESP3YrCMBSE74V9h3AW9k4TXRHpGkUWFvTGn9oHODRn&#10;22JzUppoq09vBMHLYWa+YRar3tbiSq2vHGsYjxQI4tyZigsN2elvOAfhA7LB2jFpuJGH1fJjsMDE&#10;uI6PdE1DISKEfYIayhCaREqfl2TRj1xDHL1/11oMUbaFNC12EW5rOVFqJi1WHBdKbOi3pPycXqyG&#10;/WG/zdRU3S+z29Z06eG8q32m9ddnv/4BEagP7/CrvTEavuF5Jd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VKHwgAAANoAAAAPAAAAAAAAAAAAAAAAAJgCAABkcnMvZG93&#10;bnJldi54bWxQSwUGAAAAAAQABAD1AAAAhwMAAAAA&#10;" stroked="f"/>
                <v:line id="Line 25" o:spid="_x0000_s1049" style="position:absolute;rotation:-90;visibility:visible;mso-wrap-style:square" from="3839,2737" to="3840,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nysEAAADaAAAADwAAAGRycy9kb3ducmV2LnhtbESPQYvCMBSE7wv+h/AEb2ticUWqUUQU&#10;BPGw3T14fDTPtti81CbW+u/NwoLHYWa+YZbr3taio9ZXjjVMxgoEce5MxYWG35/95xyED8gGa8ek&#10;4Uke1qvBxxJT4x78TV0WChEh7FPUUIbQpFL6vCSLfuwa4uhdXGsxRNkW0rT4iHBby0SpmbRYcVwo&#10;saFtSfk1u1sNRz9NvKpuZ3lLdt2XzU6qPwStR8N+swARqA/v8H/7YDRM4e9KvAF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iufKwQAAANoAAAAPAAAAAAAAAAAAAAAA&#10;AKECAABkcnMvZG93bnJldi54bWxQSwUGAAAAAAQABAD5AAAAjwMAAAAA&#10;" strokeweight="2.25pt">
                  <v:stroke dashstyle="1 1"/>
                </v:line>
                <v:shape id="Text Box 26" o:spid="_x0000_s1050" type="#_x0000_t202" style="position:absolute;left:3216;top:3215;width:818;height:135;rotation:-229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dsMMA&#10;AADaAAAADwAAAGRycy9kb3ducmV2LnhtbESP0WrCQBRE3wv9h+UWfKsbC7YhukqRCkKgEOMHXLPX&#10;JDZ7N2bXbPr33UKhj8PMnGHW28l0YqTBtZYVLOYJCOLK6pZrBady/5yCcB5ZY2eZFHyTg+3m8WGN&#10;mbaBCxqPvhYRwi5DBY33fSalqxoy6Oa2J47exQ4GfZRDLfWAIcJNJ1+S5FUabDkuNNjTrqHq63g3&#10;Ci7FNf/Iw8K9cZkW589DHc63oNTsaXpfgfA0+f/wX/ugFSzh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sdsMMAAADaAAAADwAAAAAAAAAAAAAAAACYAgAAZHJzL2Rv&#10;d25yZXYueG1sUEsFBgAAAAAEAAQA9QAAAIgDAAAAAA==&#10;" filled="f" stroked="f">
                  <v:textbox>
                    <w:txbxContent>
                      <w:p w14:paraId="37921AFA" w14:textId="77777777" w:rsidR="003643C5" w:rsidRDefault="003643C5" w:rsidP="00461CD3">
                        <w:pPr>
                          <w:rPr>
                            <w:rFonts w:ascii="Arial Narrow" w:hAnsi="Arial Narrow"/>
                            <w:snapToGrid w:val="0"/>
                            <w:color w:val="000000"/>
                            <w:sz w:val="16"/>
                          </w:rPr>
                        </w:pPr>
                        <w:r>
                          <w:rPr>
                            <w:rFonts w:ascii="Arial Narrow" w:hAnsi="Arial Narrow"/>
                            <w:snapToGrid w:val="0"/>
                            <w:color w:val="000000"/>
                            <w:sz w:val="16"/>
                          </w:rPr>
                          <w:t>Higher Cost Ratings</w:t>
                        </w:r>
                      </w:p>
                    </w:txbxContent>
                  </v:textbox>
                </v:shape>
                <v:line id="Line 27" o:spid="_x0000_s1051" style="position:absolute;rotation:-5924316fd;visibility:visible;mso-wrap-style:square" from="3649,2879" to="3937,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JqMIAAADaAAAADwAAAGRycy9kb3ducmV2LnhtbESPQWuDQBSE74X+h+UFemvWeIiNzSpS&#10;sAiFQkzI+eG+qon7Vtytsf++Wwj0OMzMN8w+X8wgZppcb1nBZh2BIG6s7rlVcDqWzy8gnEfWOFgm&#10;BT/kIM8eH/aYanvjA821b0WAsEtRQef9mErpmo4MurUdiYP3ZSeDPsiplXrCW4CbQcZRtJUGew4L&#10;HY701lFzrb+Ngrh0VlZxweePz937vFBSX9pEqafVUryC8LT4//C9XWkFW/i7Em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QJqMIAAADaAAAADwAAAAAAAAAAAAAA&#10;AAChAgAAZHJzL2Rvd25yZXYueG1sUEsFBgAAAAAEAAQA+QAAAJADAAAAAA==&#10;" strokeweight="3pt">
                  <v:stroke endarrow="block"/>
                </v:line>
                <v:line id="Line 28" o:spid="_x0000_s1052" style="position:absolute;rotation:90;flip:x;visibility:visible;mso-wrap-style:square" from="3649,3263" to="3937,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kLcMAAADaAAAADwAAAGRycy9kb3ducmV2LnhtbESPQWvCQBSE7wX/w/IEb3WjYJXoKlIo&#10;5CCRqgePj+wzCWbfxt01pv31bqHgcZiZb5jVpjeN6Mj52rKCyTgBQVxYXXOp4HT8el+A8AFZY2OZ&#10;FPyQh8168LbCVNsHf1N3CKWIEPYpKqhCaFMpfVGRQT+2LXH0LtYZDFG6UmqHjwg3jZwmyYc0WHNc&#10;qLClz4qK6+FuFOS/u34v83N3u2dlNjsdXX7VTqnRsN8uQQTqwyv83860gjn8XYk3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CJC3DAAAA2gAAAA8AAAAAAAAAAAAA&#10;AAAAoQIAAGRycy9kb3ducmV2LnhtbFBLBQYAAAAABAAEAPkAAACRAwAAAAA=&#10;" strokeweight="3pt">
                  <v:stroke endarrow="block"/>
                </v:line>
                <v:shape id="Text Box 29" o:spid="_x0000_s1053" type="#_x0000_t202" style="position:absolute;left:3216;top:2738;width:86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7B21B372" w14:textId="77777777" w:rsidR="003643C5" w:rsidRDefault="003643C5" w:rsidP="00461CD3">
                        <w:pPr>
                          <w:rPr>
                            <w:rFonts w:ascii="Arial Narrow" w:hAnsi="Arial Narrow"/>
                            <w:snapToGrid w:val="0"/>
                            <w:color w:val="000000"/>
                            <w:sz w:val="16"/>
                          </w:rPr>
                        </w:pPr>
                        <w:r>
                          <w:rPr>
                            <w:rFonts w:ascii="Arial Narrow" w:hAnsi="Arial Narrow"/>
                            <w:snapToGrid w:val="0"/>
                            <w:color w:val="000000"/>
                            <w:sz w:val="16"/>
                          </w:rPr>
                          <w:t>Lower Cost Ratings</w:t>
                        </w:r>
                      </w:p>
                    </w:txbxContent>
                  </v:textbox>
                </v:shape>
                <w10:wrap type="square"/>
              </v:group>
            </w:pict>
          </mc:Fallback>
        </mc:AlternateContent>
      </w:r>
      <w:r w:rsidR="00E70A1F" w:rsidRPr="003D2AC3">
        <w:rPr>
          <w:rFonts w:ascii="Times New Roman" w:hAnsi="Times New Roman" w:cs="Times New Roman"/>
          <w:sz w:val="24"/>
          <w:szCs w:val="24"/>
        </w:rPr>
        <w:t>Just the same way, the lower the “Cost per Adjusted Student”, the higher the cost rating. A reduction in cost – all other things being equal – leads to a HIGHER cost rating, while an increase in cost – all other things being equal – leads to a LOWER cost rating.  An increase or decrease in cost resulting from a corresponding increase or decrease in ridership may have little or no impact on the bus rating.</w:t>
      </w:r>
    </w:p>
    <w:p w14:paraId="5953F753" w14:textId="6EDC5F57" w:rsidR="00E70A1F" w:rsidRPr="000251E1" w:rsidRDefault="00E70A1F" w:rsidP="00E70A1F">
      <w:pPr>
        <w:rPr>
          <w:rFonts w:ascii="Times New Roman" w:hAnsi="Times New Roman" w:cs="Times New Roman"/>
          <w:sz w:val="24"/>
          <w:szCs w:val="24"/>
        </w:rPr>
      </w:pPr>
    </w:p>
    <w:p w14:paraId="2D47A5FD" w14:textId="77777777" w:rsidR="005434CF" w:rsidRDefault="005434CF">
      <w:pPr>
        <w:rPr>
          <w:caps/>
          <w:sz w:val="24"/>
          <w:szCs w:val="24"/>
          <w:u w:val="single"/>
        </w:rPr>
      </w:pPr>
      <w:r>
        <w:br w:type="page"/>
      </w:r>
    </w:p>
    <w:p w14:paraId="05440E83" w14:textId="57CB4CA1" w:rsidR="00E70A1F" w:rsidRPr="005434CF" w:rsidRDefault="00E70A1F" w:rsidP="005434CF">
      <w:pPr>
        <w:pStyle w:val="ListParagraph"/>
        <w:spacing w:after="0" w:line="240" w:lineRule="auto"/>
        <w:ind w:left="360"/>
        <w:rPr>
          <w:rFonts w:ascii="Times New Roman" w:hAnsi="Times New Roman" w:cs="Times New Roman"/>
        </w:rPr>
      </w:pPr>
      <w:r w:rsidRPr="005434CF">
        <w:rPr>
          <w:rFonts w:ascii="Times New Roman" w:hAnsi="Times New Roman" w:cs="Times New Roman"/>
          <w:sz w:val="24"/>
        </w:rPr>
        <w:lastRenderedPageBreak/>
        <w:t>6. Budget Rating Simulator</w:t>
      </w:r>
    </w:p>
    <w:p w14:paraId="1EED6586" w14:textId="77777777" w:rsidR="00E70A1F" w:rsidRPr="000251E1" w:rsidRDefault="00E70A1F" w:rsidP="00E70A1F">
      <w:pPr>
        <w:spacing w:after="0" w:line="240" w:lineRule="auto"/>
        <w:rPr>
          <w:rFonts w:ascii="Times New Roman" w:hAnsi="Times New Roman" w:cs="Times New Roman"/>
          <w:sz w:val="24"/>
          <w:szCs w:val="24"/>
        </w:rPr>
      </w:pPr>
    </w:p>
    <w:p w14:paraId="145C866C" w14:textId="124331BC"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Each year, a budget rating simulator (the “Simulator”) is prepared to help LEAs evaluate potential changes in transportation plans and their impact on funding. For instance, if school starting times are changed so that a single school bus can make two runs instead of just one – thereby decreasing the number of buses needed – the bus efficiency will increase.  The simulator allows LEA staff to determine the impact on ratings and funding by analyzing the tradeoff between fleet size and cost.</w:t>
      </w:r>
    </w:p>
    <w:p w14:paraId="3C9D8E50" w14:textId="77777777" w:rsidR="00E70A1F" w:rsidRDefault="00E70A1F" w:rsidP="00E70A1F">
      <w:pPr>
        <w:spacing w:after="0" w:line="240" w:lineRule="auto"/>
        <w:ind w:left="360"/>
        <w:rPr>
          <w:rFonts w:ascii="Times New Roman" w:hAnsi="Times New Roman" w:cs="Times New Roman"/>
          <w:sz w:val="24"/>
          <w:szCs w:val="24"/>
        </w:rPr>
      </w:pPr>
    </w:p>
    <w:p w14:paraId="03696BEE"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 xml:space="preserve">The following year, updated </w:t>
      </w:r>
      <w:r w:rsidRPr="003D2AC3">
        <w:rPr>
          <w:rFonts w:ascii="Times New Roman" w:hAnsi="Times New Roman" w:cs="Times New Roman"/>
          <w:sz w:val="24"/>
          <w:szCs w:val="24"/>
          <w:u w:val="single"/>
        </w:rPr>
        <w:t>Student</w:t>
      </w:r>
      <w:r w:rsidRPr="003D2AC3">
        <w:rPr>
          <w:rFonts w:ascii="Times New Roman" w:hAnsi="Times New Roman" w:cs="Times New Roman"/>
          <w:sz w:val="24"/>
          <w:szCs w:val="24"/>
        </w:rPr>
        <w:t xml:space="preserve">, </w:t>
      </w:r>
      <w:r w:rsidRPr="003D2AC3">
        <w:rPr>
          <w:rFonts w:ascii="Times New Roman" w:hAnsi="Times New Roman" w:cs="Times New Roman"/>
          <w:sz w:val="24"/>
          <w:szCs w:val="24"/>
          <w:u w:val="single"/>
        </w:rPr>
        <w:t>Cost</w:t>
      </w:r>
      <w:r w:rsidRPr="003D2AC3">
        <w:rPr>
          <w:rFonts w:ascii="Times New Roman" w:hAnsi="Times New Roman" w:cs="Times New Roman"/>
          <w:sz w:val="24"/>
          <w:szCs w:val="24"/>
        </w:rPr>
        <w:t xml:space="preserve"> and </w:t>
      </w:r>
      <w:r w:rsidRPr="003D2AC3">
        <w:rPr>
          <w:rFonts w:ascii="Times New Roman" w:hAnsi="Times New Roman" w:cs="Times New Roman"/>
          <w:sz w:val="24"/>
          <w:szCs w:val="24"/>
          <w:u w:val="single"/>
        </w:rPr>
        <w:t>Bus</w:t>
      </w:r>
      <w:r w:rsidRPr="003D2AC3">
        <w:rPr>
          <w:rFonts w:ascii="Times New Roman" w:hAnsi="Times New Roman" w:cs="Times New Roman"/>
          <w:sz w:val="24"/>
          <w:szCs w:val="24"/>
        </w:rPr>
        <w:t xml:space="preserve"> information are loaded into the Simulator to generate the budget rating used to calculate the allotment for that year.</w:t>
      </w:r>
    </w:p>
    <w:p w14:paraId="7E5E4D44" w14:textId="77777777" w:rsidR="00E70A1F" w:rsidRPr="000251E1" w:rsidRDefault="00E70A1F" w:rsidP="00E70A1F">
      <w:pPr>
        <w:spacing w:after="0" w:line="240" w:lineRule="auto"/>
        <w:rPr>
          <w:rFonts w:ascii="Times New Roman" w:hAnsi="Times New Roman" w:cs="Times New Roman"/>
          <w:sz w:val="24"/>
          <w:szCs w:val="24"/>
        </w:rPr>
      </w:pPr>
    </w:p>
    <w:p w14:paraId="02C738AC" w14:textId="77777777" w:rsidR="00E70A1F" w:rsidRPr="003D2AC3" w:rsidRDefault="00E70A1F" w:rsidP="00E70A1F">
      <w:pPr>
        <w:spacing w:line="240" w:lineRule="auto"/>
        <w:ind w:left="360"/>
        <w:rPr>
          <w:rFonts w:ascii="Times New Roman" w:hAnsi="Times New Roman" w:cs="Times New Roman"/>
          <w:sz w:val="24"/>
          <w:szCs w:val="24"/>
        </w:rPr>
      </w:pPr>
      <w:r w:rsidRPr="003D2AC3">
        <w:rPr>
          <w:rFonts w:ascii="Times New Roman" w:hAnsi="Times New Roman" w:cs="Times New Roman"/>
          <w:sz w:val="24"/>
          <w:szCs w:val="24"/>
        </w:rPr>
        <w:t xml:space="preserve">At the same time, the updated </w:t>
      </w:r>
      <w:r w:rsidRPr="003D2AC3">
        <w:rPr>
          <w:rFonts w:ascii="Times New Roman" w:hAnsi="Times New Roman" w:cs="Times New Roman"/>
          <w:sz w:val="24"/>
          <w:szCs w:val="24"/>
          <w:u w:val="single"/>
        </w:rPr>
        <w:t>Student</w:t>
      </w:r>
      <w:r w:rsidRPr="003D2AC3">
        <w:rPr>
          <w:rFonts w:ascii="Times New Roman" w:hAnsi="Times New Roman" w:cs="Times New Roman"/>
          <w:sz w:val="24"/>
          <w:szCs w:val="24"/>
        </w:rPr>
        <w:t xml:space="preserve">, </w:t>
      </w:r>
      <w:r w:rsidRPr="003D2AC3">
        <w:rPr>
          <w:rFonts w:ascii="Times New Roman" w:hAnsi="Times New Roman" w:cs="Times New Roman"/>
          <w:sz w:val="24"/>
          <w:szCs w:val="24"/>
          <w:u w:val="single"/>
        </w:rPr>
        <w:t>Cost</w:t>
      </w:r>
      <w:r w:rsidRPr="003D2AC3">
        <w:rPr>
          <w:rFonts w:ascii="Times New Roman" w:hAnsi="Times New Roman" w:cs="Times New Roman"/>
          <w:sz w:val="24"/>
          <w:szCs w:val="24"/>
        </w:rPr>
        <w:t xml:space="preserve"> and </w:t>
      </w:r>
      <w:r w:rsidRPr="003D2AC3">
        <w:rPr>
          <w:rFonts w:ascii="Times New Roman" w:hAnsi="Times New Roman" w:cs="Times New Roman"/>
          <w:sz w:val="24"/>
          <w:szCs w:val="24"/>
          <w:u w:val="single"/>
        </w:rPr>
        <w:t>Bus</w:t>
      </w:r>
      <w:r w:rsidRPr="003D2AC3">
        <w:rPr>
          <w:rFonts w:ascii="Times New Roman" w:hAnsi="Times New Roman" w:cs="Times New Roman"/>
          <w:sz w:val="24"/>
          <w:szCs w:val="24"/>
        </w:rPr>
        <w:t xml:space="preserve"> information are also loaded into the funding formula to generate NEW budget ratings. This allows LEAs to benefit more quickly from most recently implemented efficiency-based changes.</w:t>
      </w:r>
    </w:p>
    <w:p w14:paraId="2FD5C17A" w14:textId="77777777" w:rsidR="00E70A1F" w:rsidRPr="005434CF" w:rsidRDefault="00E70A1F" w:rsidP="005434CF">
      <w:pPr>
        <w:pStyle w:val="ListParagraph"/>
        <w:ind w:left="360"/>
        <w:rPr>
          <w:rFonts w:ascii="Times New Roman" w:hAnsi="Times New Roman" w:cs="Times New Roman"/>
          <w:sz w:val="24"/>
        </w:rPr>
      </w:pPr>
      <w:r w:rsidRPr="005434CF">
        <w:rPr>
          <w:rFonts w:ascii="Times New Roman" w:hAnsi="Times New Roman" w:cs="Times New Roman"/>
          <w:sz w:val="24"/>
        </w:rPr>
        <w:t>7. Allotment Calculations</w:t>
      </w:r>
    </w:p>
    <w:p w14:paraId="15021119" w14:textId="054EDBFF" w:rsidR="00E70A1F" w:rsidRPr="003D2AC3" w:rsidRDefault="00E70A1F" w:rsidP="005434CF">
      <w:pPr>
        <w:spacing w:after="0"/>
        <w:ind w:left="360"/>
        <w:rPr>
          <w:rFonts w:ascii="Times New Roman" w:hAnsi="Times New Roman" w:cs="Times New Roman"/>
          <w:sz w:val="24"/>
          <w:szCs w:val="24"/>
        </w:rPr>
      </w:pPr>
      <w:r w:rsidRPr="003D2AC3">
        <w:rPr>
          <w:rFonts w:ascii="Times New Roman" w:hAnsi="Times New Roman" w:cs="Times New Roman"/>
          <w:sz w:val="24"/>
          <w:szCs w:val="24"/>
        </w:rPr>
        <w:t xml:space="preserve">The rating generation process described above results in two budget ratings – (1) the </w:t>
      </w:r>
      <w:r w:rsidRPr="003D2AC3">
        <w:rPr>
          <w:rFonts w:ascii="Times New Roman" w:hAnsi="Times New Roman" w:cs="Times New Roman"/>
          <w:i/>
          <w:sz w:val="24"/>
          <w:szCs w:val="24"/>
        </w:rPr>
        <w:t>Simulator</w:t>
      </w:r>
      <w:r w:rsidRPr="003D2AC3">
        <w:rPr>
          <w:rFonts w:ascii="Times New Roman" w:hAnsi="Times New Roman" w:cs="Times New Roman"/>
          <w:sz w:val="24"/>
          <w:szCs w:val="24"/>
        </w:rPr>
        <w:t xml:space="preserve"> rating in which the LEA’s latest data is measured against last year’s ratings and (2) the </w:t>
      </w:r>
      <w:r w:rsidRPr="003D2AC3">
        <w:rPr>
          <w:rFonts w:ascii="Times New Roman" w:hAnsi="Times New Roman" w:cs="Times New Roman"/>
          <w:i/>
          <w:sz w:val="24"/>
          <w:szCs w:val="24"/>
        </w:rPr>
        <w:t>New Model</w:t>
      </w:r>
      <w:r w:rsidRPr="003D2AC3">
        <w:rPr>
          <w:rFonts w:ascii="Times New Roman" w:hAnsi="Times New Roman" w:cs="Times New Roman"/>
          <w:sz w:val="24"/>
          <w:szCs w:val="24"/>
        </w:rPr>
        <w:t xml:space="preserve"> rating in which the funding model generates the most recent set of budget ratings. Each LEA is funded base on whichever rating is higher. The New Ratings then form the foundation for the following year’s Simulator.</w:t>
      </w:r>
      <w:r w:rsidR="005434CF">
        <w:rPr>
          <w:rFonts w:ascii="Times New Roman" w:hAnsi="Times New Roman" w:cs="Times New Roman"/>
          <w:sz w:val="24"/>
          <w:szCs w:val="24"/>
        </w:rPr>
        <w:t xml:space="preserve">  </w:t>
      </w:r>
      <w:r w:rsidRPr="003D2AC3">
        <w:rPr>
          <w:rFonts w:ascii="Times New Roman" w:hAnsi="Times New Roman" w:cs="Times New Roman"/>
          <w:sz w:val="24"/>
          <w:szCs w:val="24"/>
        </w:rPr>
        <w:t>A sample allotment data sheet is shown as Attachment A.</w:t>
      </w:r>
    </w:p>
    <w:p w14:paraId="3D5A6602" w14:textId="77777777" w:rsidR="005434CF" w:rsidRDefault="005434CF" w:rsidP="005434CF">
      <w:pPr>
        <w:pStyle w:val="ListParagraph"/>
        <w:ind w:left="360"/>
        <w:rPr>
          <w:rFonts w:ascii="Times New Roman" w:hAnsi="Times New Roman" w:cs="Times New Roman"/>
          <w:sz w:val="24"/>
        </w:rPr>
      </w:pPr>
    </w:p>
    <w:p w14:paraId="14598C74" w14:textId="77777777" w:rsidR="00E70A1F" w:rsidRPr="005434CF" w:rsidRDefault="00E70A1F" w:rsidP="005434CF">
      <w:pPr>
        <w:pStyle w:val="ListParagraph"/>
        <w:ind w:left="360"/>
        <w:rPr>
          <w:rFonts w:ascii="Times New Roman" w:hAnsi="Times New Roman" w:cs="Times New Roman"/>
          <w:sz w:val="24"/>
        </w:rPr>
      </w:pPr>
      <w:r w:rsidRPr="005434CF">
        <w:rPr>
          <w:rFonts w:ascii="Times New Roman" w:hAnsi="Times New Roman" w:cs="Times New Roman"/>
          <w:sz w:val="24"/>
        </w:rPr>
        <w:t>8. City and County LEAs</w:t>
      </w:r>
    </w:p>
    <w:p w14:paraId="77BB41FB" w14:textId="77777777" w:rsidR="00E70A1F" w:rsidRPr="003D2AC3" w:rsidRDefault="00E70A1F" w:rsidP="00E70A1F">
      <w:pPr>
        <w:spacing w:line="240" w:lineRule="auto"/>
        <w:ind w:left="360"/>
        <w:rPr>
          <w:rFonts w:ascii="Times New Roman" w:hAnsi="Times New Roman" w:cs="Times New Roman"/>
          <w:sz w:val="24"/>
          <w:szCs w:val="24"/>
        </w:rPr>
      </w:pPr>
      <w:r w:rsidRPr="003D2AC3">
        <w:rPr>
          <w:rFonts w:ascii="Times New Roman" w:hAnsi="Times New Roman" w:cs="Times New Roman"/>
          <w:sz w:val="24"/>
          <w:szCs w:val="24"/>
        </w:rPr>
        <w:t>Many of the geographical site characteristics are hard to distinguish between a county LEA and a city LEA that may or may not lie completely within that county. Further, county LEAs are responsible for maintenance and fueling of city LEA school buses and, in some cases, pay the city LEA drivers. As a result, all budget rating calculations are done at the county level.  Allotments, however, are distributed to each LEA (county and city) by applying the budget rating to the respective funding base for each LEA.</w:t>
      </w:r>
    </w:p>
    <w:p w14:paraId="65DF2B66" w14:textId="77777777" w:rsidR="00E70A1F" w:rsidRPr="005434CF" w:rsidRDefault="00E70A1F" w:rsidP="005434CF">
      <w:pPr>
        <w:pStyle w:val="ListParagraph"/>
        <w:ind w:left="360"/>
        <w:rPr>
          <w:rFonts w:ascii="Times New Roman" w:hAnsi="Times New Roman" w:cs="Times New Roman"/>
          <w:sz w:val="24"/>
        </w:rPr>
      </w:pPr>
      <w:r w:rsidRPr="005434CF">
        <w:rPr>
          <w:rFonts w:ascii="Times New Roman" w:hAnsi="Times New Roman" w:cs="Times New Roman"/>
          <w:sz w:val="24"/>
        </w:rPr>
        <w:t>9. Capped Expenditures</w:t>
      </w:r>
    </w:p>
    <w:p w14:paraId="7811A157"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The appropriation from the General Assembly is approved as part of the state’s biennial budget, and assumes increased expenditures based on increases in students and legislated increases only.  As such, each county’s funding base is assumed to increase or decrease in proportion to these changes. In cases where an LEA’s funding base has increased from one year to the next by an amount that could not be predicted by increases in enrollment, legislated increases or fuel costs, some of the local expenditures may be “capped” and treated as ineligible. It is easy to understand that if LEAs across the state collectively added, say, $8 million in local funds expenditures to the statewide funding base (without corresponding enrollment increases or salary/fuel costs), such an increase could not be supported within the state appropriation. In such a case, only the local expenditures less the capped amount are considered in calculating cost.</w:t>
      </w:r>
    </w:p>
    <w:p w14:paraId="36D7A355" w14:textId="77777777" w:rsidR="00204353" w:rsidRDefault="00204353" w:rsidP="00E70A1F">
      <w:pPr>
        <w:spacing w:after="0" w:line="240" w:lineRule="auto"/>
        <w:ind w:left="360"/>
        <w:rPr>
          <w:rFonts w:ascii="Times New Roman" w:hAnsi="Times New Roman" w:cs="Times New Roman"/>
          <w:sz w:val="24"/>
          <w:szCs w:val="24"/>
        </w:rPr>
      </w:pPr>
    </w:p>
    <w:p w14:paraId="3794DD00"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When the funding data are sent to finance officers and transportation directors prior to generating budget ratings, this information is shown with the other data for review. (See Attachment B.)</w:t>
      </w:r>
    </w:p>
    <w:p w14:paraId="64EF289B" w14:textId="77777777" w:rsidR="00E70A1F" w:rsidRDefault="00E70A1F" w:rsidP="005434CF">
      <w:pPr>
        <w:pStyle w:val="Heading2"/>
        <w:numPr>
          <w:ilvl w:val="0"/>
          <w:numId w:val="0"/>
        </w:numPr>
        <w:ind w:left="360"/>
      </w:pPr>
    </w:p>
    <w:p w14:paraId="45F5B9D2" w14:textId="77777777" w:rsidR="00E70A1F" w:rsidRPr="005434CF" w:rsidRDefault="00E70A1F" w:rsidP="005434CF">
      <w:pPr>
        <w:pStyle w:val="ListParagraph"/>
        <w:ind w:left="360"/>
        <w:rPr>
          <w:rFonts w:ascii="Times New Roman" w:hAnsi="Times New Roman" w:cs="Times New Roman"/>
          <w:sz w:val="24"/>
        </w:rPr>
      </w:pPr>
      <w:r w:rsidRPr="005434CF">
        <w:rPr>
          <w:rFonts w:ascii="Times New Roman" w:hAnsi="Times New Roman" w:cs="Times New Roman"/>
          <w:sz w:val="24"/>
        </w:rPr>
        <w:t>10. Fuel Prices</w:t>
      </w:r>
    </w:p>
    <w:p w14:paraId="7EE67C43"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 xml:space="preserve">When the price of fuel for the current school year is about the same as for the prior school year, the funding processes work as described. However, when fuel prices rise (or fall) significantly, there can be an unintended impact on funding.  Consider a year when fuel prices rise by 50 cents per gallon over the previous school year. LEA transportation expense could increase by thousands of dollars.  </w:t>
      </w:r>
      <w:r w:rsidRPr="003D2AC3">
        <w:rPr>
          <w:rFonts w:ascii="Times New Roman" w:hAnsi="Times New Roman" w:cs="Times New Roman"/>
          <w:i/>
          <w:sz w:val="24"/>
          <w:szCs w:val="24"/>
        </w:rPr>
        <w:t>ALL OTHER THINGS BEING EQUAL</w:t>
      </w:r>
      <w:r w:rsidRPr="003D2AC3">
        <w:rPr>
          <w:rFonts w:ascii="Times New Roman" w:hAnsi="Times New Roman" w:cs="Times New Roman"/>
          <w:sz w:val="24"/>
          <w:szCs w:val="24"/>
        </w:rPr>
        <w:t xml:space="preserve">, such an increase in expenses would decrease a county’s budget rating in the Simulator. For this reason, the expenditure increase due to fuel pricing alone must be deducted from the funding base </w:t>
      </w:r>
      <w:r w:rsidRPr="003D2AC3">
        <w:rPr>
          <w:rFonts w:ascii="Times New Roman" w:hAnsi="Times New Roman" w:cs="Times New Roman"/>
          <w:sz w:val="24"/>
          <w:szCs w:val="24"/>
          <w:u w:val="single"/>
        </w:rPr>
        <w:t>before calculating ratings in the simulator</w:t>
      </w:r>
      <w:r w:rsidRPr="003D2AC3">
        <w:rPr>
          <w:rFonts w:ascii="Times New Roman" w:hAnsi="Times New Roman" w:cs="Times New Roman"/>
          <w:sz w:val="24"/>
          <w:szCs w:val="24"/>
        </w:rPr>
        <w:t>.  The same applies when there are significant declines in fuel pricing from one year to the next.</w:t>
      </w:r>
    </w:p>
    <w:p w14:paraId="6B3A0169" w14:textId="77777777" w:rsidR="00E70A1F" w:rsidRPr="000251E1" w:rsidRDefault="00E70A1F" w:rsidP="00E70A1F">
      <w:pPr>
        <w:spacing w:after="0" w:line="240" w:lineRule="auto"/>
        <w:rPr>
          <w:rFonts w:ascii="Times New Roman" w:hAnsi="Times New Roman" w:cs="Times New Roman"/>
          <w:sz w:val="24"/>
          <w:szCs w:val="24"/>
        </w:rPr>
      </w:pPr>
    </w:p>
    <w:p w14:paraId="2B5508B7"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 xml:space="preserve">In generating </w:t>
      </w:r>
      <w:r w:rsidRPr="003D2AC3">
        <w:rPr>
          <w:rFonts w:ascii="Times New Roman" w:hAnsi="Times New Roman" w:cs="Times New Roman"/>
          <w:b/>
          <w:i/>
          <w:sz w:val="24"/>
          <w:szCs w:val="24"/>
        </w:rPr>
        <w:t>new</w:t>
      </w:r>
      <w:r w:rsidRPr="003D2AC3">
        <w:rPr>
          <w:rFonts w:ascii="Times New Roman" w:hAnsi="Times New Roman" w:cs="Times New Roman"/>
          <w:sz w:val="24"/>
          <w:szCs w:val="24"/>
        </w:rPr>
        <w:t xml:space="preserve"> ratings, this adjustment need not be done because each county’s current-year expenses including current-year fuel prices are being compared with all other counties’ expenses including current-year fuel prices.</w:t>
      </w:r>
    </w:p>
    <w:p w14:paraId="783C19C9" w14:textId="77777777" w:rsidR="00E70A1F" w:rsidRDefault="00E70A1F" w:rsidP="00E70A1F">
      <w:pPr>
        <w:spacing w:after="0" w:line="240" w:lineRule="auto"/>
        <w:ind w:left="360"/>
        <w:rPr>
          <w:rFonts w:ascii="Times New Roman" w:hAnsi="Times New Roman" w:cs="Times New Roman"/>
          <w:sz w:val="24"/>
          <w:szCs w:val="24"/>
        </w:rPr>
      </w:pPr>
    </w:p>
    <w:p w14:paraId="34B634E6"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 xml:space="preserve">In either case, once ratings are generated, those ratings are applied to the </w:t>
      </w:r>
      <w:r w:rsidRPr="003D2AC3">
        <w:rPr>
          <w:rFonts w:ascii="Times New Roman" w:hAnsi="Times New Roman" w:cs="Times New Roman"/>
          <w:sz w:val="24"/>
          <w:szCs w:val="24"/>
          <w:u w:val="single"/>
        </w:rPr>
        <w:t>actual</w:t>
      </w:r>
      <w:r w:rsidRPr="003D2AC3">
        <w:rPr>
          <w:rFonts w:ascii="Times New Roman" w:hAnsi="Times New Roman" w:cs="Times New Roman"/>
          <w:sz w:val="24"/>
          <w:szCs w:val="24"/>
        </w:rPr>
        <w:t xml:space="preserve"> funding base unless there are significant changes in fuel pricing that can be anticipated for current year funding.</w:t>
      </w:r>
    </w:p>
    <w:p w14:paraId="4D181F37"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Note that necessary changes in expenditures due to fuel pricing are shown on the data review sheet sent prior to the generation of budget ratings.</w:t>
      </w:r>
    </w:p>
    <w:p w14:paraId="31725BA5" w14:textId="77777777" w:rsidR="00E70A1F" w:rsidRDefault="00E70A1F" w:rsidP="00E70A1F">
      <w:pPr>
        <w:pStyle w:val="Heading2"/>
        <w:numPr>
          <w:ilvl w:val="0"/>
          <w:numId w:val="0"/>
        </w:numPr>
        <w:ind w:left="360"/>
      </w:pPr>
    </w:p>
    <w:p w14:paraId="0B329A8B" w14:textId="77777777" w:rsidR="00E70A1F" w:rsidRPr="00204353" w:rsidRDefault="00E70A1F" w:rsidP="00204353">
      <w:pPr>
        <w:pStyle w:val="ListParagraph"/>
        <w:ind w:left="360"/>
        <w:rPr>
          <w:rFonts w:ascii="Times New Roman" w:hAnsi="Times New Roman" w:cs="Times New Roman"/>
          <w:sz w:val="24"/>
        </w:rPr>
      </w:pPr>
      <w:r w:rsidRPr="00204353">
        <w:rPr>
          <w:rFonts w:ascii="Times New Roman" w:hAnsi="Times New Roman" w:cs="Times New Roman"/>
          <w:sz w:val="24"/>
        </w:rPr>
        <w:t>11. Charter Schools</w:t>
      </w:r>
    </w:p>
    <w:p w14:paraId="2F5F728E" w14:textId="77777777" w:rsidR="00E70A1F" w:rsidRPr="003D2AC3" w:rsidRDefault="00E70A1F" w:rsidP="00204353">
      <w:pPr>
        <w:spacing w:after="0"/>
        <w:ind w:left="360"/>
        <w:rPr>
          <w:rFonts w:ascii="Times New Roman" w:hAnsi="Times New Roman" w:cs="Times New Roman"/>
          <w:sz w:val="24"/>
          <w:szCs w:val="24"/>
        </w:rPr>
      </w:pPr>
      <w:r w:rsidRPr="003D2AC3">
        <w:rPr>
          <w:rFonts w:ascii="Times New Roman" w:hAnsi="Times New Roman" w:cs="Times New Roman"/>
          <w:sz w:val="24"/>
          <w:szCs w:val="24"/>
        </w:rPr>
        <w:t>Charter schools receive funding based on their enrollment and, while they do not receive dedicated transportation funds, they do receive funds that are transferred from LEAs where their students reside – including funds in PRC 56. Funds for students that attended charter schools in previous years are transferred externally from the current year funding process. However, students moving from the LEA to a charter school for the current year trigger the transfer of some of the LEA’s transportation allotment to the charter school. These funds are deducted from the annual PRC 56 allotment as shown at the bottom of attachment A.</w:t>
      </w:r>
    </w:p>
    <w:p w14:paraId="551A5140" w14:textId="2B88C5EB" w:rsidR="00204353" w:rsidRDefault="007D48AB" w:rsidP="007D48AB">
      <w:pPr>
        <w:pStyle w:val="Heading2"/>
        <w:numPr>
          <w:ilvl w:val="0"/>
          <w:numId w:val="0"/>
        </w:numPr>
        <w:ind w:left="360"/>
        <w:rPr>
          <w:rFonts w:ascii="Times New Roman" w:hAnsi="Times New Roman" w:cs="Times New Roman"/>
        </w:rPr>
      </w:pPr>
      <w:r>
        <w:t xml:space="preserve"> </w:t>
      </w:r>
      <w:r w:rsidR="00204353">
        <w:rPr>
          <w:rFonts w:ascii="Times New Roman" w:hAnsi="Times New Roman" w:cs="Times New Roman"/>
        </w:rPr>
        <w:br w:type="page"/>
      </w:r>
    </w:p>
    <w:p w14:paraId="7BBA83EE" w14:textId="3F6D09B6" w:rsidR="00E70A1F" w:rsidRPr="00204353" w:rsidRDefault="00E70A1F" w:rsidP="00204353">
      <w:pPr>
        <w:pStyle w:val="ListParagraph"/>
        <w:ind w:left="360"/>
        <w:rPr>
          <w:rFonts w:ascii="Times New Roman" w:hAnsi="Times New Roman" w:cs="Times New Roman"/>
          <w:sz w:val="24"/>
        </w:rPr>
      </w:pPr>
      <w:r w:rsidRPr="00204353">
        <w:rPr>
          <w:rFonts w:ascii="Times New Roman" w:hAnsi="Times New Roman" w:cs="Times New Roman"/>
          <w:sz w:val="24"/>
        </w:rPr>
        <w:lastRenderedPageBreak/>
        <w:t>12. Miscellaneous Transportation Funding</w:t>
      </w:r>
    </w:p>
    <w:p w14:paraId="3D643334"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Limited transportation funding is handled external to the funding formula. This funding is for non-recurring current year expenditures that should not be compared with other LEAs in calculating budget ratings. These funds are not carried forward in the funding base to the next school year due to the non-recurring nature of the expense.</w:t>
      </w:r>
    </w:p>
    <w:p w14:paraId="480D2164" w14:textId="77777777" w:rsidR="00E70A1F" w:rsidRPr="000251E1" w:rsidRDefault="00E70A1F" w:rsidP="00E70A1F">
      <w:pPr>
        <w:spacing w:after="0" w:line="240" w:lineRule="auto"/>
        <w:ind w:left="360"/>
        <w:jc w:val="left"/>
        <w:rPr>
          <w:rFonts w:ascii="Times New Roman" w:hAnsi="Times New Roman" w:cs="Times New Roman"/>
          <w:sz w:val="24"/>
          <w:szCs w:val="24"/>
        </w:rPr>
      </w:pPr>
      <w:r w:rsidRPr="000251E1">
        <w:rPr>
          <w:rFonts w:ascii="Times New Roman" w:hAnsi="Times New Roman" w:cs="Times New Roman"/>
          <w:sz w:val="24"/>
          <w:szCs w:val="24"/>
        </w:rPr>
        <w:t>Vehicle Use Tax.   When replacement vehicles (school buses or service trucks) are provided at state expense, a one-time allotment is sent to the LEA in order to pay the highway use tax on each vehicle. The amount of this allotment is deducted from total expenditures in calculating the budget ratings and the funding base for the next school year.</w:t>
      </w:r>
    </w:p>
    <w:p w14:paraId="3AC6C874" w14:textId="77777777" w:rsidR="00E70A1F" w:rsidRDefault="00E70A1F" w:rsidP="00E70A1F">
      <w:pPr>
        <w:spacing w:after="0" w:line="240" w:lineRule="auto"/>
        <w:ind w:left="360"/>
        <w:jc w:val="left"/>
        <w:rPr>
          <w:rFonts w:ascii="Times New Roman" w:hAnsi="Times New Roman" w:cs="Times New Roman"/>
          <w:sz w:val="24"/>
          <w:szCs w:val="24"/>
        </w:rPr>
      </w:pPr>
    </w:p>
    <w:p w14:paraId="7704DCC9" w14:textId="77777777" w:rsidR="00E70A1F" w:rsidRPr="000251E1" w:rsidRDefault="00E70A1F" w:rsidP="00E70A1F">
      <w:pPr>
        <w:spacing w:after="0" w:line="240" w:lineRule="auto"/>
        <w:ind w:left="360"/>
        <w:jc w:val="left"/>
        <w:rPr>
          <w:rFonts w:ascii="Times New Roman" w:hAnsi="Times New Roman" w:cs="Times New Roman"/>
          <w:sz w:val="24"/>
          <w:szCs w:val="24"/>
        </w:rPr>
      </w:pPr>
      <w:r w:rsidRPr="000251E1">
        <w:rPr>
          <w:rFonts w:ascii="Times New Roman" w:hAnsi="Times New Roman" w:cs="Times New Roman"/>
          <w:sz w:val="24"/>
          <w:szCs w:val="24"/>
        </w:rPr>
        <w:t>Early College. The State Board of Education has established that, in providing transportation for students attending an Early College program, the LEA is to be “held harmless” from the transportation funding formula. Essentially that means that funding for this kind of transportation is allotted separately. The amount of this allotment is deducted from total expenditures in calculating the budget ratings and the funding base for the next school year.</w:t>
      </w:r>
    </w:p>
    <w:p w14:paraId="1096F246" w14:textId="77777777" w:rsidR="00E70A1F" w:rsidRDefault="00E70A1F" w:rsidP="00E70A1F">
      <w:pPr>
        <w:spacing w:after="0" w:line="240" w:lineRule="auto"/>
        <w:ind w:left="360"/>
        <w:jc w:val="left"/>
        <w:rPr>
          <w:rFonts w:ascii="Times New Roman" w:hAnsi="Times New Roman" w:cs="Times New Roman"/>
          <w:sz w:val="24"/>
          <w:szCs w:val="24"/>
        </w:rPr>
      </w:pPr>
    </w:p>
    <w:p w14:paraId="09D92673" w14:textId="77777777" w:rsidR="00E70A1F" w:rsidRDefault="00E70A1F" w:rsidP="00E70A1F">
      <w:pPr>
        <w:spacing w:after="0" w:line="240" w:lineRule="auto"/>
        <w:ind w:left="360"/>
        <w:jc w:val="left"/>
        <w:rPr>
          <w:rFonts w:ascii="Times New Roman" w:hAnsi="Times New Roman" w:cs="Times New Roman"/>
          <w:sz w:val="24"/>
          <w:szCs w:val="24"/>
        </w:rPr>
      </w:pPr>
      <w:r w:rsidRPr="003D2AC3">
        <w:rPr>
          <w:rFonts w:ascii="Times New Roman" w:hAnsi="Times New Roman" w:cs="Times New Roman"/>
          <w:sz w:val="24"/>
          <w:szCs w:val="24"/>
        </w:rPr>
        <w:t>Equipment Contingency.  Contingency allotments are provide to reimburse for unexpected repair expenses for major equipment failure (e.g. engines, transmission, wrecks) in small LEAs. Requests are received until April 15.   The amount of this allotment is deducted from total expenditures in calculating the budget ratings and the funding base for the next school year.</w:t>
      </w:r>
    </w:p>
    <w:p w14:paraId="36175BB2" w14:textId="77777777" w:rsidR="00E70A1F" w:rsidRDefault="00E70A1F">
      <w:pPr>
        <w:rPr>
          <w:b/>
          <w:sz w:val="28"/>
        </w:rPr>
      </w:pPr>
      <w:r>
        <w:rPr>
          <w:b/>
          <w:sz w:val="28"/>
        </w:rPr>
        <w:br w:type="page"/>
      </w:r>
    </w:p>
    <w:p w14:paraId="42C154F9" w14:textId="2EC426F5" w:rsidR="000822FE" w:rsidRDefault="007D7EE2" w:rsidP="00E70A1F">
      <w:pPr>
        <w:spacing w:after="0" w:line="240" w:lineRule="auto"/>
        <w:ind w:right="-180"/>
        <w:rPr>
          <w:b/>
          <w:sz w:val="28"/>
        </w:rPr>
      </w:pPr>
      <w:r w:rsidRPr="007D7EE2">
        <w:rPr>
          <w:b/>
          <w:sz w:val="28"/>
        </w:rPr>
        <w:lastRenderedPageBreak/>
        <w:t xml:space="preserve">FUNDING: </w:t>
      </w:r>
      <w:r w:rsidR="000822FE" w:rsidRPr="007D7EE2">
        <w:rPr>
          <w:b/>
          <w:sz w:val="28"/>
        </w:rPr>
        <w:t>FREQUENTLY ASKED QUESTIONS</w:t>
      </w:r>
    </w:p>
    <w:p w14:paraId="6A85255A" w14:textId="77777777" w:rsidR="007D7EE2" w:rsidRPr="007D7EE2" w:rsidRDefault="007D7EE2" w:rsidP="007D7EE2"/>
    <w:p w14:paraId="41AC90A4"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Q1.</w:t>
      </w:r>
      <w:r w:rsidRPr="000251E1">
        <w:rPr>
          <w:rFonts w:ascii="Times New Roman" w:hAnsi="Times New Roman" w:cs="Times New Roman"/>
          <w:sz w:val="24"/>
          <w:szCs w:val="24"/>
        </w:rPr>
        <w:tab/>
        <w:t>TRANSPORTATION DIRECTOR/SUPERVISOR SALARY. Can the transportation directors/supervisor salary be paid from your state transportation (056) allotment?</w:t>
      </w:r>
    </w:p>
    <w:p w14:paraId="6BE18CDA"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A1.</w:t>
      </w:r>
      <w:r w:rsidRPr="000251E1">
        <w:rPr>
          <w:rFonts w:ascii="Times New Roman" w:hAnsi="Times New Roman" w:cs="Times New Roman"/>
          <w:sz w:val="24"/>
          <w:szCs w:val="24"/>
        </w:rPr>
        <w:tab/>
        <w:t xml:space="preserve">No.  State Board of Education Policy, via that Allotment Policy Manual, states that, if state funds are used to pay for a transportation director, it must be via </w:t>
      </w:r>
      <w:r w:rsidRPr="000251E1">
        <w:rPr>
          <w:rFonts w:ascii="Times New Roman" w:hAnsi="Times New Roman" w:cs="Times New Roman"/>
          <w:sz w:val="24"/>
          <w:szCs w:val="24"/>
          <w:u w:val="single"/>
        </w:rPr>
        <w:t>PRC 002 – Central Office Administration.</w:t>
      </w:r>
      <w:r w:rsidRPr="000251E1">
        <w:rPr>
          <w:rFonts w:ascii="Times New Roman" w:hAnsi="Times New Roman" w:cs="Times New Roman"/>
          <w:sz w:val="24"/>
          <w:szCs w:val="24"/>
        </w:rPr>
        <w:t xml:space="preserve">  So, since state PRC 056 is not allowed for this purpose, neither is Local 056.</w:t>
      </w:r>
    </w:p>
    <w:p w14:paraId="6CEFF82A"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Q2.</w:t>
      </w:r>
      <w:r w:rsidRPr="000251E1">
        <w:rPr>
          <w:rFonts w:ascii="Times New Roman" w:hAnsi="Times New Roman" w:cs="Times New Roman"/>
          <w:sz w:val="24"/>
          <w:szCs w:val="24"/>
        </w:rPr>
        <w:tab/>
        <w:t>PART TIME TRANSPORTATION DIRECTOR. Can any portion of the directors/supervisor salary be paid from your state transportation (056) allotment if the position is assigned multiple duties?</w:t>
      </w:r>
    </w:p>
    <w:p w14:paraId="05747DB2"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A2.</w:t>
      </w:r>
      <w:r w:rsidRPr="000251E1">
        <w:rPr>
          <w:rFonts w:ascii="Times New Roman" w:hAnsi="Times New Roman" w:cs="Times New Roman"/>
          <w:sz w:val="24"/>
          <w:szCs w:val="24"/>
        </w:rPr>
        <w:tab/>
        <w:t>Usually not, but in the case of some small county and city LEAs, “maybe.”  If the position is designated as a having multiple duties, the percentage of the transportation director/supervisor role must be paid from PRC 02 or local funds – not PRC 056. If the position has duties outside transportation (e.g. “Maintenance Director”), the percentage of that position must be paid from its funding source.</w:t>
      </w:r>
    </w:p>
    <w:p w14:paraId="5A84F116"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 xml:space="preserve">However, if that person also performs other non-director functions – such as operating TIMS, driving a bus, etc.  – </w:t>
      </w:r>
      <w:r w:rsidRPr="000251E1">
        <w:rPr>
          <w:rFonts w:ascii="Times New Roman" w:hAnsi="Times New Roman" w:cs="Times New Roman"/>
          <w:b/>
          <w:i/>
          <w:sz w:val="24"/>
          <w:szCs w:val="24"/>
        </w:rPr>
        <w:t>that relate directly to providing to- and from-school transportation,</w:t>
      </w:r>
      <w:r w:rsidRPr="000251E1">
        <w:rPr>
          <w:rFonts w:ascii="Times New Roman" w:hAnsi="Times New Roman" w:cs="Times New Roman"/>
          <w:sz w:val="24"/>
          <w:szCs w:val="24"/>
        </w:rPr>
        <w:t xml:space="preserve"> then the percentage of those other transportation responsibilities can be paid from PRC 056. Note that scheduling, driving, inspecting or otherwise administering the operation of activity buses does NOT relate to to- and from- school transportation. The percentage related to other responsibilities, including activity bus scheduling, must be paid from other funds. </w:t>
      </w:r>
    </w:p>
    <w:p w14:paraId="60EF97D8"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Time allocation for transportation director or supervisor for city LEAs must be reported on form TD-1, the annual transportation report. NOTE: The portion allocated to the role of transportation director for small districts should be at least 30%. That portion of the position’s salary must not be paid from PRC 056.</w:t>
      </w:r>
    </w:p>
    <w:p w14:paraId="5CE97BC5" w14:textId="77777777" w:rsidR="000822FE" w:rsidRPr="000251E1" w:rsidRDefault="000822FE" w:rsidP="007D7EE2">
      <w:pPr>
        <w:ind w:left="0" w:right="-360"/>
        <w:jc w:val="left"/>
        <w:rPr>
          <w:rFonts w:ascii="Times New Roman" w:hAnsi="Times New Roman" w:cs="Times New Roman"/>
          <w:sz w:val="24"/>
          <w:szCs w:val="24"/>
        </w:rPr>
      </w:pPr>
      <w:r w:rsidRPr="000251E1">
        <w:rPr>
          <w:rFonts w:ascii="Times New Roman" w:hAnsi="Times New Roman" w:cs="Times New Roman"/>
          <w:sz w:val="24"/>
          <w:szCs w:val="24"/>
        </w:rPr>
        <w:t>Q3.</w:t>
      </w:r>
      <w:r w:rsidRPr="000251E1">
        <w:rPr>
          <w:rFonts w:ascii="Times New Roman" w:hAnsi="Times New Roman" w:cs="Times New Roman"/>
          <w:sz w:val="24"/>
          <w:szCs w:val="24"/>
        </w:rPr>
        <w:tab/>
        <w:t>CITY PAYING FUEL/MAINTENANCE. Can a city LEA reimburse the county LEA from its state transportation block grant for diesel fuel used to transport students to and from school?</w:t>
      </w:r>
    </w:p>
    <w:p w14:paraId="5C76550C" w14:textId="77777777" w:rsidR="000822FE" w:rsidRPr="000251E1" w:rsidRDefault="000822FE" w:rsidP="007D7EE2">
      <w:pPr>
        <w:tabs>
          <w:tab w:val="left" w:pos="0"/>
        </w:tabs>
        <w:ind w:left="0" w:right="-360"/>
        <w:rPr>
          <w:rFonts w:ascii="Times New Roman" w:hAnsi="Times New Roman" w:cs="Times New Roman"/>
          <w:sz w:val="24"/>
          <w:szCs w:val="24"/>
        </w:rPr>
      </w:pPr>
      <w:r w:rsidRPr="000251E1">
        <w:rPr>
          <w:rFonts w:ascii="Times New Roman" w:hAnsi="Times New Roman" w:cs="Times New Roman"/>
          <w:sz w:val="24"/>
          <w:szCs w:val="24"/>
        </w:rPr>
        <w:t>A3.</w:t>
      </w:r>
      <w:r w:rsidRPr="000251E1">
        <w:rPr>
          <w:rFonts w:ascii="Times New Roman" w:hAnsi="Times New Roman" w:cs="Times New Roman"/>
          <w:sz w:val="24"/>
          <w:szCs w:val="24"/>
        </w:rPr>
        <w:tab/>
        <w:t>This question is most applicable in a situation where fuel prices are rising above the level funded by the state and local funds might be needed. Each LEA receives a “block grant” allotment for transportation, not a line item allotment, that can be used for allowable expenses for to-and-from school transportation grades K-12. This includes fuel for school buses and can be accomplished in one of two ways:</w:t>
      </w:r>
    </w:p>
    <w:p w14:paraId="42A9876C" w14:textId="77777777" w:rsidR="000822FE" w:rsidRPr="000251E1" w:rsidRDefault="000822FE" w:rsidP="0035359A">
      <w:pPr>
        <w:numPr>
          <w:ilvl w:val="1"/>
          <w:numId w:val="8"/>
        </w:numPr>
        <w:tabs>
          <w:tab w:val="left" w:pos="900"/>
        </w:tabs>
        <w:spacing w:after="0" w:line="240" w:lineRule="auto"/>
        <w:ind w:left="0" w:right="-360" w:firstLine="0"/>
        <w:jc w:val="left"/>
        <w:rPr>
          <w:rFonts w:ascii="Times New Roman" w:hAnsi="Times New Roman" w:cs="Times New Roman"/>
          <w:sz w:val="24"/>
          <w:szCs w:val="24"/>
        </w:rPr>
      </w:pPr>
      <w:r w:rsidRPr="000251E1">
        <w:rPr>
          <w:rFonts w:ascii="Times New Roman" w:hAnsi="Times New Roman" w:cs="Times New Roman"/>
          <w:sz w:val="24"/>
          <w:szCs w:val="24"/>
        </w:rPr>
        <w:t>City LEA pays the vendor directly for an entire invoice for fuel or a partial payment for such invoice.</w:t>
      </w:r>
    </w:p>
    <w:p w14:paraId="7CBD20CF" w14:textId="77777777" w:rsidR="000822FE" w:rsidRPr="000251E1" w:rsidRDefault="000822FE" w:rsidP="0035359A">
      <w:pPr>
        <w:numPr>
          <w:ilvl w:val="1"/>
          <w:numId w:val="8"/>
        </w:numPr>
        <w:tabs>
          <w:tab w:val="left" w:pos="900"/>
        </w:tabs>
        <w:spacing w:after="0" w:line="240" w:lineRule="auto"/>
        <w:ind w:left="0" w:right="-360" w:firstLine="0"/>
        <w:jc w:val="left"/>
        <w:rPr>
          <w:rFonts w:ascii="Times New Roman" w:hAnsi="Times New Roman" w:cs="Times New Roman"/>
          <w:sz w:val="24"/>
          <w:szCs w:val="24"/>
        </w:rPr>
      </w:pPr>
      <w:r w:rsidRPr="000251E1">
        <w:rPr>
          <w:rFonts w:ascii="Times New Roman" w:hAnsi="Times New Roman" w:cs="Times New Roman"/>
          <w:sz w:val="24"/>
          <w:szCs w:val="24"/>
        </w:rPr>
        <w:t xml:space="preserve">City LEA requests that DPI transfer PRC 056 funds from the city allotment to the county allotment and the county pays the fuel bill as normal. The next fiscal year, the city may request that this amount be returned to their funding base or leave it as part of the county funding base. </w:t>
      </w:r>
    </w:p>
    <w:p w14:paraId="7EA09896" w14:textId="77777777" w:rsidR="000822FE" w:rsidRPr="000251E1" w:rsidRDefault="000822FE" w:rsidP="007D7EE2">
      <w:pPr>
        <w:ind w:left="0" w:right="-360"/>
        <w:rPr>
          <w:rFonts w:ascii="Times New Roman" w:hAnsi="Times New Roman" w:cs="Times New Roman"/>
          <w:sz w:val="24"/>
          <w:szCs w:val="24"/>
        </w:rPr>
      </w:pPr>
    </w:p>
    <w:p w14:paraId="44C9EAF0" w14:textId="77777777" w:rsidR="007D7EE2" w:rsidRDefault="007D7EE2">
      <w:pPr>
        <w:rPr>
          <w:rFonts w:ascii="Times New Roman" w:hAnsi="Times New Roman" w:cs="Times New Roman"/>
          <w:sz w:val="24"/>
          <w:szCs w:val="24"/>
        </w:rPr>
      </w:pPr>
      <w:r>
        <w:rPr>
          <w:rFonts w:ascii="Times New Roman" w:hAnsi="Times New Roman" w:cs="Times New Roman"/>
          <w:sz w:val="24"/>
          <w:szCs w:val="24"/>
        </w:rPr>
        <w:br w:type="page"/>
      </w:r>
    </w:p>
    <w:p w14:paraId="720AA834" w14:textId="33B86A11"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lastRenderedPageBreak/>
        <w:t>Q4.</w:t>
      </w:r>
      <w:r w:rsidRPr="000251E1">
        <w:rPr>
          <w:rFonts w:ascii="Times New Roman" w:hAnsi="Times New Roman" w:cs="Times New Roman"/>
          <w:sz w:val="24"/>
          <w:szCs w:val="24"/>
        </w:rPr>
        <w:tab/>
        <w:t>SCHOOL BUS EQUIPMENT – TECHNOLOGY. Can an  LEA use state transportation funds to purchase cameras, GPS, time-keeping systems or other equipment for its school buses?</w:t>
      </w:r>
    </w:p>
    <w:p w14:paraId="44773BE2" w14:textId="03990BD4"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A4.</w:t>
      </w:r>
      <w:r w:rsidRPr="000251E1">
        <w:rPr>
          <w:rFonts w:ascii="Times New Roman" w:hAnsi="Times New Roman" w:cs="Times New Roman"/>
          <w:sz w:val="24"/>
          <w:szCs w:val="24"/>
        </w:rPr>
        <w:tab/>
        <w:t xml:space="preserve">Yes. Equipment object codes are allowable within State PRC 056 for equipment related to school buses that transport students to and from school for the regularly organized school day. HOWEVER, state funds </w:t>
      </w:r>
      <w:r w:rsidR="003F3E4D">
        <w:rPr>
          <w:rFonts w:ascii="Times New Roman" w:hAnsi="Times New Roman" w:cs="Times New Roman"/>
          <w:sz w:val="24"/>
          <w:szCs w:val="24"/>
        </w:rPr>
        <w:t>s</w:t>
      </w:r>
      <w:r w:rsidRPr="000251E1">
        <w:rPr>
          <w:rFonts w:ascii="Times New Roman" w:hAnsi="Times New Roman" w:cs="Times New Roman"/>
          <w:sz w:val="24"/>
          <w:szCs w:val="24"/>
        </w:rPr>
        <w:t>pent for equipment do not roll forward as part of the transportation funding base for the next school year.</w:t>
      </w:r>
    </w:p>
    <w:p w14:paraId="39D2C274"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Q5.</w:t>
      </w:r>
      <w:r w:rsidRPr="000251E1">
        <w:rPr>
          <w:rFonts w:ascii="Times New Roman" w:hAnsi="Times New Roman" w:cs="Times New Roman"/>
          <w:sz w:val="24"/>
          <w:szCs w:val="24"/>
        </w:rPr>
        <w:tab/>
        <w:t>BUS ROUTES AND DRIVER PAYROLL. What information should be shared between the city LEA and the county transportation department regarding school bus routes, driver payroll, etc.?</w:t>
      </w:r>
    </w:p>
    <w:p w14:paraId="2E372048" w14:textId="7FE9DEB2"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A5.</w:t>
      </w:r>
      <w:r w:rsidRPr="000251E1">
        <w:rPr>
          <w:rFonts w:ascii="Times New Roman" w:hAnsi="Times New Roman" w:cs="Times New Roman"/>
          <w:sz w:val="24"/>
          <w:szCs w:val="24"/>
        </w:rPr>
        <w:tab/>
        <w:t xml:space="preserve">Because the county bus garage staff is responsible for maintaining and trouble-shooting all school buses for city and county LEAs, it is important that they be aware of all bus routes for each LEA. If the routing is done cooperatively between the city and county, then the bus garage staff will have access to all routes through a common TIMS system. If city LEA routes are done separately, then information on where each bus travels </w:t>
      </w:r>
      <w:r w:rsidR="007D7EE2">
        <w:rPr>
          <w:rFonts w:ascii="Times New Roman" w:hAnsi="Times New Roman" w:cs="Times New Roman"/>
          <w:sz w:val="24"/>
          <w:szCs w:val="24"/>
        </w:rPr>
        <w:t>s</w:t>
      </w:r>
      <w:r w:rsidRPr="000251E1">
        <w:rPr>
          <w:rFonts w:ascii="Times New Roman" w:hAnsi="Times New Roman" w:cs="Times New Roman"/>
          <w:sz w:val="24"/>
          <w:szCs w:val="24"/>
        </w:rPr>
        <w:t>hould be given to the county transportation staff on a regular basis.</w:t>
      </w:r>
    </w:p>
    <w:p w14:paraId="4EC417C0"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 xml:space="preserve">Q6. </w:t>
      </w:r>
      <w:r w:rsidRPr="000251E1">
        <w:rPr>
          <w:rFonts w:ascii="Times New Roman" w:hAnsi="Times New Roman" w:cs="Times New Roman"/>
          <w:sz w:val="24"/>
          <w:szCs w:val="24"/>
        </w:rPr>
        <w:tab/>
        <w:t>SATURDAY OPERATIONS. May school buses be used on Saturday? What if the County LEA is not operating on a Saturday, but the City LEA is.  Who pays the additional expense?</w:t>
      </w:r>
    </w:p>
    <w:p w14:paraId="6E799141"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A6.</w:t>
      </w:r>
      <w:r w:rsidRPr="000251E1">
        <w:rPr>
          <w:rFonts w:ascii="Times New Roman" w:hAnsi="Times New Roman" w:cs="Times New Roman"/>
          <w:sz w:val="24"/>
          <w:szCs w:val="24"/>
        </w:rPr>
        <w:tab/>
        <w:t>If Saturday is an instructional day, then school buses may be used for to- and from-school transportation. The City and County LEA must work together to ensure a plan when schedules differ, due to weather-related make-up days, etc. If such a situation is rare, the county should provide someone on call for the day and provide affected staff a different day off to avoid overtime pay. If overtime pay is required, the City may be asked to contribute to the additional expense. Ultimately the LEAs will need to agree on how to handle this cost.</w:t>
      </w:r>
    </w:p>
    <w:p w14:paraId="7EE2C6E8"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Q7.</w:t>
      </w:r>
      <w:r w:rsidRPr="000251E1">
        <w:rPr>
          <w:rFonts w:ascii="Times New Roman" w:hAnsi="Times New Roman" w:cs="Times New Roman"/>
          <w:sz w:val="24"/>
          <w:szCs w:val="24"/>
        </w:rPr>
        <w:tab/>
        <w:t>REIMBURSEMENT. What about reimbursement for extra use of buses, beyond to- and from- school?</w:t>
      </w:r>
    </w:p>
    <w:p w14:paraId="5AA19BCA"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A7.</w:t>
      </w:r>
      <w:r w:rsidRPr="000251E1">
        <w:rPr>
          <w:rFonts w:ascii="Times New Roman" w:hAnsi="Times New Roman" w:cs="Times New Roman"/>
          <w:sz w:val="24"/>
          <w:szCs w:val="24"/>
        </w:rPr>
        <w:tab/>
        <w:t>ANY additional use of buses beyond to- and from- school transportation must be reimbursed on a per mile or per student basis to the county transportation department (with the exception of the drivers, assuming that drivers are paid directly by the funding program). Regardless of whether the program is funded by the city LEA or the county LEA, reimbursement for the non-driver portion, on per-mile or per-pupil bases, goes back into the county’s PRC056 Transportation Budget.</w:t>
      </w:r>
    </w:p>
    <w:p w14:paraId="7CC27CDA"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Q8.</w:t>
      </w:r>
      <w:r w:rsidRPr="000251E1">
        <w:rPr>
          <w:rFonts w:ascii="Times New Roman" w:hAnsi="Times New Roman" w:cs="Times New Roman"/>
          <w:sz w:val="24"/>
          <w:szCs w:val="24"/>
        </w:rPr>
        <w:tab/>
        <w:t>EFFICIENCY. What responsibility does an LEA have to operate efficient transportation?</w:t>
      </w:r>
    </w:p>
    <w:p w14:paraId="4E8B8A4A"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A8.</w:t>
      </w:r>
      <w:r w:rsidRPr="000251E1">
        <w:rPr>
          <w:rFonts w:ascii="Times New Roman" w:hAnsi="Times New Roman" w:cs="Times New Roman"/>
          <w:sz w:val="24"/>
          <w:szCs w:val="24"/>
        </w:rPr>
        <w:tab/>
        <w:t>The degree to which a local board of education chooses to operate its transportation program efficiently is up to that local board.  The state funding formula is designed to provide state funding only up to the level of efficiency of operations. Since all financial, as well as operational, data are combined before calculating budget ratings the operations of all bus routes in all LEAs impact the budget rating and, ultimately, the allotment. City and County LEAs must work together to ensure that costs are managed.</w:t>
      </w:r>
    </w:p>
    <w:p w14:paraId="5A451558" w14:textId="77777777" w:rsidR="000822FE" w:rsidRPr="00060926" w:rsidRDefault="000822FE" w:rsidP="000822FE">
      <w:pPr>
        <w:ind w:left="720" w:firstLine="720"/>
        <w:jc w:val="right"/>
        <w:rPr>
          <w:b/>
          <w:i/>
          <w:sz w:val="28"/>
        </w:rPr>
      </w:pPr>
      <w:r>
        <w:br w:type="page"/>
      </w:r>
    </w:p>
    <w:p w14:paraId="2750B05B" w14:textId="63CBB7BF" w:rsidR="000822FE" w:rsidRPr="000309AD" w:rsidRDefault="00AB5A89" w:rsidP="00AB5A89">
      <w:pPr>
        <w:pStyle w:val="Heading2"/>
        <w:numPr>
          <w:ilvl w:val="0"/>
          <w:numId w:val="0"/>
        </w:numPr>
        <w:ind w:left="720"/>
        <w:jc w:val="center"/>
        <w:rPr>
          <w:sz w:val="12"/>
          <w:szCs w:val="10"/>
        </w:rPr>
      </w:pPr>
      <w:bookmarkStart w:id="181" w:name="_Toc412542908"/>
      <w:bookmarkStart w:id="182" w:name="_Toc412547082"/>
      <w:r w:rsidRPr="000309AD">
        <w:rPr>
          <w:sz w:val="28"/>
        </w:rPr>
        <w:lastRenderedPageBreak/>
        <w:t>Attachment A</w:t>
      </w:r>
      <w:r w:rsidR="007D7EE2" w:rsidRPr="000309AD">
        <w:rPr>
          <w:sz w:val="28"/>
        </w:rPr>
        <w:t xml:space="preserve"> - </w:t>
      </w:r>
      <w:r w:rsidR="000822FE" w:rsidRPr="000309AD">
        <w:rPr>
          <w:sz w:val="28"/>
        </w:rPr>
        <w:t xml:space="preserve"> Transportation Funding Information</w:t>
      </w:r>
      <w:bookmarkEnd w:id="181"/>
      <w:bookmarkEnd w:id="182"/>
    </w:p>
    <w:p w14:paraId="5D8A4F4D" w14:textId="77777777" w:rsidR="000822FE" w:rsidRDefault="000822FE" w:rsidP="00AB5A89">
      <w:pPr>
        <w:spacing w:after="0" w:line="240" w:lineRule="auto"/>
        <w:ind w:left="-90"/>
        <w:rPr>
          <w:b/>
          <w:noProof/>
        </w:rPr>
      </w:pPr>
      <w:r>
        <w:rPr>
          <w:b/>
          <w:i/>
          <w:sz w:val="28"/>
        </w:rPr>
        <w:t xml:space="preserve">LEA </w:t>
      </w:r>
      <w:r w:rsidRPr="00356299">
        <w:rPr>
          <w:b/>
          <w:i/>
          <w:sz w:val="28"/>
        </w:rPr>
        <w:t xml:space="preserve"># </w:t>
      </w:r>
      <w:r w:rsidRPr="00356299">
        <w:rPr>
          <w:b/>
          <w:i/>
          <w:noProof/>
          <w:sz w:val="28"/>
        </w:rPr>
        <w:t xml:space="preserve">  </w:t>
      </w:r>
      <w:r>
        <w:rPr>
          <w:b/>
        </w:rPr>
        <w:t>XXX</w:t>
      </w:r>
    </w:p>
    <w:p w14:paraId="1E111850" w14:textId="77777777" w:rsidR="000822FE" w:rsidRPr="001728B3" w:rsidRDefault="000822FE" w:rsidP="00AB5A89">
      <w:pPr>
        <w:spacing w:after="0" w:line="240" w:lineRule="auto"/>
        <w:ind w:left="-90"/>
        <w:rPr>
          <w:b/>
          <w:i/>
          <w:sz w:val="16"/>
          <w:szCs w:val="16"/>
        </w:rPr>
      </w:pPr>
    </w:p>
    <w:p w14:paraId="10DE78A7" w14:textId="77777777" w:rsidR="000822FE" w:rsidRDefault="000822FE" w:rsidP="00AB5A89">
      <w:pPr>
        <w:spacing w:after="0" w:line="240" w:lineRule="auto"/>
        <w:ind w:left="-90"/>
        <w:rPr>
          <w:b/>
        </w:rPr>
      </w:pPr>
      <w:r>
        <w:rPr>
          <w:b/>
        </w:rPr>
        <w:t xml:space="preserve">Budget Rating 1 - Simulator Rating: </w:t>
      </w:r>
      <w:r>
        <w:rPr>
          <w:b/>
        </w:rPr>
        <w:tab/>
      </w:r>
      <w:r>
        <w:rPr>
          <w:b/>
        </w:rPr>
        <w:fldChar w:fldCharType="begin"/>
      </w:r>
      <w:r>
        <w:rPr>
          <w:b/>
        </w:rPr>
        <w:instrText xml:space="preserve"> MERGEFIELD Feb2013_SIMULATOR_RATING </w:instrText>
      </w:r>
      <w:r>
        <w:rPr>
          <w:b/>
        </w:rPr>
        <w:fldChar w:fldCharType="separate"/>
      </w:r>
      <w:r w:rsidRPr="009777E5">
        <w:rPr>
          <w:b/>
          <w:noProof/>
        </w:rPr>
        <w:t>95.60%</w:t>
      </w:r>
      <w:r>
        <w:rPr>
          <w:b/>
        </w:rPr>
        <w:fldChar w:fldCharType="end"/>
      </w:r>
      <w:r>
        <w:rPr>
          <w:b/>
        </w:rPr>
        <w:tab/>
      </w:r>
      <w:r>
        <w:rPr>
          <w:b/>
        </w:rPr>
        <w:tab/>
        <w:t xml:space="preserve"> </w:t>
      </w:r>
    </w:p>
    <w:p w14:paraId="71E051F1" w14:textId="77777777" w:rsidR="00AB5A89" w:rsidRDefault="000822FE" w:rsidP="00AB5A89">
      <w:pPr>
        <w:spacing w:after="0" w:line="240" w:lineRule="auto"/>
        <w:ind w:left="-90" w:right="-360"/>
      </w:pPr>
      <w:r>
        <w:t xml:space="preserve">This rating was generated from the February, 2013 transportation budget rating simulator process that has been used by LEAs in projecting their budget ratings.  It is based on the existing efficiency frontier that was established in the Fall, 2012, updated to reflect 2012-2013 expenditures, buses operated and student count.  </w:t>
      </w:r>
    </w:p>
    <w:p w14:paraId="41C74C00" w14:textId="45B477B9" w:rsidR="000822FE" w:rsidRDefault="000822FE" w:rsidP="00AB5A89">
      <w:pPr>
        <w:spacing w:after="0" w:line="240" w:lineRule="auto"/>
        <w:ind w:left="7110" w:right="-360" w:firstLine="810"/>
      </w:pPr>
      <w:r>
        <w:t>State Average</w:t>
      </w:r>
      <w:r w:rsidRPr="00401BFE">
        <w:t xml:space="preserve">: </w:t>
      </w:r>
      <w:r>
        <w:t>93.80</w:t>
      </w:r>
      <w:r w:rsidRPr="00401BFE">
        <w:t>%</w:t>
      </w:r>
    </w:p>
    <w:p w14:paraId="15BB71B9" w14:textId="77777777" w:rsidR="000822FE" w:rsidRDefault="000822FE" w:rsidP="00AB5A89">
      <w:pPr>
        <w:spacing w:after="0" w:line="240" w:lineRule="auto"/>
        <w:ind w:left="-90"/>
        <w:rPr>
          <w:b/>
        </w:rPr>
      </w:pPr>
      <w:r>
        <w:rPr>
          <w:b/>
        </w:rPr>
        <w:t xml:space="preserve">Budget Rating 2 - 2013 Model Run:          </w:t>
      </w:r>
      <w:r>
        <w:rPr>
          <w:b/>
        </w:rPr>
        <w:fldChar w:fldCharType="begin"/>
      </w:r>
      <w:r>
        <w:rPr>
          <w:b/>
        </w:rPr>
        <w:instrText xml:space="preserve"> MERGEFIELD M_2013_Fall_MODEL_RUN_Rating </w:instrText>
      </w:r>
      <w:r>
        <w:rPr>
          <w:b/>
        </w:rPr>
        <w:fldChar w:fldCharType="separate"/>
      </w:r>
      <w:r w:rsidRPr="009777E5">
        <w:rPr>
          <w:b/>
          <w:noProof/>
        </w:rPr>
        <w:t>96.75%</w:t>
      </w:r>
      <w:r>
        <w:rPr>
          <w:b/>
        </w:rPr>
        <w:fldChar w:fldCharType="end"/>
      </w:r>
    </w:p>
    <w:p w14:paraId="530671E4" w14:textId="50BC8FC2" w:rsidR="000822FE" w:rsidRDefault="000822FE" w:rsidP="00AB5A89">
      <w:pPr>
        <w:spacing w:after="0" w:line="240" w:lineRule="auto"/>
        <w:ind w:left="-90" w:right="-450"/>
      </w:pPr>
      <w:r>
        <w:t xml:space="preserve">In order to allow LEAs to most quickly benefit from the implementation of more efficient operations, a new set of budget ratings was generated from the most recent set of data available.  This process compares each county with each other county in terms of cost and buses per adjusted student.  </w:t>
      </w:r>
      <w:r w:rsidR="00AB5A89">
        <w:tab/>
      </w:r>
      <w:r w:rsidR="00AB5A89">
        <w:tab/>
      </w:r>
      <w:r w:rsidR="00AB5A89">
        <w:tab/>
      </w:r>
      <w:r>
        <w:t>State Average: 94.85%</w:t>
      </w:r>
    </w:p>
    <w:p w14:paraId="394C0DB2" w14:textId="77777777" w:rsidR="000822FE" w:rsidRPr="001728B3" w:rsidRDefault="000822FE" w:rsidP="00AB5A89">
      <w:pPr>
        <w:pStyle w:val="Header"/>
        <w:ind w:left="-90"/>
        <w:rPr>
          <w:sz w:val="16"/>
          <w:szCs w:val="16"/>
        </w:rPr>
      </w:pPr>
    </w:p>
    <w:p w14:paraId="35B645A6" w14:textId="77777777" w:rsidR="000822FE" w:rsidRPr="00AB5A89" w:rsidRDefault="000822FE" w:rsidP="00AB5A89">
      <w:pPr>
        <w:spacing w:after="0" w:line="240" w:lineRule="auto"/>
        <w:ind w:left="-90"/>
        <w:rPr>
          <w:b/>
          <w:sz w:val="28"/>
        </w:rPr>
      </w:pPr>
      <w:r w:rsidRPr="00AB5A89">
        <w:rPr>
          <w:b/>
          <w:sz w:val="28"/>
        </w:rPr>
        <w:t>Transportation Funding Computations</w:t>
      </w:r>
    </w:p>
    <w:p w14:paraId="2C9ABEEF" w14:textId="77777777" w:rsidR="000822FE" w:rsidRDefault="000822FE" w:rsidP="00AB5A89">
      <w:pPr>
        <w:spacing w:after="0" w:line="240" w:lineRule="auto"/>
        <w:ind w:left="-90"/>
      </w:pPr>
      <w:r>
        <w:rPr>
          <w:b/>
        </w:rPr>
        <w:tab/>
      </w:r>
      <w:r>
        <w:t>All funding is based on the GREATER OF the two budget ratings listed above.</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6318"/>
        <w:gridCol w:w="2250"/>
      </w:tblGrid>
      <w:tr w:rsidR="000822FE" w14:paraId="35D00A46" w14:textId="77777777" w:rsidTr="004A1855">
        <w:tc>
          <w:tcPr>
            <w:tcW w:w="6318" w:type="dxa"/>
            <w:tcBorders>
              <w:top w:val="double" w:sz="6" w:space="0" w:color="000000"/>
            </w:tcBorders>
          </w:tcPr>
          <w:p w14:paraId="479B9131" w14:textId="77777777" w:rsidR="000822FE" w:rsidRDefault="000822FE" w:rsidP="00AB5A89">
            <w:pPr>
              <w:spacing w:after="0" w:line="240" w:lineRule="auto"/>
              <w:ind w:left="-90"/>
              <w:rPr>
                <w:b/>
              </w:rPr>
            </w:pPr>
            <w:r>
              <w:t xml:space="preserve"> </w:t>
            </w:r>
            <w:r>
              <w:rPr>
                <w:b/>
              </w:rPr>
              <w:t>LEA Funding DATA - (City/County Separated)</w:t>
            </w:r>
          </w:p>
        </w:tc>
        <w:tc>
          <w:tcPr>
            <w:tcW w:w="2250" w:type="dxa"/>
            <w:tcBorders>
              <w:top w:val="double" w:sz="6" w:space="0" w:color="000000"/>
            </w:tcBorders>
          </w:tcPr>
          <w:p w14:paraId="361DF1BF" w14:textId="77777777" w:rsidR="000822FE" w:rsidRDefault="000822FE" w:rsidP="00AB5A89">
            <w:pPr>
              <w:spacing w:after="0" w:line="240" w:lineRule="auto"/>
              <w:ind w:left="-90"/>
            </w:pPr>
          </w:p>
        </w:tc>
      </w:tr>
      <w:tr w:rsidR="000822FE" w14:paraId="740195AE" w14:textId="77777777" w:rsidTr="004A1855">
        <w:tc>
          <w:tcPr>
            <w:tcW w:w="6318" w:type="dxa"/>
          </w:tcPr>
          <w:p w14:paraId="0926E9C3" w14:textId="77777777" w:rsidR="000822FE" w:rsidRDefault="000822FE" w:rsidP="00AB5A89">
            <w:pPr>
              <w:spacing w:after="0" w:line="240" w:lineRule="auto"/>
              <w:ind w:left="-90"/>
            </w:pPr>
            <w:r>
              <w:t>Base Data:</w:t>
            </w:r>
          </w:p>
        </w:tc>
        <w:tc>
          <w:tcPr>
            <w:tcW w:w="2250" w:type="dxa"/>
          </w:tcPr>
          <w:p w14:paraId="34E29882" w14:textId="77777777" w:rsidR="000822FE" w:rsidRDefault="000822FE" w:rsidP="00AB5A89">
            <w:pPr>
              <w:spacing w:after="0" w:line="240" w:lineRule="auto"/>
              <w:ind w:left="-90"/>
              <w:jc w:val="right"/>
            </w:pPr>
          </w:p>
        </w:tc>
      </w:tr>
      <w:tr w:rsidR="000822FE" w14:paraId="5CB82C32" w14:textId="77777777" w:rsidTr="004A1855">
        <w:tc>
          <w:tcPr>
            <w:tcW w:w="6318" w:type="dxa"/>
          </w:tcPr>
          <w:p w14:paraId="7BD827F9" w14:textId="77777777" w:rsidR="000822FE" w:rsidRDefault="000822FE" w:rsidP="00AB5A89">
            <w:pPr>
              <w:spacing w:after="0" w:line="240" w:lineRule="auto"/>
              <w:ind w:left="-90" w:hanging="1170"/>
            </w:pPr>
            <w:r>
              <w:t xml:space="preserve">              (1a)  Eligible State Expenditures : </w:t>
            </w:r>
          </w:p>
        </w:tc>
        <w:tc>
          <w:tcPr>
            <w:tcW w:w="2250" w:type="dxa"/>
            <w:tcBorders>
              <w:bottom w:val="nil"/>
            </w:tcBorders>
          </w:tcPr>
          <w:p w14:paraId="2E826DB9" w14:textId="77777777" w:rsidR="000822FE" w:rsidRPr="007313C2" w:rsidRDefault="000822FE" w:rsidP="00AB5A89">
            <w:pPr>
              <w:spacing w:after="0" w:line="240" w:lineRule="auto"/>
              <w:ind w:left="-90"/>
              <w:jc w:val="right"/>
            </w:pPr>
            <w:r>
              <w:t xml:space="preserve"> </w:t>
            </w:r>
            <w:fldSimple w:instr=" MERGEFIELD Eligible_201213_State_Expenses ">
              <w:r>
                <w:rPr>
                  <w:noProof/>
                </w:rPr>
                <w:t>$2,280,760</w:t>
              </w:r>
            </w:fldSimple>
          </w:p>
        </w:tc>
      </w:tr>
      <w:tr w:rsidR="000822FE" w14:paraId="6CAC183D" w14:textId="77777777" w:rsidTr="004A1855">
        <w:tc>
          <w:tcPr>
            <w:tcW w:w="6318" w:type="dxa"/>
          </w:tcPr>
          <w:p w14:paraId="208459C6" w14:textId="77777777" w:rsidR="000822FE" w:rsidRDefault="000822FE" w:rsidP="00AB5A89">
            <w:pPr>
              <w:spacing w:after="0" w:line="240" w:lineRule="auto"/>
              <w:ind w:left="-90" w:hanging="1170"/>
            </w:pPr>
            <w:r>
              <w:t xml:space="preserve">              (1b)  Eligible Local Expenditures, </w:t>
            </w:r>
            <w:r>
              <w:rPr>
                <w:sz w:val="16"/>
              </w:rPr>
              <w:t>allowing for total increased   expenditures corresponding to (but not exceeding) growth in ADM, fuel cost for 2012-2013 and legislated increases.</w:t>
            </w:r>
          </w:p>
        </w:tc>
        <w:tc>
          <w:tcPr>
            <w:tcW w:w="2250" w:type="dxa"/>
            <w:tcBorders>
              <w:top w:val="single" w:sz="4" w:space="0" w:color="auto"/>
              <w:bottom w:val="double" w:sz="12" w:space="0" w:color="000000"/>
            </w:tcBorders>
          </w:tcPr>
          <w:p w14:paraId="1074D215" w14:textId="77777777" w:rsidR="000822FE" w:rsidRDefault="000822FE" w:rsidP="00AB5A89">
            <w:pPr>
              <w:spacing w:after="0" w:line="240" w:lineRule="auto"/>
              <w:ind w:left="-90"/>
              <w:jc w:val="right"/>
            </w:pPr>
            <w:r>
              <w:rPr>
                <w:noProof/>
              </w:rPr>
              <w:t xml:space="preserve"> </w:t>
            </w:r>
            <w:r>
              <w:rPr>
                <w:noProof/>
              </w:rPr>
              <w:fldChar w:fldCharType="begin"/>
            </w:r>
            <w:r>
              <w:rPr>
                <w:noProof/>
              </w:rPr>
              <w:instrText xml:space="preserve"> MERGEFIELD Eligible_201213_Local_Expenses </w:instrText>
            </w:r>
            <w:r>
              <w:rPr>
                <w:noProof/>
              </w:rPr>
              <w:fldChar w:fldCharType="separate"/>
            </w:r>
            <w:r>
              <w:rPr>
                <w:noProof/>
              </w:rPr>
              <w:t>$120,215</w:t>
            </w:r>
            <w:r>
              <w:rPr>
                <w:noProof/>
              </w:rPr>
              <w:fldChar w:fldCharType="end"/>
            </w:r>
          </w:p>
        </w:tc>
      </w:tr>
      <w:tr w:rsidR="000822FE" w14:paraId="46017599" w14:textId="77777777" w:rsidTr="004A1855">
        <w:tc>
          <w:tcPr>
            <w:tcW w:w="6318" w:type="dxa"/>
          </w:tcPr>
          <w:p w14:paraId="212AC73C" w14:textId="77777777" w:rsidR="000822FE" w:rsidRDefault="000822FE" w:rsidP="00AB5A89">
            <w:pPr>
              <w:spacing w:after="0" w:line="240" w:lineRule="auto"/>
              <w:ind w:left="-90"/>
            </w:pPr>
            <w:r>
              <w:t xml:space="preserve">                (1)  Total Eligible  Expenditures: (1a+1b) </w:t>
            </w:r>
          </w:p>
        </w:tc>
        <w:tc>
          <w:tcPr>
            <w:tcW w:w="2250" w:type="dxa"/>
            <w:tcBorders>
              <w:top w:val="nil"/>
            </w:tcBorders>
          </w:tcPr>
          <w:p w14:paraId="012A1202" w14:textId="77777777" w:rsidR="000822FE" w:rsidRDefault="000822FE" w:rsidP="00AB5A89">
            <w:pPr>
              <w:spacing w:after="0" w:line="240" w:lineRule="auto"/>
              <w:ind w:left="-90"/>
              <w:jc w:val="right"/>
            </w:pPr>
            <w:r>
              <w:rPr>
                <w:noProof/>
              </w:rPr>
              <w:t xml:space="preserve"> </w:t>
            </w:r>
            <w:r>
              <w:rPr>
                <w:noProof/>
              </w:rPr>
              <w:fldChar w:fldCharType="begin"/>
            </w:r>
            <w:r>
              <w:rPr>
                <w:noProof/>
              </w:rPr>
              <w:instrText xml:space="preserve"> MERGEFIELD "Total_Eligible_Expenses" </w:instrText>
            </w:r>
            <w:r>
              <w:rPr>
                <w:noProof/>
              </w:rPr>
              <w:fldChar w:fldCharType="separate"/>
            </w:r>
            <w:r>
              <w:rPr>
                <w:noProof/>
              </w:rPr>
              <w:t>$2,400,974</w:t>
            </w:r>
            <w:r>
              <w:rPr>
                <w:noProof/>
              </w:rPr>
              <w:fldChar w:fldCharType="end"/>
            </w:r>
            <w:r w:rsidRPr="008E386E">
              <w:rPr>
                <w:noProof/>
              </w:rPr>
              <w:t xml:space="preserve"> </w:t>
            </w:r>
          </w:p>
        </w:tc>
      </w:tr>
      <w:tr w:rsidR="000822FE" w14:paraId="37C73312" w14:textId="77777777" w:rsidTr="004A1855">
        <w:tc>
          <w:tcPr>
            <w:tcW w:w="6318" w:type="dxa"/>
          </w:tcPr>
          <w:p w14:paraId="41094221" w14:textId="77777777" w:rsidR="000822FE" w:rsidRDefault="000822FE" w:rsidP="00AB5A89">
            <w:pPr>
              <w:spacing w:after="0" w:line="240" w:lineRule="auto"/>
              <w:ind w:left="-90"/>
            </w:pPr>
            <w:r>
              <w:t xml:space="preserve">                (2) Total Number of Buses:</w:t>
            </w:r>
          </w:p>
        </w:tc>
        <w:tc>
          <w:tcPr>
            <w:tcW w:w="2250" w:type="dxa"/>
          </w:tcPr>
          <w:p w14:paraId="1B3ABF3C" w14:textId="77777777" w:rsidR="000822FE" w:rsidRDefault="000822FE" w:rsidP="00AB5A89">
            <w:pPr>
              <w:spacing w:after="0" w:line="240" w:lineRule="auto"/>
              <w:ind w:left="-90"/>
              <w:jc w:val="right"/>
            </w:pPr>
            <w:r>
              <w:rPr>
                <w:noProof/>
              </w:rPr>
              <w:fldChar w:fldCharType="begin"/>
            </w:r>
            <w:r>
              <w:rPr>
                <w:noProof/>
              </w:rPr>
              <w:instrText xml:space="preserve"> MERGEFIELD Number_Buses </w:instrText>
            </w:r>
            <w:r>
              <w:rPr>
                <w:noProof/>
              </w:rPr>
              <w:fldChar w:fldCharType="separate"/>
            </w:r>
            <w:r>
              <w:rPr>
                <w:noProof/>
              </w:rPr>
              <w:t>93</w:t>
            </w:r>
            <w:r>
              <w:rPr>
                <w:noProof/>
              </w:rPr>
              <w:fldChar w:fldCharType="end"/>
            </w:r>
            <w:r w:rsidRPr="008E386E">
              <w:rPr>
                <w:noProof/>
              </w:rPr>
              <w:t xml:space="preserve"> </w:t>
            </w:r>
          </w:p>
        </w:tc>
      </w:tr>
      <w:tr w:rsidR="000822FE" w14:paraId="3E1E144E" w14:textId="77777777" w:rsidTr="004A1855">
        <w:tc>
          <w:tcPr>
            <w:tcW w:w="6318" w:type="dxa"/>
            <w:tcBorders>
              <w:top w:val="single" w:sz="6" w:space="0" w:color="000000"/>
              <w:bottom w:val="single" w:sz="24" w:space="0" w:color="000000"/>
            </w:tcBorders>
          </w:tcPr>
          <w:p w14:paraId="6FFEFDF2" w14:textId="77777777" w:rsidR="000822FE" w:rsidRDefault="000822FE" w:rsidP="00AB5A89">
            <w:pPr>
              <w:spacing w:after="0" w:line="240" w:lineRule="auto"/>
              <w:ind w:left="-90"/>
            </w:pPr>
            <w:r>
              <w:t xml:space="preserve">                (3) September, 2012 Student Count</w:t>
            </w:r>
          </w:p>
        </w:tc>
        <w:tc>
          <w:tcPr>
            <w:tcW w:w="2250" w:type="dxa"/>
            <w:tcBorders>
              <w:top w:val="single" w:sz="6" w:space="0" w:color="000000"/>
              <w:bottom w:val="single" w:sz="24" w:space="0" w:color="000000"/>
            </w:tcBorders>
          </w:tcPr>
          <w:p w14:paraId="246126E6" w14:textId="77777777" w:rsidR="000822FE" w:rsidRDefault="000822FE" w:rsidP="00AB5A89">
            <w:pPr>
              <w:spacing w:after="0" w:line="240" w:lineRule="auto"/>
              <w:ind w:left="-90"/>
              <w:jc w:val="right"/>
            </w:pPr>
            <w:r>
              <w:rPr>
                <w:noProof/>
              </w:rPr>
              <w:fldChar w:fldCharType="begin"/>
            </w:r>
            <w:r>
              <w:rPr>
                <w:noProof/>
              </w:rPr>
              <w:instrText xml:space="preserve"> MERGEFIELD Number_Students </w:instrText>
            </w:r>
            <w:r>
              <w:rPr>
                <w:noProof/>
              </w:rPr>
              <w:fldChar w:fldCharType="separate"/>
            </w:r>
            <w:r>
              <w:rPr>
                <w:noProof/>
              </w:rPr>
              <w:t>4,622</w:t>
            </w:r>
            <w:r>
              <w:rPr>
                <w:noProof/>
              </w:rPr>
              <w:fldChar w:fldCharType="end"/>
            </w:r>
          </w:p>
        </w:tc>
      </w:tr>
      <w:tr w:rsidR="000822FE" w14:paraId="496B6290" w14:textId="77777777" w:rsidTr="004A1855">
        <w:tc>
          <w:tcPr>
            <w:tcW w:w="6318" w:type="dxa"/>
            <w:tcBorders>
              <w:bottom w:val="nil"/>
            </w:tcBorders>
          </w:tcPr>
          <w:p w14:paraId="22FDCA81" w14:textId="77777777" w:rsidR="000822FE" w:rsidRDefault="000822FE" w:rsidP="00AB5A89">
            <w:pPr>
              <w:spacing w:after="0" w:line="240" w:lineRule="auto"/>
              <w:ind w:left="-90" w:right="-198"/>
            </w:pPr>
            <w:r>
              <w:t>(4)   Budget Rating 1 (existing formula, simulator)</w:t>
            </w:r>
          </w:p>
        </w:tc>
        <w:tc>
          <w:tcPr>
            <w:tcW w:w="2250" w:type="dxa"/>
            <w:tcBorders>
              <w:bottom w:val="nil"/>
            </w:tcBorders>
          </w:tcPr>
          <w:p w14:paraId="7D4E8C5A" w14:textId="77777777" w:rsidR="000822FE" w:rsidRPr="000A6E84" w:rsidRDefault="003643C5" w:rsidP="00AB5A89">
            <w:pPr>
              <w:spacing w:after="0" w:line="240" w:lineRule="auto"/>
              <w:ind w:left="-90"/>
              <w:jc w:val="right"/>
            </w:pPr>
            <w:fldSimple w:instr=" MERGEFIELD Feb2013_SIMULATOR_RATING ">
              <w:r w:rsidR="000822FE">
                <w:rPr>
                  <w:noProof/>
                </w:rPr>
                <w:t>95.60%</w:t>
              </w:r>
            </w:fldSimple>
          </w:p>
        </w:tc>
      </w:tr>
      <w:tr w:rsidR="000822FE" w14:paraId="59C0123F" w14:textId="77777777" w:rsidTr="004A1855">
        <w:tc>
          <w:tcPr>
            <w:tcW w:w="6318" w:type="dxa"/>
            <w:tcBorders>
              <w:top w:val="single" w:sz="6" w:space="0" w:color="000000"/>
              <w:bottom w:val="single" w:sz="18" w:space="0" w:color="000000"/>
            </w:tcBorders>
          </w:tcPr>
          <w:p w14:paraId="37B1108B" w14:textId="77777777" w:rsidR="000822FE" w:rsidRDefault="000822FE" w:rsidP="00AB5A89">
            <w:pPr>
              <w:spacing w:after="0" w:line="240" w:lineRule="auto"/>
              <w:ind w:left="-90" w:right="-198"/>
            </w:pPr>
            <w:r>
              <w:t xml:space="preserve">(5)   Transportation Simulator Funding (1) x (4) </w:t>
            </w:r>
          </w:p>
        </w:tc>
        <w:tc>
          <w:tcPr>
            <w:tcW w:w="2250" w:type="dxa"/>
            <w:tcBorders>
              <w:top w:val="single" w:sz="6" w:space="0" w:color="000000"/>
              <w:bottom w:val="single" w:sz="18" w:space="0" w:color="000000"/>
            </w:tcBorders>
          </w:tcPr>
          <w:p w14:paraId="1ED4835C" w14:textId="77777777" w:rsidR="000822FE" w:rsidRDefault="000822FE" w:rsidP="00AB5A89">
            <w:pPr>
              <w:spacing w:after="0" w:line="240" w:lineRule="auto"/>
              <w:ind w:left="-90"/>
              <w:jc w:val="right"/>
            </w:pPr>
            <w:r>
              <w:rPr>
                <w:noProof/>
              </w:rPr>
              <w:t xml:space="preserve"> </w:t>
            </w:r>
            <w:r>
              <w:rPr>
                <w:noProof/>
              </w:rPr>
              <w:fldChar w:fldCharType="begin"/>
            </w:r>
            <w:r>
              <w:rPr>
                <w:noProof/>
              </w:rPr>
              <w:instrText xml:space="preserve"> MERGEFIELD "SIMULATOR_FUNDING" </w:instrText>
            </w:r>
            <w:r>
              <w:rPr>
                <w:noProof/>
              </w:rPr>
              <w:fldChar w:fldCharType="separate"/>
            </w:r>
            <w:r>
              <w:rPr>
                <w:noProof/>
              </w:rPr>
              <w:t>$2,295,332</w:t>
            </w:r>
            <w:r>
              <w:rPr>
                <w:noProof/>
              </w:rPr>
              <w:fldChar w:fldCharType="end"/>
            </w:r>
          </w:p>
        </w:tc>
      </w:tr>
      <w:tr w:rsidR="000822FE" w14:paraId="0C7C6AA3" w14:textId="77777777" w:rsidTr="004A1855">
        <w:tc>
          <w:tcPr>
            <w:tcW w:w="6318" w:type="dxa"/>
            <w:tcBorders>
              <w:top w:val="nil"/>
              <w:bottom w:val="nil"/>
            </w:tcBorders>
          </w:tcPr>
          <w:p w14:paraId="3888F313" w14:textId="77777777" w:rsidR="000822FE" w:rsidRDefault="000822FE" w:rsidP="00AB5A89">
            <w:pPr>
              <w:tabs>
                <w:tab w:val="left" w:pos="4655"/>
              </w:tabs>
              <w:spacing w:after="0" w:line="240" w:lineRule="auto"/>
              <w:ind w:left="-90"/>
            </w:pPr>
            <w:r>
              <w:t>(6)   Budget Rating 2 (2013 Model Rating)</w:t>
            </w:r>
            <w:r>
              <w:tab/>
            </w:r>
          </w:p>
        </w:tc>
        <w:tc>
          <w:tcPr>
            <w:tcW w:w="2250" w:type="dxa"/>
            <w:tcBorders>
              <w:top w:val="nil"/>
              <w:bottom w:val="nil"/>
            </w:tcBorders>
          </w:tcPr>
          <w:p w14:paraId="78E1E0DD" w14:textId="77777777" w:rsidR="000822FE" w:rsidRPr="00F21B87" w:rsidRDefault="000822FE" w:rsidP="00AB5A89">
            <w:pPr>
              <w:spacing w:after="0" w:line="240" w:lineRule="auto"/>
              <w:ind w:left="-90"/>
              <w:jc w:val="right"/>
              <w:rPr>
                <w:rFonts w:ascii="Arial Narrow" w:hAnsi="Arial Narrow"/>
              </w:rPr>
            </w:pPr>
            <w:r>
              <w:rPr>
                <w:rFonts w:ascii="Arial Narrow" w:hAnsi="Arial Narrow"/>
              </w:rPr>
              <w:fldChar w:fldCharType="begin"/>
            </w:r>
            <w:r>
              <w:rPr>
                <w:rFonts w:ascii="Arial Narrow" w:hAnsi="Arial Narrow"/>
              </w:rPr>
              <w:instrText xml:space="preserve"> MERGEFIELD M_2013_Fall_MODEL_RUN_Rating </w:instrText>
            </w:r>
            <w:r>
              <w:rPr>
                <w:rFonts w:ascii="Arial Narrow" w:hAnsi="Arial Narrow"/>
              </w:rPr>
              <w:fldChar w:fldCharType="separate"/>
            </w:r>
            <w:r w:rsidRPr="009777E5">
              <w:rPr>
                <w:rFonts w:ascii="Arial Narrow" w:hAnsi="Arial Narrow"/>
                <w:noProof/>
              </w:rPr>
              <w:t>96.75%</w:t>
            </w:r>
            <w:r>
              <w:rPr>
                <w:rFonts w:ascii="Arial Narrow" w:hAnsi="Arial Narrow"/>
              </w:rPr>
              <w:fldChar w:fldCharType="end"/>
            </w:r>
          </w:p>
        </w:tc>
      </w:tr>
      <w:tr w:rsidR="000822FE" w14:paraId="67022A16" w14:textId="77777777" w:rsidTr="004A1855">
        <w:tc>
          <w:tcPr>
            <w:tcW w:w="6318" w:type="dxa"/>
            <w:tcBorders>
              <w:top w:val="single" w:sz="6" w:space="0" w:color="000000"/>
              <w:bottom w:val="single" w:sz="18" w:space="0" w:color="000000"/>
            </w:tcBorders>
          </w:tcPr>
          <w:p w14:paraId="1C139581" w14:textId="77777777" w:rsidR="000822FE" w:rsidRDefault="000822FE" w:rsidP="00AB5A89">
            <w:pPr>
              <w:spacing w:after="0" w:line="240" w:lineRule="auto"/>
              <w:ind w:left="-90"/>
            </w:pPr>
            <w:r>
              <w:t xml:space="preserve">(7)   2013 Model Run  Funding (1) x (6) </w:t>
            </w:r>
          </w:p>
        </w:tc>
        <w:tc>
          <w:tcPr>
            <w:tcW w:w="2250" w:type="dxa"/>
            <w:tcBorders>
              <w:top w:val="single" w:sz="6" w:space="0" w:color="000000"/>
              <w:bottom w:val="single" w:sz="18" w:space="0" w:color="000000"/>
            </w:tcBorders>
          </w:tcPr>
          <w:p w14:paraId="365B48BC" w14:textId="77777777" w:rsidR="000822FE" w:rsidRDefault="000822FE" w:rsidP="00AB5A89">
            <w:pPr>
              <w:spacing w:after="0" w:line="240" w:lineRule="auto"/>
              <w:ind w:left="-90"/>
              <w:jc w:val="right"/>
            </w:pPr>
            <w:r>
              <w:rPr>
                <w:rFonts w:ascii="Arial Narrow" w:hAnsi="Arial Narrow"/>
              </w:rPr>
              <w:fldChar w:fldCharType="begin"/>
            </w:r>
            <w:r>
              <w:rPr>
                <w:rFonts w:ascii="Arial Narrow" w:hAnsi="Arial Narrow"/>
              </w:rPr>
              <w:instrText xml:space="preserve"> MERGEFIELD M_2013_Model_Funding </w:instrText>
            </w:r>
            <w:r>
              <w:rPr>
                <w:rFonts w:ascii="Arial Narrow" w:hAnsi="Arial Narrow"/>
              </w:rPr>
              <w:fldChar w:fldCharType="separate"/>
            </w:r>
            <w:r w:rsidRPr="009777E5">
              <w:rPr>
                <w:rFonts w:ascii="Arial Narrow" w:hAnsi="Arial Narrow"/>
                <w:noProof/>
              </w:rPr>
              <w:t>$2,322,943</w:t>
            </w:r>
            <w:r>
              <w:rPr>
                <w:rFonts w:ascii="Arial Narrow" w:hAnsi="Arial Narrow"/>
              </w:rPr>
              <w:fldChar w:fldCharType="end"/>
            </w:r>
          </w:p>
        </w:tc>
      </w:tr>
      <w:tr w:rsidR="000822FE" w14:paraId="06038F57" w14:textId="77777777" w:rsidTr="004A1855">
        <w:tc>
          <w:tcPr>
            <w:tcW w:w="6318" w:type="dxa"/>
            <w:tcBorders>
              <w:top w:val="single" w:sz="6" w:space="0" w:color="000000"/>
              <w:bottom w:val="single" w:sz="18" w:space="0" w:color="000000"/>
            </w:tcBorders>
          </w:tcPr>
          <w:p w14:paraId="59158D5E" w14:textId="77777777" w:rsidR="000822FE" w:rsidRPr="00401BFE" w:rsidRDefault="000822FE" w:rsidP="00AB5A89">
            <w:pPr>
              <w:spacing w:after="0" w:line="240" w:lineRule="auto"/>
              <w:ind w:left="-90"/>
              <w:rPr>
                <w:b/>
              </w:rPr>
            </w:pPr>
            <w:r w:rsidRPr="00401BFE">
              <w:rPr>
                <w:b/>
              </w:rPr>
              <w:t>(8)   GREATER OF - BASE FUNDING FOR 201</w:t>
            </w:r>
            <w:r>
              <w:rPr>
                <w:b/>
              </w:rPr>
              <w:t>3</w:t>
            </w:r>
            <w:r w:rsidRPr="00401BFE">
              <w:rPr>
                <w:b/>
              </w:rPr>
              <w:t>-201</w:t>
            </w:r>
            <w:r>
              <w:rPr>
                <w:b/>
              </w:rPr>
              <w:t>4</w:t>
            </w:r>
          </w:p>
        </w:tc>
        <w:tc>
          <w:tcPr>
            <w:tcW w:w="2250" w:type="dxa"/>
            <w:tcBorders>
              <w:top w:val="single" w:sz="6" w:space="0" w:color="000000"/>
              <w:bottom w:val="single" w:sz="18" w:space="0" w:color="000000"/>
            </w:tcBorders>
          </w:tcPr>
          <w:p w14:paraId="2ADD4743" w14:textId="77777777" w:rsidR="000822FE" w:rsidRPr="00423532" w:rsidRDefault="000822FE" w:rsidP="00AB5A89">
            <w:pPr>
              <w:spacing w:after="0" w:line="240" w:lineRule="auto"/>
              <w:ind w:left="-90"/>
              <w:jc w:val="right"/>
              <w:rPr>
                <w:b/>
              </w:rPr>
            </w:pPr>
            <w:r w:rsidRPr="00423532">
              <w:rPr>
                <w:b/>
                <w:noProof/>
              </w:rPr>
              <w:t xml:space="preserve"> </w:t>
            </w:r>
            <w:r>
              <w:rPr>
                <w:b/>
                <w:noProof/>
              </w:rPr>
              <w:fldChar w:fldCharType="begin"/>
            </w:r>
            <w:r>
              <w:rPr>
                <w:b/>
                <w:noProof/>
              </w:rPr>
              <w:instrText xml:space="preserve"> MERGEFIELD Greater_Of_SimulatorNew_Model </w:instrText>
            </w:r>
            <w:r>
              <w:rPr>
                <w:b/>
                <w:noProof/>
              </w:rPr>
              <w:fldChar w:fldCharType="separate"/>
            </w:r>
            <w:r w:rsidRPr="009777E5">
              <w:rPr>
                <w:b/>
                <w:noProof/>
              </w:rPr>
              <w:t>$2,322,943</w:t>
            </w:r>
            <w:r>
              <w:rPr>
                <w:b/>
                <w:noProof/>
              </w:rPr>
              <w:fldChar w:fldCharType="end"/>
            </w:r>
          </w:p>
        </w:tc>
      </w:tr>
      <w:tr w:rsidR="000822FE" w14:paraId="66547152" w14:textId="77777777" w:rsidTr="004A1855">
        <w:tc>
          <w:tcPr>
            <w:tcW w:w="6318" w:type="dxa"/>
            <w:tcBorders>
              <w:top w:val="single" w:sz="18" w:space="0" w:color="000000"/>
              <w:bottom w:val="nil"/>
            </w:tcBorders>
          </w:tcPr>
          <w:p w14:paraId="519EA058" w14:textId="77777777" w:rsidR="000822FE" w:rsidRDefault="000822FE" w:rsidP="00AB5A89">
            <w:pPr>
              <w:spacing w:after="0" w:line="240" w:lineRule="auto"/>
              <w:ind w:left="-90"/>
            </w:pPr>
            <w:r>
              <w:t>(9)   Growth Adjustment (Based on ADM growth up to 2%)</w:t>
            </w:r>
          </w:p>
        </w:tc>
        <w:tc>
          <w:tcPr>
            <w:tcW w:w="2250" w:type="dxa"/>
            <w:tcBorders>
              <w:top w:val="single" w:sz="18" w:space="0" w:color="000000"/>
              <w:bottom w:val="nil"/>
            </w:tcBorders>
          </w:tcPr>
          <w:p w14:paraId="4D7A4275" w14:textId="77777777" w:rsidR="000822FE" w:rsidRDefault="000822FE" w:rsidP="00AB5A89">
            <w:pPr>
              <w:spacing w:after="0" w:line="240" w:lineRule="auto"/>
              <w:ind w:left="-90"/>
              <w:jc w:val="right"/>
            </w:pPr>
            <w:r>
              <w:t xml:space="preserve"> </w:t>
            </w:r>
            <w:fldSimple w:instr=" MERGEFIELD Growth_Adjustment ">
              <w:r>
                <w:rPr>
                  <w:noProof/>
                </w:rPr>
                <w:t>$46,459</w:t>
              </w:r>
            </w:fldSimple>
          </w:p>
        </w:tc>
      </w:tr>
      <w:tr w:rsidR="000822FE" w14:paraId="15F78219" w14:textId="77777777" w:rsidTr="004A1855">
        <w:tc>
          <w:tcPr>
            <w:tcW w:w="6318" w:type="dxa"/>
            <w:tcBorders>
              <w:top w:val="nil"/>
              <w:bottom w:val="single" w:sz="6" w:space="0" w:color="000000"/>
            </w:tcBorders>
          </w:tcPr>
          <w:p w14:paraId="508C496E" w14:textId="77777777" w:rsidR="000822FE" w:rsidRDefault="000822FE" w:rsidP="00AB5A89">
            <w:pPr>
              <w:spacing w:after="0" w:line="240" w:lineRule="auto"/>
              <w:ind w:left="-90"/>
            </w:pPr>
            <w:r>
              <w:t xml:space="preserve">          (Allotted Growth Increase: </w:t>
            </w:r>
            <w:fldSimple w:instr=" MERGEFIELD &quot;Allotted_Growth_&quot; ">
              <w:r>
                <w:rPr>
                  <w:noProof/>
                </w:rPr>
                <w:t>2.0%</w:t>
              </w:r>
            </w:fldSimple>
            <w:r>
              <w:t>)</w:t>
            </w:r>
          </w:p>
        </w:tc>
        <w:tc>
          <w:tcPr>
            <w:tcW w:w="2250" w:type="dxa"/>
            <w:tcBorders>
              <w:top w:val="nil"/>
              <w:bottom w:val="single" w:sz="6" w:space="0" w:color="000000"/>
            </w:tcBorders>
          </w:tcPr>
          <w:p w14:paraId="30E9D75B" w14:textId="77777777" w:rsidR="000822FE" w:rsidRDefault="000822FE" w:rsidP="00AB5A89">
            <w:pPr>
              <w:spacing w:after="0" w:line="240" w:lineRule="auto"/>
              <w:ind w:left="-90"/>
              <w:jc w:val="right"/>
            </w:pPr>
          </w:p>
        </w:tc>
      </w:tr>
      <w:tr w:rsidR="000822FE" w14:paraId="465350C2" w14:textId="77777777" w:rsidTr="004A1855">
        <w:trPr>
          <w:trHeight w:val="822"/>
        </w:trPr>
        <w:tc>
          <w:tcPr>
            <w:tcW w:w="6318" w:type="dxa"/>
            <w:tcBorders>
              <w:top w:val="single" w:sz="6" w:space="0" w:color="000000"/>
              <w:left w:val="double" w:sz="6" w:space="0" w:color="000000"/>
              <w:bottom w:val="single" w:sz="6" w:space="0" w:color="000000"/>
              <w:right w:val="single" w:sz="6" w:space="0" w:color="000000"/>
            </w:tcBorders>
          </w:tcPr>
          <w:p w14:paraId="5346A9DC" w14:textId="77777777" w:rsidR="000822FE" w:rsidRDefault="000822FE" w:rsidP="00AB5A89">
            <w:pPr>
              <w:pStyle w:val="Header"/>
              <w:ind w:left="-90"/>
            </w:pPr>
            <w:r>
              <w:t>(10) Legislative Increases</w:t>
            </w:r>
          </w:p>
          <w:p w14:paraId="58EF4047" w14:textId="77777777" w:rsidR="000822FE" w:rsidRPr="00A30AD0" w:rsidRDefault="000822FE" w:rsidP="0035359A">
            <w:pPr>
              <w:pStyle w:val="Header"/>
              <w:numPr>
                <w:ilvl w:val="0"/>
                <w:numId w:val="7"/>
              </w:numPr>
              <w:tabs>
                <w:tab w:val="clear" w:pos="4680"/>
                <w:tab w:val="clear" w:pos="9360"/>
                <w:tab w:val="left" w:pos="4320"/>
              </w:tabs>
              <w:ind w:left="-90"/>
              <w:jc w:val="left"/>
            </w:pPr>
            <w:r w:rsidRPr="00A30AD0">
              <w:t xml:space="preserve">Increase – Retirement                                               $   </w:t>
            </w:r>
            <w:fldSimple w:instr=" MERGEFIELD &quot;Increase__Retirement&quot; ">
              <w:r w:rsidRPr="00A30AD0">
                <w:rPr>
                  <w:noProof/>
                </w:rPr>
                <w:t>3,430</w:t>
              </w:r>
            </w:fldSimple>
            <w:r w:rsidRPr="00A30AD0">
              <w:t xml:space="preserve"> </w:t>
            </w:r>
          </w:p>
          <w:p w14:paraId="6D81B816" w14:textId="77777777" w:rsidR="000822FE" w:rsidRDefault="000822FE" w:rsidP="0035359A">
            <w:pPr>
              <w:pStyle w:val="Header"/>
              <w:numPr>
                <w:ilvl w:val="0"/>
                <w:numId w:val="7"/>
              </w:numPr>
              <w:tabs>
                <w:tab w:val="clear" w:pos="4680"/>
                <w:tab w:val="clear" w:pos="9360"/>
                <w:tab w:val="left" w:pos="4320"/>
              </w:tabs>
              <w:ind w:left="-90"/>
              <w:jc w:val="left"/>
            </w:pPr>
            <w:r w:rsidRPr="00A30AD0">
              <w:t xml:space="preserve">Increase – Hospitalization                                        $   </w:t>
            </w:r>
            <w:fldSimple w:instr=" MERGEFIELD &quot;Increase__Hosp&quot; ">
              <w:r w:rsidRPr="00A30AD0">
                <w:rPr>
                  <w:noProof/>
                </w:rPr>
                <w:t>2,500</w:t>
              </w:r>
            </w:fldSimple>
            <w:r w:rsidRPr="00A30AD0">
              <w:t xml:space="preserve">            </w:t>
            </w:r>
            <w:r w:rsidRPr="00A30AD0">
              <w:rPr>
                <w:noProof/>
              </w:rPr>
              <w:t xml:space="preserve">             </w:t>
            </w:r>
          </w:p>
        </w:tc>
        <w:tc>
          <w:tcPr>
            <w:tcW w:w="2250" w:type="dxa"/>
            <w:tcBorders>
              <w:top w:val="single" w:sz="6" w:space="0" w:color="000000"/>
              <w:left w:val="single" w:sz="6" w:space="0" w:color="000000"/>
              <w:bottom w:val="single" w:sz="6" w:space="0" w:color="000000"/>
              <w:right w:val="double" w:sz="6" w:space="0" w:color="000000"/>
            </w:tcBorders>
          </w:tcPr>
          <w:p w14:paraId="24800B18" w14:textId="77777777" w:rsidR="000822FE" w:rsidRPr="00423532" w:rsidRDefault="000822FE" w:rsidP="00AB5A89">
            <w:pPr>
              <w:spacing w:after="0" w:line="240" w:lineRule="auto"/>
              <w:ind w:left="-90"/>
              <w:jc w:val="right"/>
              <w:rPr>
                <w:b/>
              </w:rPr>
            </w:pPr>
            <w:r w:rsidRPr="00423532">
              <w:rPr>
                <w:b/>
              </w:rPr>
              <w:t xml:space="preserve"> </w:t>
            </w:r>
            <w:r w:rsidRPr="00423532">
              <w:rPr>
                <w:b/>
              </w:rPr>
              <w:fldChar w:fldCharType="begin"/>
            </w:r>
            <w:r w:rsidRPr="00423532">
              <w:rPr>
                <w:b/>
              </w:rPr>
              <w:instrText xml:space="preserve"> MERGEFIELD TotalNonFuel_LI </w:instrText>
            </w:r>
            <w:r w:rsidRPr="00423532">
              <w:rPr>
                <w:b/>
              </w:rPr>
              <w:fldChar w:fldCharType="separate"/>
            </w:r>
            <w:r w:rsidRPr="009777E5">
              <w:rPr>
                <w:b/>
                <w:noProof/>
              </w:rPr>
              <w:t>$5,930</w:t>
            </w:r>
            <w:r w:rsidRPr="00423532">
              <w:rPr>
                <w:b/>
              </w:rPr>
              <w:fldChar w:fldCharType="end"/>
            </w:r>
          </w:p>
          <w:p w14:paraId="5F366F29" w14:textId="77777777" w:rsidR="000822FE" w:rsidRDefault="000822FE" w:rsidP="00AB5A89">
            <w:pPr>
              <w:spacing w:after="0" w:line="240" w:lineRule="auto"/>
              <w:ind w:left="-90"/>
              <w:jc w:val="right"/>
            </w:pPr>
          </w:p>
        </w:tc>
      </w:tr>
      <w:tr w:rsidR="000822FE" w14:paraId="6F91BD62" w14:textId="77777777" w:rsidTr="004A1855">
        <w:trPr>
          <w:trHeight w:val="444"/>
        </w:trPr>
        <w:tc>
          <w:tcPr>
            <w:tcW w:w="6318" w:type="dxa"/>
            <w:tcBorders>
              <w:top w:val="single" w:sz="6" w:space="0" w:color="000000"/>
              <w:left w:val="double" w:sz="6" w:space="0" w:color="000000"/>
              <w:bottom w:val="single" w:sz="6" w:space="0" w:color="000000"/>
              <w:right w:val="single" w:sz="6" w:space="0" w:color="000000"/>
            </w:tcBorders>
          </w:tcPr>
          <w:p w14:paraId="054E0CA7" w14:textId="77777777" w:rsidR="000822FE" w:rsidRDefault="000822FE" w:rsidP="00AB5A89">
            <w:pPr>
              <w:pStyle w:val="Header"/>
              <w:ind w:left="-90"/>
            </w:pPr>
            <w:r>
              <w:t xml:space="preserve">(11) Legislative Reduction – Appropriation for Fuel </w:t>
            </w:r>
          </w:p>
          <w:p w14:paraId="1E4824E8" w14:textId="77777777" w:rsidR="000822FE" w:rsidRDefault="000822FE" w:rsidP="00AB5A89">
            <w:pPr>
              <w:pStyle w:val="Header"/>
              <w:ind w:left="-90"/>
            </w:pPr>
            <w:r w:rsidRPr="00A30AD0">
              <w:t xml:space="preserve">            ($3.17/gal. appropriated  vs. $3.21/gal. actual for 2012-2013)</w:t>
            </w:r>
          </w:p>
        </w:tc>
        <w:tc>
          <w:tcPr>
            <w:tcW w:w="2250" w:type="dxa"/>
            <w:tcBorders>
              <w:top w:val="single" w:sz="6" w:space="0" w:color="000000"/>
              <w:left w:val="single" w:sz="6" w:space="0" w:color="000000"/>
              <w:bottom w:val="single" w:sz="6" w:space="0" w:color="000000"/>
              <w:right w:val="double" w:sz="6" w:space="0" w:color="000000"/>
            </w:tcBorders>
          </w:tcPr>
          <w:p w14:paraId="50BCA1A3" w14:textId="77777777" w:rsidR="000822FE" w:rsidRPr="00423532" w:rsidRDefault="000822FE" w:rsidP="00AB5A89">
            <w:pPr>
              <w:spacing w:after="0" w:line="240" w:lineRule="auto"/>
              <w:ind w:left="-90"/>
              <w:jc w:val="right"/>
              <w:rPr>
                <w:b/>
              </w:rPr>
            </w:pPr>
            <w:r>
              <w:rPr>
                <w:b/>
              </w:rPr>
              <w:fldChar w:fldCharType="begin"/>
            </w:r>
            <w:r>
              <w:rPr>
                <w:b/>
              </w:rPr>
              <w:instrText xml:space="preserve"> MERGEFIELD "Fuel" </w:instrText>
            </w:r>
            <w:r>
              <w:rPr>
                <w:b/>
              </w:rPr>
              <w:fldChar w:fldCharType="separate"/>
            </w:r>
            <w:r w:rsidRPr="009777E5">
              <w:rPr>
                <w:b/>
                <w:noProof/>
              </w:rPr>
              <w:t>-$8,295</w:t>
            </w:r>
            <w:r>
              <w:rPr>
                <w:b/>
              </w:rPr>
              <w:fldChar w:fldCharType="end"/>
            </w:r>
          </w:p>
        </w:tc>
      </w:tr>
      <w:tr w:rsidR="000822FE" w:rsidRPr="00B97C1F" w14:paraId="7F35FDB2" w14:textId="77777777" w:rsidTr="004A1855">
        <w:tc>
          <w:tcPr>
            <w:tcW w:w="6318" w:type="dxa"/>
            <w:tcBorders>
              <w:top w:val="nil"/>
            </w:tcBorders>
          </w:tcPr>
          <w:p w14:paraId="451B4A45" w14:textId="77777777" w:rsidR="000822FE" w:rsidRPr="00B97C1F" w:rsidRDefault="000822FE" w:rsidP="00AB5A89">
            <w:pPr>
              <w:spacing w:after="0" w:line="240" w:lineRule="auto"/>
              <w:ind w:left="-90"/>
              <w:rPr>
                <w:b/>
              </w:rPr>
            </w:pPr>
            <w:r w:rsidRPr="00B97C1F">
              <w:rPr>
                <w:b/>
              </w:rPr>
              <w:t>Total Funding for 20</w:t>
            </w:r>
            <w:r>
              <w:rPr>
                <w:b/>
              </w:rPr>
              <w:t>13</w:t>
            </w:r>
            <w:r w:rsidRPr="00B97C1F">
              <w:rPr>
                <w:b/>
              </w:rPr>
              <w:t>-</w:t>
            </w:r>
            <w:r>
              <w:rPr>
                <w:b/>
              </w:rPr>
              <w:t>14</w:t>
            </w:r>
            <w:r w:rsidRPr="00B97C1F">
              <w:rPr>
                <w:b/>
              </w:rPr>
              <w:t xml:space="preserve"> (8)+(9)+(10)+(11</w:t>
            </w:r>
            <w:r>
              <w:rPr>
                <w:b/>
              </w:rPr>
              <w:t>)</w:t>
            </w:r>
          </w:p>
        </w:tc>
        <w:tc>
          <w:tcPr>
            <w:tcW w:w="2250" w:type="dxa"/>
            <w:tcBorders>
              <w:top w:val="nil"/>
            </w:tcBorders>
          </w:tcPr>
          <w:p w14:paraId="42FD01AC" w14:textId="77777777" w:rsidR="000822FE" w:rsidRPr="00B97C1F" w:rsidRDefault="000822FE" w:rsidP="00AB5A89">
            <w:pPr>
              <w:spacing w:after="0" w:line="240" w:lineRule="auto"/>
              <w:ind w:left="-90"/>
              <w:jc w:val="right"/>
              <w:rPr>
                <w:b/>
              </w:rPr>
            </w:pPr>
            <w:r>
              <w:rPr>
                <w:b/>
                <w:noProof/>
              </w:rPr>
              <w:fldChar w:fldCharType="begin"/>
            </w:r>
            <w:r>
              <w:rPr>
                <w:b/>
                <w:noProof/>
              </w:rPr>
              <w:instrText xml:space="preserve"> MERGEFIELD Total_to_be_Allotted </w:instrText>
            </w:r>
            <w:r>
              <w:rPr>
                <w:b/>
                <w:noProof/>
              </w:rPr>
              <w:fldChar w:fldCharType="separate"/>
            </w:r>
            <w:r w:rsidRPr="009777E5">
              <w:rPr>
                <w:b/>
                <w:noProof/>
              </w:rPr>
              <w:t>$2,367,036</w:t>
            </w:r>
            <w:r>
              <w:rPr>
                <w:b/>
                <w:noProof/>
              </w:rPr>
              <w:fldChar w:fldCharType="end"/>
            </w:r>
          </w:p>
        </w:tc>
      </w:tr>
      <w:tr w:rsidR="000822FE" w14:paraId="400D771B" w14:textId="77777777" w:rsidTr="004A1855">
        <w:tc>
          <w:tcPr>
            <w:tcW w:w="6318" w:type="dxa"/>
          </w:tcPr>
          <w:p w14:paraId="55528A2D" w14:textId="77777777" w:rsidR="000822FE" w:rsidRDefault="000822FE" w:rsidP="00AB5A89">
            <w:pPr>
              <w:pStyle w:val="Header"/>
              <w:ind w:left="-90"/>
            </w:pPr>
            <w:r>
              <w:t xml:space="preserve">* Funds diverted to Charter Schools </w:t>
            </w:r>
            <w:r>
              <w:rPr>
                <w:i/>
                <w:sz w:val="18"/>
              </w:rPr>
              <w:t>(Note: Funds for existing charter schools have already been removed from the pupil transportation budget; reduction shown is only for new (2013-14) Charter School Students.)</w:t>
            </w:r>
          </w:p>
        </w:tc>
        <w:tc>
          <w:tcPr>
            <w:tcW w:w="2250" w:type="dxa"/>
          </w:tcPr>
          <w:p w14:paraId="5A8BCB92" w14:textId="77777777" w:rsidR="000822FE" w:rsidRPr="002E4924" w:rsidRDefault="000822FE" w:rsidP="00AB5A89">
            <w:pPr>
              <w:spacing w:after="0" w:line="240" w:lineRule="auto"/>
              <w:ind w:left="-90"/>
              <w:jc w:val="right"/>
            </w:pPr>
            <w:r>
              <w:rPr>
                <w:noProof/>
              </w:rPr>
              <w:fldChar w:fldCharType="begin"/>
            </w:r>
            <w:r>
              <w:rPr>
                <w:noProof/>
              </w:rPr>
              <w:instrText xml:space="preserve"> MERGEFIELD Diverted_for_New_201213_Charter_Schools </w:instrText>
            </w:r>
            <w:r>
              <w:rPr>
                <w:noProof/>
              </w:rPr>
              <w:fldChar w:fldCharType="separate"/>
            </w:r>
            <w:r>
              <w:rPr>
                <w:noProof/>
              </w:rPr>
              <w:t>-$7,028</w:t>
            </w:r>
            <w:r>
              <w:rPr>
                <w:noProof/>
              </w:rPr>
              <w:fldChar w:fldCharType="end"/>
            </w:r>
          </w:p>
        </w:tc>
      </w:tr>
      <w:tr w:rsidR="000822FE" w:rsidRPr="00A91546" w14:paraId="2413CD7F" w14:textId="77777777" w:rsidTr="004A1855">
        <w:tc>
          <w:tcPr>
            <w:tcW w:w="6318" w:type="dxa"/>
          </w:tcPr>
          <w:p w14:paraId="5F9F2332" w14:textId="77777777" w:rsidR="000822FE" w:rsidRPr="00A91546" w:rsidRDefault="000822FE" w:rsidP="00AB5A89">
            <w:pPr>
              <w:spacing w:after="0" w:line="240" w:lineRule="auto"/>
              <w:ind w:left="-90"/>
              <w:jc w:val="center"/>
              <w:rPr>
                <w:b/>
                <w:sz w:val="28"/>
                <w:szCs w:val="28"/>
              </w:rPr>
            </w:pPr>
            <w:r w:rsidRPr="00A91546">
              <w:rPr>
                <w:b/>
                <w:sz w:val="28"/>
                <w:szCs w:val="28"/>
              </w:rPr>
              <w:t>Net Allotment:</w:t>
            </w:r>
          </w:p>
        </w:tc>
        <w:tc>
          <w:tcPr>
            <w:tcW w:w="2250" w:type="dxa"/>
          </w:tcPr>
          <w:p w14:paraId="77160D94" w14:textId="77777777" w:rsidR="000822FE" w:rsidRPr="00A91546" w:rsidRDefault="000822FE" w:rsidP="00AB5A89">
            <w:pPr>
              <w:spacing w:after="0" w:line="240" w:lineRule="auto"/>
              <w:ind w:left="-90"/>
              <w:jc w:val="right"/>
              <w:rPr>
                <w:b/>
                <w:sz w:val="28"/>
                <w:szCs w:val="28"/>
              </w:rPr>
            </w:pPr>
            <w:r>
              <w:rPr>
                <w:b/>
                <w:sz w:val="28"/>
                <w:szCs w:val="28"/>
              </w:rPr>
              <w:fldChar w:fldCharType="begin"/>
            </w:r>
            <w:r>
              <w:rPr>
                <w:b/>
                <w:sz w:val="28"/>
                <w:szCs w:val="28"/>
              </w:rPr>
              <w:instrText xml:space="preserve"> MERGEFIELD Net_Allotment_Less_Charter_Schools </w:instrText>
            </w:r>
            <w:r>
              <w:rPr>
                <w:b/>
                <w:sz w:val="28"/>
                <w:szCs w:val="28"/>
              </w:rPr>
              <w:fldChar w:fldCharType="separate"/>
            </w:r>
            <w:r w:rsidRPr="009777E5">
              <w:rPr>
                <w:b/>
                <w:noProof/>
                <w:sz w:val="28"/>
                <w:szCs w:val="28"/>
              </w:rPr>
              <w:t>$2,360,008</w:t>
            </w:r>
            <w:r>
              <w:rPr>
                <w:b/>
                <w:sz w:val="28"/>
                <w:szCs w:val="28"/>
              </w:rPr>
              <w:fldChar w:fldCharType="end"/>
            </w:r>
          </w:p>
        </w:tc>
      </w:tr>
      <w:tr w:rsidR="000822FE" w:rsidRPr="00B97C1F" w14:paraId="22566365" w14:textId="77777777" w:rsidTr="004A1855">
        <w:tc>
          <w:tcPr>
            <w:tcW w:w="6318" w:type="dxa"/>
            <w:tcBorders>
              <w:bottom w:val="double" w:sz="6" w:space="0" w:color="000000"/>
            </w:tcBorders>
          </w:tcPr>
          <w:p w14:paraId="26BF35D0" w14:textId="77777777" w:rsidR="000822FE" w:rsidRPr="00A91546" w:rsidRDefault="000822FE" w:rsidP="00AB5A89">
            <w:pPr>
              <w:spacing w:after="0" w:line="240" w:lineRule="auto"/>
              <w:ind w:left="-90"/>
              <w:rPr>
                <w:highlight w:val="yellow"/>
              </w:rPr>
            </w:pPr>
            <w:r>
              <w:t>(</w:t>
            </w:r>
            <w:r w:rsidRPr="00A91546">
              <w:t>less Charter School /  Legislated Reductions)</w:t>
            </w:r>
          </w:p>
        </w:tc>
        <w:tc>
          <w:tcPr>
            <w:tcW w:w="2250" w:type="dxa"/>
            <w:tcBorders>
              <w:bottom w:val="double" w:sz="6" w:space="0" w:color="000000"/>
            </w:tcBorders>
          </w:tcPr>
          <w:p w14:paraId="10803AA4" w14:textId="77777777" w:rsidR="000822FE" w:rsidRDefault="000822FE" w:rsidP="00AB5A89">
            <w:pPr>
              <w:spacing w:after="0" w:line="240" w:lineRule="auto"/>
              <w:ind w:left="-90"/>
              <w:jc w:val="right"/>
              <w:rPr>
                <w:b/>
              </w:rPr>
            </w:pPr>
          </w:p>
        </w:tc>
      </w:tr>
    </w:tbl>
    <w:p w14:paraId="672FEDE9" w14:textId="77777777" w:rsidR="000822FE" w:rsidRDefault="000822FE" w:rsidP="00665993">
      <w:pPr>
        <w:spacing w:after="0" w:line="240" w:lineRule="auto"/>
      </w:pPr>
    </w:p>
    <w:p w14:paraId="4D1D24DB" w14:textId="5F8E6C0D" w:rsidR="000822FE" w:rsidRPr="000309AD" w:rsidRDefault="000822FE" w:rsidP="00AB5A89">
      <w:pPr>
        <w:pStyle w:val="Heading2"/>
        <w:numPr>
          <w:ilvl w:val="0"/>
          <w:numId w:val="0"/>
        </w:numPr>
        <w:ind w:left="360"/>
        <w:jc w:val="center"/>
        <w:rPr>
          <w:u w:val="none"/>
        </w:rPr>
      </w:pPr>
      <w:r>
        <w:br w:type="page"/>
      </w:r>
      <w:bookmarkStart w:id="183" w:name="_Toc412542909"/>
      <w:bookmarkStart w:id="184" w:name="_Toc412547083"/>
      <w:r w:rsidRPr="000309AD">
        <w:rPr>
          <w:sz w:val="28"/>
          <w:u w:val="none"/>
        </w:rPr>
        <w:lastRenderedPageBreak/>
        <w:t>Attachment B</w:t>
      </w:r>
      <w:r w:rsidR="00AB5A89" w:rsidRPr="000309AD">
        <w:rPr>
          <w:sz w:val="28"/>
          <w:u w:val="none"/>
        </w:rPr>
        <w:t xml:space="preserve"> </w:t>
      </w:r>
      <w:r w:rsidRPr="000309AD">
        <w:rPr>
          <w:sz w:val="28"/>
          <w:u w:val="none"/>
        </w:rPr>
        <w:t>Transportation Data for Review</w:t>
      </w:r>
      <w:bookmarkEnd w:id="183"/>
      <w:bookmarkEnd w:id="184"/>
    </w:p>
    <w:p w14:paraId="374600D8" w14:textId="77777777" w:rsidR="00AB5A89" w:rsidRDefault="00AB5A89" w:rsidP="000822FE">
      <w:pPr>
        <w:ind w:left="-180"/>
        <w:rPr>
          <w:b/>
          <w:szCs w:val="28"/>
        </w:rPr>
      </w:pPr>
    </w:p>
    <w:p w14:paraId="721BBE0C" w14:textId="77777777" w:rsidR="000822FE" w:rsidRPr="006121C1" w:rsidRDefault="000822FE" w:rsidP="000822FE">
      <w:pPr>
        <w:ind w:left="-180"/>
        <w:rPr>
          <w:b/>
          <w:szCs w:val="28"/>
        </w:rPr>
      </w:pPr>
      <w:r w:rsidRPr="006121C1">
        <w:rPr>
          <w:b/>
          <w:szCs w:val="28"/>
        </w:rPr>
        <w:t>LEA NAME: XXX</w:t>
      </w:r>
      <w:r>
        <w:rPr>
          <w:b/>
          <w:szCs w:val="28"/>
        </w:rPr>
        <w:t xml:space="preserve">     </w:t>
      </w:r>
      <w:r w:rsidRPr="006121C1">
        <w:rPr>
          <w:b/>
          <w:szCs w:val="28"/>
        </w:rPr>
        <w:t>LEA NUMBER: XXX</w:t>
      </w:r>
      <w:r w:rsidRPr="00060926">
        <w:rPr>
          <w:b/>
          <w:sz w:val="28"/>
        </w:rPr>
        <w:t xml:space="preserve"> </w:t>
      </w:r>
      <w:r>
        <w:rPr>
          <w:b/>
          <w:sz w:val="28"/>
        </w:rPr>
        <w:t xml:space="preserve">          </w:t>
      </w:r>
      <w:r w:rsidRPr="006121C1">
        <w:rPr>
          <w:b/>
          <w:sz w:val="28"/>
        </w:rPr>
        <w:t>NCDPI Transportation Servic</w:t>
      </w:r>
      <w:r>
        <w:rPr>
          <w:b/>
          <w:sz w:val="28"/>
        </w:rPr>
        <w:t>es</w:t>
      </w:r>
    </w:p>
    <w:tbl>
      <w:tblPr>
        <w:tblW w:w="0" w:type="auto"/>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0"/>
        <w:gridCol w:w="2430"/>
      </w:tblGrid>
      <w:tr w:rsidR="000822FE" w14:paraId="0BF404F2" w14:textId="77777777" w:rsidTr="00AB5A89">
        <w:tc>
          <w:tcPr>
            <w:tcW w:w="7650" w:type="dxa"/>
            <w:tcBorders>
              <w:top w:val="single" w:sz="6" w:space="0" w:color="auto"/>
              <w:left w:val="single" w:sz="6" w:space="0" w:color="auto"/>
              <w:right w:val="nil"/>
            </w:tcBorders>
          </w:tcPr>
          <w:p w14:paraId="2D56C00E" w14:textId="77777777" w:rsidR="000822FE" w:rsidRDefault="000822FE" w:rsidP="00665993">
            <w:pPr>
              <w:spacing w:after="0" w:line="240" w:lineRule="auto"/>
              <w:rPr>
                <w:b/>
              </w:rPr>
            </w:pPr>
            <w:r>
              <w:rPr>
                <w:b/>
              </w:rPr>
              <w:t xml:space="preserve">                    STUDENT DATA (October, 2012)</w:t>
            </w:r>
          </w:p>
        </w:tc>
        <w:tc>
          <w:tcPr>
            <w:tcW w:w="2430" w:type="dxa"/>
            <w:tcBorders>
              <w:top w:val="single" w:sz="6" w:space="0" w:color="auto"/>
              <w:left w:val="nil"/>
              <w:right w:val="single" w:sz="6" w:space="0" w:color="auto"/>
            </w:tcBorders>
          </w:tcPr>
          <w:p w14:paraId="7412AFED" w14:textId="77777777" w:rsidR="000822FE" w:rsidRDefault="000822FE" w:rsidP="00665993">
            <w:pPr>
              <w:spacing w:after="0" w:line="240" w:lineRule="auto"/>
              <w:rPr>
                <w:b/>
              </w:rPr>
            </w:pPr>
          </w:p>
        </w:tc>
      </w:tr>
      <w:tr w:rsidR="000822FE" w14:paraId="4920EA35" w14:textId="77777777" w:rsidTr="00AB5A89">
        <w:tc>
          <w:tcPr>
            <w:tcW w:w="7650" w:type="dxa"/>
            <w:tcBorders>
              <w:left w:val="single" w:sz="6" w:space="0" w:color="auto"/>
            </w:tcBorders>
          </w:tcPr>
          <w:p w14:paraId="2B6E767B" w14:textId="77777777" w:rsidR="000822FE" w:rsidRDefault="000822FE" w:rsidP="00665993">
            <w:pPr>
              <w:spacing w:after="0" w:line="240" w:lineRule="auto"/>
            </w:pPr>
            <w:r>
              <w:t>Students on Regular Buses:</w:t>
            </w:r>
          </w:p>
        </w:tc>
        <w:tc>
          <w:tcPr>
            <w:tcW w:w="2430" w:type="dxa"/>
            <w:tcBorders>
              <w:right w:val="single" w:sz="6" w:space="0" w:color="auto"/>
            </w:tcBorders>
          </w:tcPr>
          <w:p w14:paraId="47C419DC" w14:textId="77777777" w:rsidR="000822FE" w:rsidRDefault="000822FE" w:rsidP="00665993">
            <w:pPr>
              <w:spacing w:after="0" w:line="240" w:lineRule="auto"/>
              <w:jc w:val="right"/>
            </w:pPr>
            <w:r>
              <w:t>4,511</w:t>
            </w:r>
          </w:p>
        </w:tc>
      </w:tr>
      <w:tr w:rsidR="000822FE" w14:paraId="66897EBC" w14:textId="77777777" w:rsidTr="00AB5A89">
        <w:tc>
          <w:tcPr>
            <w:tcW w:w="7650" w:type="dxa"/>
            <w:tcBorders>
              <w:left w:val="single" w:sz="6" w:space="0" w:color="auto"/>
            </w:tcBorders>
          </w:tcPr>
          <w:p w14:paraId="0EC5D291" w14:textId="77777777" w:rsidR="000822FE" w:rsidRDefault="000822FE" w:rsidP="00665993">
            <w:pPr>
              <w:spacing w:after="0" w:line="240" w:lineRule="auto"/>
            </w:pPr>
            <w:r>
              <w:t>Students on Buses Transporting Primarily EC Students:</w:t>
            </w:r>
          </w:p>
        </w:tc>
        <w:tc>
          <w:tcPr>
            <w:tcW w:w="2430" w:type="dxa"/>
            <w:tcBorders>
              <w:right w:val="single" w:sz="6" w:space="0" w:color="auto"/>
            </w:tcBorders>
          </w:tcPr>
          <w:p w14:paraId="562BB9F3" w14:textId="77777777" w:rsidR="000822FE" w:rsidRDefault="003643C5" w:rsidP="00665993">
            <w:pPr>
              <w:spacing w:after="0" w:line="240" w:lineRule="auto"/>
              <w:jc w:val="right"/>
            </w:pPr>
            <w:fldSimple w:instr=" MERGEFIELD TXTEC_Stu_2012_Count ">
              <w:r w:rsidR="000822FE" w:rsidRPr="00D40303">
                <w:rPr>
                  <w:noProof/>
                </w:rPr>
                <w:t>98</w:t>
              </w:r>
            </w:fldSimple>
          </w:p>
        </w:tc>
      </w:tr>
      <w:tr w:rsidR="000822FE" w14:paraId="70918864" w14:textId="77777777" w:rsidTr="00AB5A89">
        <w:tc>
          <w:tcPr>
            <w:tcW w:w="7650" w:type="dxa"/>
            <w:tcBorders>
              <w:left w:val="single" w:sz="6" w:space="0" w:color="auto"/>
            </w:tcBorders>
          </w:tcPr>
          <w:p w14:paraId="43CFDBDF" w14:textId="77777777" w:rsidR="000822FE" w:rsidRDefault="000822FE" w:rsidP="00665993">
            <w:pPr>
              <w:spacing w:after="0" w:line="240" w:lineRule="auto"/>
            </w:pPr>
            <w:r>
              <w:t>Students transported via contract:</w:t>
            </w:r>
          </w:p>
        </w:tc>
        <w:tc>
          <w:tcPr>
            <w:tcW w:w="2430" w:type="dxa"/>
            <w:tcBorders>
              <w:right w:val="single" w:sz="6" w:space="0" w:color="auto"/>
            </w:tcBorders>
          </w:tcPr>
          <w:p w14:paraId="1832D13B" w14:textId="77777777" w:rsidR="000822FE" w:rsidRDefault="003643C5" w:rsidP="00665993">
            <w:pPr>
              <w:spacing w:after="0" w:line="240" w:lineRule="auto"/>
              <w:jc w:val="right"/>
            </w:pPr>
            <w:fldSimple w:instr=" MERGEFIELD TXTContr_Stu_2012_Count ">
              <w:r w:rsidR="000822FE" w:rsidRPr="00D40303">
                <w:rPr>
                  <w:noProof/>
                </w:rPr>
                <w:t>13</w:t>
              </w:r>
            </w:fldSimple>
          </w:p>
        </w:tc>
      </w:tr>
      <w:tr w:rsidR="000822FE" w14:paraId="45584780" w14:textId="77777777" w:rsidTr="00AB5A89">
        <w:tc>
          <w:tcPr>
            <w:tcW w:w="7650" w:type="dxa"/>
            <w:tcBorders>
              <w:left w:val="single" w:sz="6" w:space="0" w:color="auto"/>
            </w:tcBorders>
          </w:tcPr>
          <w:p w14:paraId="1A2A5ADE" w14:textId="77777777" w:rsidR="000822FE" w:rsidRPr="00A875D6" w:rsidRDefault="000822FE" w:rsidP="00A875D6">
            <w:pPr>
              <w:spacing w:after="0" w:line="240" w:lineRule="auto"/>
              <w:rPr>
                <w:b/>
              </w:rPr>
            </w:pPr>
            <w:bookmarkStart w:id="185" w:name="_Toc412531538"/>
            <w:r w:rsidRPr="00A875D6">
              <w:rPr>
                <w:b/>
              </w:rPr>
              <w:t>Total Students Transported 2012-2013</w:t>
            </w:r>
            <w:bookmarkEnd w:id="185"/>
          </w:p>
        </w:tc>
        <w:tc>
          <w:tcPr>
            <w:tcW w:w="2430" w:type="dxa"/>
            <w:tcBorders>
              <w:right w:val="single" w:sz="6" w:space="0" w:color="auto"/>
            </w:tcBorders>
          </w:tcPr>
          <w:p w14:paraId="65ECB7E9" w14:textId="77777777" w:rsidR="000822FE" w:rsidRDefault="003643C5" w:rsidP="00665993">
            <w:pPr>
              <w:spacing w:after="0" w:line="240" w:lineRule="auto"/>
              <w:jc w:val="right"/>
            </w:pPr>
            <w:fldSimple w:instr=" MERGEFIELD TXTTotal_Stu_2012_count ">
              <w:r w:rsidR="000822FE" w:rsidRPr="00D40303">
                <w:rPr>
                  <w:noProof/>
                </w:rPr>
                <w:t>4,62</w:t>
              </w:r>
              <w:r w:rsidR="000822FE">
                <w:rPr>
                  <w:noProof/>
                </w:rPr>
                <w:t>2</w:t>
              </w:r>
            </w:fldSimple>
          </w:p>
        </w:tc>
      </w:tr>
      <w:tr w:rsidR="000822FE" w14:paraId="2698DEB8" w14:textId="77777777" w:rsidTr="00AB5A89">
        <w:tc>
          <w:tcPr>
            <w:tcW w:w="7650" w:type="dxa"/>
            <w:tcBorders>
              <w:top w:val="nil"/>
              <w:left w:val="single" w:sz="6" w:space="0" w:color="auto"/>
              <w:right w:val="nil"/>
            </w:tcBorders>
          </w:tcPr>
          <w:p w14:paraId="66BBDBE1" w14:textId="77777777" w:rsidR="000822FE" w:rsidRDefault="000822FE" w:rsidP="00665993">
            <w:pPr>
              <w:spacing w:after="0" w:line="240" w:lineRule="auto"/>
              <w:rPr>
                <w:b/>
              </w:rPr>
            </w:pPr>
            <w:r>
              <w:rPr>
                <w:b/>
              </w:rPr>
              <w:t xml:space="preserve">                    BUSES OPERATED (2012-2013)</w:t>
            </w:r>
          </w:p>
        </w:tc>
        <w:tc>
          <w:tcPr>
            <w:tcW w:w="2430" w:type="dxa"/>
            <w:tcBorders>
              <w:top w:val="nil"/>
              <w:left w:val="nil"/>
              <w:right w:val="single" w:sz="6" w:space="0" w:color="auto"/>
            </w:tcBorders>
          </w:tcPr>
          <w:p w14:paraId="4FEF3389" w14:textId="77777777" w:rsidR="000822FE" w:rsidRDefault="000822FE" w:rsidP="00665993">
            <w:pPr>
              <w:spacing w:after="0" w:line="240" w:lineRule="auto"/>
              <w:jc w:val="right"/>
            </w:pPr>
          </w:p>
        </w:tc>
      </w:tr>
      <w:tr w:rsidR="000822FE" w14:paraId="621E4BE1" w14:textId="77777777" w:rsidTr="00AB5A89">
        <w:trPr>
          <w:trHeight w:val="345"/>
        </w:trPr>
        <w:tc>
          <w:tcPr>
            <w:tcW w:w="7650" w:type="dxa"/>
            <w:tcBorders>
              <w:left w:val="single" w:sz="6" w:space="0" w:color="auto"/>
            </w:tcBorders>
          </w:tcPr>
          <w:p w14:paraId="51A50B6A" w14:textId="77777777" w:rsidR="000822FE" w:rsidRDefault="000822FE" w:rsidP="00665993">
            <w:pPr>
              <w:spacing w:after="0" w:line="240" w:lineRule="auto"/>
            </w:pPr>
            <w:r>
              <w:t>Regular Buses</w:t>
            </w:r>
          </w:p>
        </w:tc>
        <w:tc>
          <w:tcPr>
            <w:tcW w:w="2430" w:type="dxa"/>
            <w:tcBorders>
              <w:right w:val="single" w:sz="6" w:space="0" w:color="auto"/>
            </w:tcBorders>
          </w:tcPr>
          <w:p w14:paraId="43B3C1CA" w14:textId="77777777" w:rsidR="000822FE" w:rsidRDefault="003643C5" w:rsidP="00665993">
            <w:pPr>
              <w:spacing w:after="0" w:line="240" w:lineRule="auto"/>
              <w:jc w:val="right"/>
            </w:pPr>
            <w:fldSimple w:instr=" MERGEFIELD &quot;Reg_Bus&quot; ">
              <w:r w:rsidR="000822FE" w:rsidRPr="00D40303">
                <w:rPr>
                  <w:noProof/>
                </w:rPr>
                <w:t>81</w:t>
              </w:r>
            </w:fldSimple>
          </w:p>
        </w:tc>
      </w:tr>
      <w:tr w:rsidR="000822FE" w14:paraId="60196B17" w14:textId="77777777" w:rsidTr="00AB5A89">
        <w:tc>
          <w:tcPr>
            <w:tcW w:w="7650" w:type="dxa"/>
            <w:tcBorders>
              <w:left w:val="single" w:sz="6" w:space="0" w:color="auto"/>
            </w:tcBorders>
          </w:tcPr>
          <w:p w14:paraId="3F51ED5A" w14:textId="77777777" w:rsidR="000822FE" w:rsidRDefault="000822FE" w:rsidP="00665993">
            <w:pPr>
              <w:spacing w:after="0" w:line="240" w:lineRule="auto"/>
            </w:pPr>
            <w:r>
              <w:t>Buses Transporting Primarily EC Students</w:t>
            </w:r>
          </w:p>
        </w:tc>
        <w:tc>
          <w:tcPr>
            <w:tcW w:w="2430" w:type="dxa"/>
            <w:tcBorders>
              <w:right w:val="single" w:sz="6" w:space="0" w:color="auto"/>
            </w:tcBorders>
          </w:tcPr>
          <w:p w14:paraId="450B5DC7" w14:textId="77777777" w:rsidR="000822FE" w:rsidRDefault="003643C5" w:rsidP="00665993">
            <w:pPr>
              <w:spacing w:after="0" w:line="240" w:lineRule="auto"/>
              <w:jc w:val="right"/>
            </w:pPr>
            <w:fldSimple w:instr=" MERGEFIELD &quot;EC_Bus&quot; ">
              <w:r w:rsidR="000822FE" w:rsidRPr="00D40303">
                <w:rPr>
                  <w:noProof/>
                </w:rPr>
                <w:t>12</w:t>
              </w:r>
            </w:fldSimple>
          </w:p>
        </w:tc>
      </w:tr>
      <w:tr w:rsidR="000822FE" w14:paraId="03431A19" w14:textId="77777777" w:rsidTr="00AB5A89">
        <w:tc>
          <w:tcPr>
            <w:tcW w:w="7650" w:type="dxa"/>
            <w:tcBorders>
              <w:left w:val="single" w:sz="6" w:space="0" w:color="auto"/>
            </w:tcBorders>
          </w:tcPr>
          <w:p w14:paraId="4A2E3C5A" w14:textId="77777777" w:rsidR="000822FE" w:rsidRPr="00A875D6" w:rsidRDefault="000822FE" w:rsidP="00A875D6">
            <w:pPr>
              <w:spacing w:after="0" w:line="240" w:lineRule="auto"/>
              <w:rPr>
                <w:b/>
              </w:rPr>
            </w:pPr>
            <w:bookmarkStart w:id="186" w:name="_Toc412531539"/>
            <w:r w:rsidRPr="00A875D6">
              <w:rPr>
                <w:b/>
              </w:rPr>
              <w:t>Total Buses Operated 2012-2013</w:t>
            </w:r>
            <w:bookmarkEnd w:id="186"/>
          </w:p>
        </w:tc>
        <w:tc>
          <w:tcPr>
            <w:tcW w:w="2430" w:type="dxa"/>
            <w:tcBorders>
              <w:right w:val="single" w:sz="6" w:space="0" w:color="auto"/>
            </w:tcBorders>
          </w:tcPr>
          <w:p w14:paraId="6ACE3138" w14:textId="77777777" w:rsidR="000822FE" w:rsidRDefault="003643C5" w:rsidP="00665993">
            <w:pPr>
              <w:spacing w:after="0" w:line="240" w:lineRule="auto"/>
              <w:jc w:val="right"/>
            </w:pPr>
            <w:fldSimple w:instr=" MERGEFIELD &quot;BUSES&quot; ">
              <w:r w:rsidR="000822FE" w:rsidRPr="00D40303">
                <w:rPr>
                  <w:noProof/>
                </w:rPr>
                <w:t>93</w:t>
              </w:r>
            </w:fldSimple>
          </w:p>
        </w:tc>
      </w:tr>
      <w:tr w:rsidR="000822FE" w14:paraId="1FD56EA8" w14:textId="77777777" w:rsidTr="002207E2">
        <w:trPr>
          <w:trHeight w:val="273"/>
        </w:trPr>
        <w:tc>
          <w:tcPr>
            <w:tcW w:w="7650" w:type="dxa"/>
            <w:tcBorders>
              <w:left w:val="single" w:sz="6" w:space="0" w:color="auto"/>
            </w:tcBorders>
          </w:tcPr>
          <w:p w14:paraId="404CE229" w14:textId="77777777" w:rsidR="000822FE" w:rsidRPr="00A875D6" w:rsidRDefault="000822FE" w:rsidP="00A875D6">
            <w:pPr>
              <w:spacing w:after="0" w:line="240" w:lineRule="auto"/>
              <w:rPr>
                <w:b/>
              </w:rPr>
            </w:pPr>
            <w:r w:rsidRPr="00A875D6">
              <w:rPr>
                <w:b/>
              </w:rPr>
              <w:t xml:space="preserve">                    </w:t>
            </w:r>
            <w:bookmarkStart w:id="187" w:name="_Toc412531540"/>
            <w:r w:rsidRPr="00A875D6">
              <w:rPr>
                <w:b/>
              </w:rPr>
              <w:t>TIMS DATA</w:t>
            </w:r>
            <w:bookmarkEnd w:id="187"/>
          </w:p>
        </w:tc>
        <w:tc>
          <w:tcPr>
            <w:tcW w:w="2430" w:type="dxa"/>
            <w:tcBorders>
              <w:right w:val="single" w:sz="6" w:space="0" w:color="auto"/>
            </w:tcBorders>
          </w:tcPr>
          <w:p w14:paraId="608D17C3" w14:textId="77777777" w:rsidR="000822FE" w:rsidRDefault="000822FE" w:rsidP="00665993">
            <w:pPr>
              <w:spacing w:after="0" w:line="240" w:lineRule="auto"/>
            </w:pPr>
          </w:p>
        </w:tc>
      </w:tr>
      <w:tr w:rsidR="000822FE" w14:paraId="6C5262A2" w14:textId="77777777" w:rsidTr="00AB5A89">
        <w:tc>
          <w:tcPr>
            <w:tcW w:w="7650" w:type="dxa"/>
            <w:tcBorders>
              <w:left w:val="single" w:sz="6" w:space="0" w:color="auto"/>
            </w:tcBorders>
          </w:tcPr>
          <w:p w14:paraId="5A02DC33" w14:textId="77777777" w:rsidR="000822FE" w:rsidRPr="001158A6" w:rsidRDefault="000822FE" w:rsidP="00665993">
            <w:pPr>
              <w:spacing w:after="0" w:line="240" w:lineRule="auto"/>
              <w:rPr>
                <w:rFonts w:ascii="Arial Narrow" w:hAnsi="Arial Narrow" w:cs="Arial"/>
              </w:rPr>
            </w:pPr>
            <w:r>
              <w:rPr>
                <w:rFonts w:ascii="Arial Narrow" w:hAnsi="Arial Narrow" w:cs="Arial"/>
              </w:rPr>
              <w:t>2012-13</w:t>
            </w:r>
            <w:r w:rsidRPr="001158A6">
              <w:rPr>
                <w:rFonts w:ascii="Arial Narrow" w:hAnsi="Arial Narrow" w:cs="Arial"/>
              </w:rPr>
              <w:t xml:space="preserve"> TIMS Data Complete for new Budget Ratings? (</w:t>
            </w:r>
            <w:r>
              <w:rPr>
                <w:rFonts w:ascii="Arial Narrow" w:hAnsi="Arial Narrow" w:cs="Arial"/>
              </w:rPr>
              <w:t>Yes</w:t>
            </w:r>
            <w:r w:rsidRPr="001158A6">
              <w:rPr>
                <w:rFonts w:ascii="Arial Narrow" w:hAnsi="Arial Narrow" w:cs="Arial"/>
              </w:rPr>
              <w:t>/</w:t>
            </w:r>
            <w:r>
              <w:rPr>
                <w:rFonts w:ascii="Arial Narrow" w:hAnsi="Arial Narrow" w:cs="Arial"/>
              </w:rPr>
              <w:t>No</w:t>
            </w:r>
            <w:r w:rsidRPr="001158A6">
              <w:rPr>
                <w:rFonts w:ascii="Arial Narrow" w:hAnsi="Arial Narrow" w:cs="Arial"/>
              </w:rPr>
              <w:t xml:space="preserve">) </w:t>
            </w:r>
            <w:r w:rsidRPr="001158A6">
              <w:rPr>
                <w:rFonts w:ascii="Arial Narrow" w:hAnsi="Arial Narrow" w:cs="Arial"/>
                <w:sz w:val="16"/>
              </w:rPr>
              <w:t xml:space="preserve">“Yes” indicates that all data were acceptable and will be included in the funding formula. “No” indicates that less than 90% of students were </w:t>
            </w:r>
            <w:r>
              <w:rPr>
                <w:rFonts w:ascii="Arial Narrow" w:hAnsi="Arial Narrow" w:cs="Arial"/>
                <w:sz w:val="16"/>
              </w:rPr>
              <w:t xml:space="preserve">updated and </w:t>
            </w:r>
            <w:r w:rsidRPr="001158A6">
              <w:rPr>
                <w:rFonts w:ascii="Arial Narrow" w:hAnsi="Arial Narrow" w:cs="Arial"/>
                <w:sz w:val="16"/>
              </w:rPr>
              <w:t>assigned to stops/runs/routes and located.  “Worst Case” data will be assigned in running the funding model.</w:t>
            </w:r>
          </w:p>
        </w:tc>
        <w:tc>
          <w:tcPr>
            <w:tcW w:w="2430" w:type="dxa"/>
            <w:tcBorders>
              <w:right w:val="single" w:sz="6" w:space="0" w:color="auto"/>
            </w:tcBorders>
          </w:tcPr>
          <w:p w14:paraId="3AC68112" w14:textId="77777777" w:rsidR="000822FE" w:rsidRDefault="003643C5" w:rsidP="00665993">
            <w:pPr>
              <w:spacing w:after="0" w:line="240" w:lineRule="auto"/>
              <w:jc w:val="right"/>
            </w:pPr>
            <w:fldSimple w:instr=" MERGEFIELD &quot;TIMS&quot; ">
              <w:r w:rsidR="000822FE" w:rsidRPr="00D40303">
                <w:rPr>
                  <w:noProof/>
                </w:rPr>
                <w:t>Yes</w:t>
              </w:r>
            </w:fldSimple>
          </w:p>
        </w:tc>
      </w:tr>
      <w:tr w:rsidR="000822FE" w14:paraId="143BE040" w14:textId="77777777" w:rsidTr="00AB5A89">
        <w:tc>
          <w:tcPr>
            <w:tcW w:w="7650" w:type="dxa"/>
            <w:tcBorders>
              <w:left w:val="single" w:sz="6" w:space="0" w:color="auto"/>
            </w:tcBorders>
          </w:tcPr>
          <w:p w14:paraId="2F9ECB8D" w14:textId="77777777" w:rsidR="000822FE" w:rsidRPr="001158A6" w:rsidRDefault="000822FE" w:rsidP="00665993">
            <w:pPr>
              <w:spacing w:after="0" w:line="240" w:lineRule="auto"/>
              <w:rPr>
                <w:rFonts w:ascii="Arial" w:hAnsi="Arial" w:cs="Arial"/>
                <w:b/>
              </w:rPr>
            </w:pPr>
            <w:r>
              <w:rPr>
                <w:b/>
              </w:rPr>
              <w:t xml:space="preserve">                    </w:t>
            </w:r>
            <w:r w:rsidRPr="001158A6">
              <w:rPr>
                <w:rFonts w:ascii="Arial" w:hAnsi="Arial" w:cs="Arial"/>
                <w:b/>
              </w:rPr>
              <w:t xml:space="preserve">EXPENDITURES (FY </w:t>
            </w:r>
            <w:r>
              <w:rPr>
                <w:rFonts w:ascii="Arial" w:hAnsi="Arial" w:cs="Arial"/>
                <w:b/>
              </w:rPr>
              <w:t>2012</w:t>
            </w:r>
            <w:r w:rsidRPr="001158A6">
              <w:rPr>
                <w:rFonts w:ascii="Arial" w:hAnsi="Arial" w:cs="Arial"/>
                <w:b/>
              </w:rPr>
              <w:t>-</w:t>
            </w:r>
            <w:r>
              <w:rPr>
                <w:rFonts w:ascii="Arial" w:hAnsi="Arial" w:cs="Arial"/>
                <w:b/>
              </w:rPr>
              <w:t>2013</w:t>
            </w:r>
            <w:r w:rsidRPr="001158A6">
              <w:rPr>
                <w:rFonts w:ascii="Arial" w:hAnsi="Arial" w:cs="Arial"/>
                <w:b/>
              </w:rPr>
              <w:t>)</w:t>
            </w:r>
          </w:p>
        </w:tc>
        <w:tc>
          <w:tcPr>
            <w:tcW w:w="2430" w:type="dxa"/>
            <w:tcBorders>
              <w:right w:val="single" w:sz="6" w:space="0" w:color="auto"/>
            </w:tcBorders>
          </w:tcPr>
          <w:p w14:paraId="79F3ACDF" w14:textId="77777777" w:rsidR="000822FE" w:rsidRDefault="000822FE" w:rsidP="00665993">
            <w:pPr>
              <w:spacing w:after="0" w:line="240" w:lineRule="auto"/>
              <w:rPr>
                <w:b/>
              </w:rPr>
            </w:pPr>
          </w:p>
        </w:tc>
      </w:tr>
      <w:tr w:rsidR="000822FE" w14:paraId="07CD96C5" w14:textId="77777777" w:rsidTr="00AB5A89">
        <w:tc>
          <w:tcPr>
            <w:tcW w:w="7650" w:type="dxa"/>
            <w:tcBorders>
              <w:left w:val="single" w:sz="6" w:space="0" w:color="auto"/>
            </w:tcBorders>
          </w:tcPr>
          <w:p w14:paraId="5816A6D4" w14:textId="77777777" w:rsidR="000822FE" w:rsidRDefault="000822FE" w:rsidP="00665993">
            <w:pPr>
              <w:spacing w:after="0" w:line="240" w:lineRule="auto"/>
              <w:rPr>
                <w:rFonts w:ascii="Arial" w:hAnsi="Arial" w:cs="Arial"/>
              </w:rPr>
            </w:pPr>
            <w:r>
              <w:t xml:space="preserve">(1) </w:t>
            </w:r>
            <w:r w:rsidRPr="001158A6">
              <w:rPr>
                <w:rFonts w:ascii="Arial" w:hAnsi="Arial" w:cs="Arial"/>
              </w:rPr>
              <w:t>Total State Expenditures PRC 56</w:t>
            </w:r>
          </w:p>
          <w:p w14:paraId="780AF9F7" w14:textId="77777777" w:rsidR="000822FE" w:rsidRDefault="000822FE" w:rsidP="00665993">
            <w:pPr>
              <w:spacing w:after="0" w:line="240" w:lineRule="auto"/>
            </w:pPr>
          </w:p>
        </w:tc>
        <w:tc>
          <w:tcPr>
            <w:tcW w:w="2430" w:type="dxa"/>
            <w:tcBorders>
              <w:right w:val="single" w:sz="6" w:space="0" w:color="auto"/>
            </w:tcBorders>
          </w:tcPr>
          <w:p w14:paraId="58246899" w14:textId="77777777" w:rsidR="000822FE" w:rsidRDefault="000822FE" w:rsidP="00665993">
            <w:pPr>
              <w:spacing w:after="0" w:line="240" w:lineRule="auto"/>
              <w:jc w:val="right"/>
            </w:pPr>
            <w:r>
              <w:t xml:space="preserve"> </w:t>
            </w:r>
            <w:fldSimple w:instr=" MERGEFIELD &quot;TXTTotal_State_Expenditures_PRC_56_less&quot; ">
              <w:r w:rsidRPr="00D40303">
                <w:rPr>
                  <w:noProof/>
                </w:rPr>
                <w:t>$2,443,098</w:t>
              </w:r>
            </w:fldSimple>
          </w:p>
        </w:tc>
      </w:tr>
      <w:tr w:rsidR="000822FE" w14:paraId="31B05A9A" w14:textId="77777777" w:rsidTr="00AB5A89">
        <w:trPr>
          <w:trHeight w:val="867"/>
        </w:trPr>
        <w:tc>
          <w:tcPr>
            <w:tcW w:w="7650" w:type="dxa"/>
            <w:tcBorders>
              <w:left w:val="single" w:sz="6" w:space="0" w:color="auto"/>
            </w:tcBorders>
          </w:tcPr>
          <w:p w14:paraId="751DA73B" w14:textId="77777777" w:rsidR="000822FE" w:rsidRDefault="000822FE" w:rsidP="00665993">
            <w:pPr>
              <w:spacing w:after="0" w:line="240" w:lineRule="auto"/>
            </w:pPr>
            <w:r>
              <w:t xml:space="preserve">(2) </w:t>
            </w:r>
            <w:r w:rsidRPr="001158A6">
              <w:rPr>
                <w:rFonts w:ascii="Arial" w:hAnsi="Arial" w:cs="Arial"/>
              </w:rPr>
              <w:t>Total ELIGIBLE State Expenditures</w:t>
            </w:r>
            <w:r>
              <w:t xml:space="preserve"> (1) – (2a)</w:t>
            </w:r>
          </w:p>
          <w:p w14:paraId="0DA56DF6" w14:textId="77777777" w:rsidR="000822FE" w:rsidRPr="006121C1" w:rsidRDefault="000822FE" w:rsidP="00665993">
            <w:pPr>
              <w:spacing w:after="0" w:line="240" w:lineRule="auto"/>
              <w:rPr>
                <w:rFonts w:ascii="Arial Narrow" w:hAnsi="Arial Narrow"/>
              </w:rPr>
            </w:pPr>
            <w:r w:rsidRPr="006121C1">
              <w:t xml:space="preserve">         </w:t>
            </w:r>
            <w:r w:rsidRPr="006121C1">
              <w:rPr>
                <w:rFonts w:ascii="Arial Narrow" w:hAnsi="Arial Narrow"/>
              </w:rPr>
              <w:t>Personnel (</w:t>
            </w:r>
            <w:r w:rsidRPr="006121C1">
              <w:rPr>
                <w:rFonts w:ascii="Arial Narrow" w:hAnsi="Arial Narrow"/>
              </w:rPr>
              <w:fldChar w:fldCharType="begin"/>
            </w:r>
            <w:r w:rsidRPr="006121C1">
              <w:rPr>
                <w:rFonts w:ascii="Arial Narrow" w:hAnsi="Arial Narrow"/>
              </w:rPr>
              <w:instrText xml:space="preserve"> MERGEFIELD "TXTState_Personnel" </w:instrText>
            </w:r>
            <w:r w:rsidRPr="006121C1">
              <w:rPr>
                <w:rFonts w:ascii="Arial Narrow" w:hAnsi="Arial Narrow"/>
              </w:rPr>
              <w:fldChar w:fldCharType="separate"/>
            </w:r>
            <w:r w:rsidRPr="006121C1">
              <w:rPr>
                <w:rFonts w:ascii="Arial Narrow" w:hAnsi="Arial Narrow"/>
                <w:noProof/>
              </w:rPr>
              <w:t>$335,114</w:t>
            </w:r>
            <w:r w:rsidRPr="006121C1">
              <w:rPr>
                <w:rFonts w:ascii="Arial Narrow" w:hAnsi="Arial Narrow"/>
              </w:rPr>
              <w:fldChar w:fldCharType="end"/>
            </w:r>
            <w:r w:rsidRPr="006121C1">
              <w:rPr>
                <w:rFonts w:ascii="Arial Narrow" w:hAnsi="Arial Narrow"/>
              </w:rPr>
              <w:t>), Drivers/Subs (</w:t>
            </w:r>
            <w:r w:rsidRPr="006121C1">
              <w:rPr>
                <w:rFonts w:ascii="Arial Narrow" w:hAnsi="Arial Narrow"/>
              </w:rPr>
              <w:fldChar w:fldCharType="begin"/>
            </w:r>
            <w:r w:rsidRPr="006121C1">
              <w:rPr>
                <w:rFonts w:ascii="Arial Narrow" w:hAnsi="Arial Narrow"/>
              </w:rPr>
              <w:instrText xml:space="preserve"> MERGEFIELD "TXTState_DriversSubs" </w:instrText>
            </w:r>
            <w:r w:rsidRPr="006121C1">
              <w:rPr>
                <w:rFonts w:ascii="Arial Narrow" w:hAnsi="Arial Narrow"/>
              </w:rPr>
              <w:fldChar w:fldCharType="separate"/>
            </w:r>
            <w:r w:rsidRPr="006121C1">
              <w:rPr>
                <w:rFonts w:ascii="Arial Narrow" w:hAnsi="Arial Narrow"/>
                <w:noProof/>
              </w:rPr>
              <w:t>$1,101,078</w:t>
            </w:r>
            <w:r w:rsidRPr="006121C1">
              <w:rPr>
                <w:rFonts w:ascii="Arial Narrow" w:hAnsi="Arial Narrow"/>
              </w:rPr>
              <w:fldChar w:fldCharType="end"/>
            </w:r>
            <w:r w:rsidRPr="006121C1">
              <w:rPr>
                <w:rFonts w:ascii="Arial Narrow" w:hAnsi="Arial Narrow"/>
              </w:rPr>
              <w:t>), Benefits (</w:t>
            </w:r>
            <w:r w:rsidRPr="006121C1">
              <w:rPr>
                <w:rFonts w:ascii="Arial Narrow" w:hAnsi="Arial Narrow"/>
              </w:rPr>
              <w:fldChar w:fldCharType="begin"/>
            </w:r>
            <w:r w:rsidRPr="006121C1">
              <w:rPr>
                <w:rFonts w:ascii="Arial Narrow" w:hAnsi="Arial Narrow"/>
              </w:rPr>
              <w:instrText xml:space="preserve"> MERGEFIELD "TXTState_Benefits" </w:instrText>
            </w:r>
            <w:r w:rsidRPr="006121C1">
              <w:rPr>
                <w:rFonts w:ascii="Arial Narrow" w:hAnsi="Arial Narrow"/>
              </w:rPr>
              <w:fldChar w:fldCharType="separate"/>
            </w:r>
            <w:r w:rsidRPr="006121C1">
              <w:rPr>
                <w:rFonts w:ascii="Arial Narrow" w:hAnsi="Arial Narrow"/>
                <w:noProof/>
              </w:rPr>
              <w:t>$356,688</w:t>
            </w:r>
            <w:r w:rsidRPr="006121C1">
              <w:rPr>
                <w:rFonts w:ascii="Arial Narrow" w:hAnsi="Arial Narrow"/>
              </w:rPr>
              <w:fldChar w:fldCharType="end"/>
            </w:r>
            <w:r w:rsidRPr="006121C1">
              <w:rPr>
                <w:rFonts w:ascii="Arial Narrow" w:hAnsi="Arial Narrow"/>
              </w:rPr>
              <w:t>)</w:t>
            </w:r>
          </w:p>
          <w:p w14:paraId="1E781CA8" w14:textId="77777777" w:rsidR="000822FE" w:rsidRPr="006121C1" w:rsidRDefault="000822FE" w:rsidP="00665993">
            <w:pPr>
              <w:spacing w:after="0" w:line="240" w:lineRule="auto"/>
              <w:rPr>
                <w:rFonts w:ascii="Arial Narrow" w:hAnsi="Arial Narrow"/>
              </w:rPr>
            </w:pPr>
            <w:r w:rsidRPr="006121C1">
              <w:rPr>
                <w:rFonts w:ascii="Arial Narrow" w:hAnsi="Arial Narrow"/>
              </w:rPr>
              <w:t xml:space="preserve">            Contract Transportation (</w:t>
            </w:r>
            <w:r w:rsidRPr="006121C1">
              <w:rPr>
                <w:rFonts w:ascii="Arial Narrow" w:hAnsi="Arial Narrow"/>
              </w:rPr>
              <w:fldChar w:fldCharType="begin"/>
            </w:r>
            <w:r w:rsidRPr="006121C1">
              <w:rPr>
                <w:rFonts w:ascii="Arial Narrow" w:hAnsi="Arial Narrow"/>
              </w:rPr>
              <w:instrText xml:space="preserve"> MERGEFIELD TXTState_Contract_Transp </w:instrText>
            </w:r>
            <w:r w:rsidRPr="006121C1">
              <w:rPr>
                <w:rFonts w:ascii="Arial Narrow" w:hAnsi="Arial Narrow"/>
              </w:rPr>
              <w:fldChar w:fldCharType="separate"/>
            </w:r>
            <w:r w:rsidRPr="006121C1">
              <w:rPr>
                <w:rFonts w:ascii="Arial Narrow" w:hAnsi="Arial Narrow"/>
                <w:noProof/>
              </w:rPr>
              <w:t>$55,500</w:t>
            </w:r>
            <w:r w:rsidRPr="006121C1">
              <w:rPr>
                <w:rFonts w:ascii="Arial Narrow" w:hAnsi="Arial Narrow"/>
              </w:rPr>
              <w:fldChar w:fldCharType="end"/>
            </w:r>
            <w:r w:rsidRPr="006121C1">
              <w:rPr>
                <w:rFonts w:ascii="Arial Narrow" w:hAnsi="Arial Narrow"/>
              </w:rPr>
              <w:t>), Fuel (</w:t>
            </w:r>
            <w:r w:rsidRPr="006121C1">
              <w:rPr>
                <w:rFonts w:ascii="Arial Narrow" w:hAnsi="Arial Narrow"/>
              </w:rPr>
              <w:fldChar w:fldCharType="begin"/>
            </w:r>
            <w:r w:rsidRPr="006121C1">
              <w:rPr>
                <w:rFonts w:ascii="Arial Narrow" w:hAnsi="Arial Narrow"/>
              </w:rPr>
              <w:instrText xml:space="preserve"> MERGEFIELD "TXTState_Fuel" </w:instrText>
            </w:r>
            <w:r w:rsidRPr="006121C1">
              <w:rPr>
                <w:rFonts w:ascii="Arial Narrow" w:hAnsi="Arial Narrow"/>
              </w:rPr>
              <w:fldChar w:fldCharType="separate"/>
            </w:r>
            <w:r w:rsidRPr="006121C1">
              <w:rPr>
                <w:rFonts w:ascii="Arial Narrow" w:hAnsi="Arial Narrow"/>
                <w:noProof/>
              </w:rPr>
              <w:t>$469,345</w:t>
            </w:r>
            <w:r w:rsidRPr="006121C1">
              <w:rPr>
                <w:rFonts w:ascii="Arial Narrow" w:hAnsi="Arial Narrow"/>
              </w:rPr>
              <w:fldChar w:fldCharType="end"/>
            </w:r>
            <w:r w:rsidRPr="006121C1">
              <w:rPr>
                <w:rFonts w:ascii="Arial Narrow" w:hAnsi="Arial Narrow"/>
              </w:rPr>
              <w:t>), Other (</w:t>
            </w:r>
            <w:r w:rsidRPr="006121C1">
              <w:rPr>
                <w:rFonts w:ascii="Arial Narrow" w:hAnsi="Arial Narrow"/>
              </w:rPr>
              <w:fldChar w:fldCharType="begin"/>
            </w:r>
            <w:r w:rsidRPr="006121C1">
              <w:rPr>
                <w:rFonts w:ascii="Arial Narrow" w:hAnsi="Arial Narrow"/>
              </w:rPr>
              <w:instrText xml:space="preserve"> MERGEFIELD "TXTState_ELIGIBLE_Other_less_contingenc" </w:instrText>
            </w:r>
            <w:r w:rsidRPr="006121C1">
              <w:rPr>
                <w:rFonts w:ascii="Arial Narrow" w:hAnsi="Arial Narrow"/>
              </w:rPr>
              <w:fldChar w:fldCharType="separate"/>
            </w:r>
            <w:r w:rsidRPr="006121C1">
              <w:rPr>
                <w:rFonts w:ascii="Arial Narrow" w:hAnsi="Arial Narrow"/>
                <w:noProof/>
              </w:rPr>
              <w:t>-$36,968</w:t>
            </w:r>
            <w:r w:rsidRPr="006121C1">
              <w:rPr>
                <w:rFonts w:ascii="Arial Narrow" w:hAnsi="Arial Narrow"/>
              </w:rPr>
              <w:fldChar w:fldCharType="end"/>
            </w:r>
            <w:r w:rsidRPr="006121C1">
              <w:rPr>
                <w:rFonts w:ascii="Arial Narrow" w:hAnsi="Arial Narrow"/>
              </w:rPr>
              <w:t xml:space="preserve">) </w:t>
            </w:r>
          </w:p>
          <w:p w14:paraId="00F02BE8" w14:textId="77777777" w:rsidR="000822FE" w:rsidRPr="006121C1" w:rsidRDefault="000822FE" w:rsidP="00665993">
            <w:pPr>
              <w:spacing w:after="0" w:line="240" w:lineRule="auto"/>
              <w:rPr>
                <w:rFonts w:ascii="Arial Narrow" w:hAnsi="Arial Narrow"/>
              </w:rPr>
            </w:pPr>
            <w:r w:rsidRPr="006121C1">
              <w:rPr>
                <w:rFonts w:ascii="Arial Narrow" w:hAnsi="Arial Narrow"/>
              </w:rPr>
              <w:t xml:space="preserve">        (2a). Excluded Expenditures: Bio-Diesel Blitz (</w:t>
            </w:r>
            <w:r w:rsidRPr="006121C1">
              <w:rPr>
                <w:rFonts w:ascii="Arial Narrow" w:hAnsi="Arial Narrow"/>
              </w:rPr>
              <w:fldChar w:fldCharType="begin"/>
            </w:r>
            <w:r w:rsidRPr="006121C1">
              <w:rPr>
                <w:rFonts w:ascii="Arial Narrow" w:hAnsi="Arial Narrow"/>
              </w:rPr>
              <w:instrText xml:space="preserve"> MERGEFIELD "TXTBiodiesel_Blitz" </w:instrText>
            </w:r>
            <w:r w:rsidRPr="006121C1">
              <w:rPr>
                <w:rFonts w:ascii="Arial Narrow" w:hAnsi="Arial Narrow"/>
              </w:rPr>
              <w:fldChar w:fldCharType="separate"/>
            </w:r>
            <w:r w:rsidRPr="006121C1">
              <w:rPr>
                <w:rFonts w:ascii="Arial Narrow" w:hAnsi="Arial Narrow"/>
                <w:noProof/>
              </w:rPr>
              <w:t>$0</w:t>
            </w:r>
            <w:r w:rsidRPr="006121C1">
              <w:rPr>
                <w:rFonts w:ascii="Arial Narrow" w:hAnsi="Arial Narrow"/>
              </w:rPr>
              <w:fldChar w:fldCharType="end"/>
            </w:r>
            <w:r w:rsidRPr="006121C1">
              <w:rPr>
                <w:rFonts w:ascii="Arial Narrow" w:hAnsi="Arial Narrow"/>
              </w:rPr>
              <w:t>), Early College (</w:t>
            </w:r>
            <w:r w:rsidRPr="006121C1">
              <w:rPr>
                <w:rFonts w:ascii="Arial Narrow" w:hAnsi="Arial Narrow"/>
              </w:rPr>
              <w:fldChar w:fldCharType="begin"/>
            </w:r>
            <w:r w:rsidRPr="006121C1">
              <w:rPr>
                <w:rFonts w:ascii="Arial Narrow" w:hAnsi="Arial Narrow"/>
              </w:rPr>
              <w:instrText xml:space="preserve"> MERGEFIELD "TXTEarly_College_Contingency" </w:instrText>
            </w:r>
            <w:r w:rsidRPr="006121C1">
              <w:rPr>
                <w:rFonts w:ascii="Arial Narrow" w:hAnsi="Arial Narrow"/>
              </w:rPr>
              <w:fldChar w:fldCharType="separate"/>
            </w:r>
            <w:r w:rsidRPr="006121C1">
              <w:rPr>
                <w:rFonts w:ascii="Arial Narrow" w:hAnsi="Arial Narrow"/>
                <w:noProof/>
              </w:rPr>
              <w:t>$150,141</w:t>
            </w:r>
            <w:r w:rsidRPr="006121C1">
              <w:rPr>
                <w:rFonts w:ascii="Arial Narrow" w:hAnsi="Arial Narrow"/>
              </w:rPr>
              <w:fldChar w:fldCharType="end"/>
            </w:r>
            <w:r w:rsidRPr="006121C1">
              <w:rPr>
                <w:rFonts w:ascii="Arial Narrow" w:hAnsi="Arial Narrow"/>
              </w:rPr>
              <w:t>)</w:t>
            </w:r>
          </w:p>
          <w:p w14:paraId="18D112B7" w14:textId="77777777" w:rsidR="000822FE" w:rsidRPr="00B97022" w:rsidRDefault="000822FE" w:rsidP="00665993">
            <w:pPr>
              <w:spacing w:after="0" w:line="240" w:lineRule="auto"/>
              <w:ind w:left="522"/>
              <w:rPr>
                <w:rFonts w:ascii="Arial Narrow" w:hAnsi="Arial Narrow"/>
                <w:sz w:val="18"/>
                <w:szCs w:val="18"/>
              </w:rPr>
            </w:pPr>
            <w:r w:rsidRPr="006121C1">
              <w:rPr>
                <w:rFonts w:ascii="Arial Narrow" w:hAnsi="Arial Narrow"/>
              </w:rPr>
              <w:t>Equipment (</w:t>
            </w:r>
            <w:r w:rsidRPr="006121C1">
              <w:rPr>
                <w:rFonts w:ascii="Arial Narrow" w:hAnsi="Arial Narrow"/>
              </w:rPr>
              <w:fldChar w:fldCharType="begin"/>
            </w:r>
            <w:r w:rsidRPr="006121C1">
              <w:rPr>
                <w:rFonts w:ascii="Arial Narrow" w:hAnsi="Arial Narrow"/>
              </w:rPr>
              <w:instrText xml:space="preserve"> MERGEFIELD "TXTTotal_Equipment_Expenditures_41846" </w:instrText>
            </w:r>
            <w:r w:rsidRPr="006121C1">
              <w:rPr>
                <w:rFonts w:ascii="Arial Narrow" w:hAnsi="Arial Narrow"/>
              </w:rPr>
              <w:fldChar w:fldCharType="separate"/>
            </w:r>
            <w:r w:rsidRPr="006121C1">
              <w:rPr>
                <w:rFonts w:ascii="Arial Narrow" w:hAnsi="Arial Narrow"/>
                <w:noProof/>
              </w:rPr>
              <w:t>$0</w:t>
            </w:r>
            <w:r w:rsidRPr="006121C1">
              <w:rPr>
                <w:rFonts w:ascii="Arial Narrow" w:hAnsi="Arial Narrow"/>
              </w:rPr>
              <w:fldChar w:fldCharType="end"/>
            </w:r>
            <w:r w:rsidRPr="006121C1">
              <w:rPr>
                <w:rFonts w:ascii="Arial Narrow" w:hAnsi="Arial Narrow"/>
              </w:rPr>
              <w:t>), Contingency (</w:t>
            </w:r>
            <w:r w:rsidRPr="006121C1">
              <w:rPr>
                <w:rFonts w:ascii="Arial Narrow" w:hAnsi="Arial Narrow"/>
              </w:rPr>
              <w:fldChar w:fldCharType="begin"/>
            </w:r>
            <w:r w:rsidRPr="006121C1">
              <w:rPr>
                <w:rFonts w:ascii="Arial Narrow" w:hAnsi="Arial Narrow"/>
              </w:rPr>
              <w:instrText xml:space="preserve"> MERGEFIELD TXTEquipment_Contingency </w:instrText>
            </w:r>
            <w:r w:rsidRPr="006121C1">
              <w:rPr>
                <w:rFonts w:ascii="Arial Narrow" w:hAnsi="Arial Narrow"/>
              </w:rPr>
              <w:fldChar w:fldCharType="separate"/>
            </w:r>
            <w:r w:rsidRPr="006121C1">
              <w:rPr>
                <w:rFonts w:ascii="Arial Narrow" w:hAnsi="Arial Narrow"/>
                <w:noProof/>
              </w:rPr>
              <w:t>$3,198</w:t>
            </w:r>
            <w:r w:rsidRPr="006121C1">
              <w:rPr>
                <w:rFonts w:ascii="Arial Narrow" w:hAnsi="Arial Narrow"/>
              </w:rPr>
              <w:fldChar w:fldCharType="end"/>
            </w:r>
            <w:r w:rsidRPr="006121C1">
              <w:rPr>
                <w:rFonts w:ascii="Arial Narrow" w:hAnsi="Arial Narrow"/>
              </w:rPr>
              <w:t>), Use Tax (</w:t>
            </w:r>
            <w:r w:rsidRPr="006121C1">
              <w:rPr>
                <w:rFonts w:ascii="Arial Narrow" w:hAnsi="Arial Narrow"/>
              </w:rPr>
              <w:fldChar w:fldCharType="begin"/>
            </w:r>
            <w:r w:rsidRPr="006121C1">
              <w:rPr>
                <w:rFonts w:ascii="Arial Narrow" w:hAnsi="Arial Narrow"/>
              </w:rPr>
              <w:instrText xml:space="preserve"> MERGEFIELD "TXTUSETAX_" </w:instrText>
            </w:r>
            <w:r w:rsidRPr="006121C1">
              <w:rPr>
                <w:rFonts w:ascii="Arial Narrow" w:hAnsi="Arial Narrow"/>
              </w:rPr>
              <w:fldChar w:fldCharType="separate"/>
            </w:r>
            <w:r w:rsidRPr="006121C1">
              <w:rPr>
                <w:rFonts w:ascii="Arial Narrow" w:hAnsi="Arial Narrow"/>
                <w:noProof/>
              </w:rPr>
              <w:t>$9,000</w:t>
            </w:r>
            <w:r w:rsidRPr="006121C1">
              <w:rPr>
                <w:rFonts w:ascii="Arial Narrow" w:hAnsi="Arial Narrow"/>
              </w:rPr>
              <w:fldChar w:fldCharType="end"/>
            </w:r>
            <w:r w:rsidRPr="006121C1">
              <w:rPr>
                <w:rFonts w:ascii="Arial Narrow" w:hAnsi="Arial Narrow"/>
              </w:rPr>
              <w:t>)</w:t>
            </w:r>
            <w:r w:rsidRPr="006121C1">
              <w:rPr>
                <w:rFonts w:ascii="Arial Narrow" w:hAnsi="Arial Narrow"/>
                <w:sz w:val="16"/>
                <w:szCs w:val="18"/>
              </w:rPr>
              <w:t xml:space="preserve"> </w:t>
            </w:r>
          </w:p>
        </w:tc>
        <w:tc>
          <w:tcPr>
            <w:tcW w:w="2430" w:type="dxa"/>
            <w:tcBorders>
              <w:right w:val="single" w:sz="6" w:space="0" w:color="auto"/>
            </w:tcBorders>
          </w:tcPr>
          <w:p w14:paraId="27C7A923" w14:textId="77777777" w:rsidR="000822FE" w:rsidRPr="00934628" w:rsidRDefault="000822FE" w:rsidP="00665993">
            <w:pPr>
              <w:spacing w:after="0" w:line="240" w:lineRule="auto"/>
              <w:jc w:val="right"/>
            </w:pPr>
            <w:r>
              <w:t xml:space="preserve"> </w:t>
            </w:r>
            <w:fldSimple w:instr=" MERGEFIELD &quot;TXTTotal_Eligible__State_&quot; ">
              <w:r w:rsidRPr="00D40303">
                <w:rPr>
                  <w:noProof/>
                </w:rPr>
                <w:t>$2,280,759</w:t>
              </w:r>
            </w:fldSimple>
          </w:p>
        </w:tc>
      </w:tr>
      <w:tr w:rsidR="000822FE" w14:paraId="6897EBED" w14:textId="77777777" w:rsidTr="00AB5A89">
        <w:tc>
          <w:tcPr>
            <w:tcW w:w="7650" w:type="dxa"/>
            <w:tcBorders>
              <w:left w:val="single" w:sz="6" w:space="0" w:color="auto"/>
            </w:tcBorders>
          </w:tcPr>
          <w:p w14:paraId="55908E96" w14:textId="77777777" w:rsidR="000822FE" w:rsidRDefault="000822FE" w:rsidP="00665993">
            <w:pPr>
              <w:tabs>
                <w:tab w:val="left" w:pos="1092"/>
              </w:tabs>
              <w:spacing w:after="0" w:line="240" w:lineRule="auto"/>
              <w:ind w:left="522" w:hanging="522"/>
              <w:rPr>
                <w:rFonts w:ascii="Arial Narrow" w:hAnsi="Arial Narrow"/>
              </w:rPr>
            </w:pPr>
            <w:r>
              <w:t xml:space="preserve">(3)  Legislated Increases (2012-2013) for retirement, hosp: </w:t>
            </w:r>
            <w:r>
              <w:rPr>
                <w:rFonts w:ascii="Arial Narrow" w:hAnsi="Arial Narrow"/>
              </w:rPr>
              <w:fldChar w:fldCharType="begin"/>
            </w:r>
            <w:r>
              <w:rPr>
                <w:rFonts w:ascii="Arial Narrow" w:hAnsi="Arial Narrow"/>
              </w:rPr>
              <w:instrText xml:space="preserve"> MERGEFIELD TXT201213_Personnel_LI_ </w:instrText>
            </w:r>
            <w:r>
              <w:rPr>
                <w:rFonts w:ascii="Arial Narrow" w:hAnsi="Arial Narrow"/>
              </w:rPr>
              <w:fldChar w:fldCharType="separate"/>
            </w:r>
            <w:r w:rsidRPr="00D40303">
              <w:rPr>
                <w:rFonts w:ascii="Arial Narrow" w:hAnsi="Arial Narrow"/>
                <w:noProof/>
              </w:rPr>
              <w:t>$28,489</w:t>
            </w:r>
            <w:r>
              <w:rPr>
                <w:rFonts w:ascii="Arial Narrow" w:hAnsi="Arial Narrow"/>
              </w:rPr>
              <w:fldChar w:fldCharType="end"/>
            </w:r>
          </w:p>
          <w:p w14:paraId="25BB0160" w14:textId="77777777" w:rsidR="000822FE" w:rsidRPr="00ED4CB1" w:rsidRDefault="000822FE" w:rsidP="00665993">
            <w:pPr>
              <w:tabs>
                <w:tab w:val="left" w:pos="1092"/>
              </w:tabs>
              <w:spacing w:after="0" w:line="240" w:lineRule="auto"/>
              <w:ind w:left="522" w:hanging="522"/>
              <w:rPr>
                <w:rFonts w:ascii="Arial Narrow" w:hAnsi="Arial Narrow"/>
              </w:rPr>
            </w:pPr>
          </w:p>
        </w:tc>
        <w:tc>
          <w:tcPr>
            <w:tcW w:w="2430" w:type="dxa"/>
            <w:tcBorders>
              <w:right w:val="single" w:sz="6" w:space="0" w:color="auto"/>
            </w:tcBorders>
          </w:tcPr>
          <w:p w14:paraId="123078D3" w14:textId="77777777" w:rsidR="000822FE" w:rsidRDefault="003643C5" w:rsidP="00665993">
            <w:pPr>
              <w:spacing w:after="0" w:line="240" w:lineRule="auto"/>
              <w:jc w:val="right"/>
            </w:pPr>
            <w:fldSimple w:instr=" MERGEFIELD &quot;TXTTotal_Adjustments&quot; ">
              <w:r w:rsidR="000822FE" w:rsidRPr="00D40303">
                <w:rPr>
                  <w:noProof/>
                </w:rPr>
                <w:t>$28,489</w:t>
              </w:r>
            </w:fldSimple>
          </w:p>
        </w:tc>
      </w:tr>
      <w:tr w:rsidR="000822FE" w14:paraId="2F41EB7F" w14:textId="77777777" w:rsidTr="00AB5A89">
        <w:tc>
          <w:tcPr>
            <w:tcW w:w="7650" w:type="dxa"/>
            <w:tcBorders>
              <w:left w:val="single" w:sz="6" w:space="0" w:color="auto"/>
            </w:tcBorders>
          </w:tcPr>
          <w:p w14:paraId="2742C28F" w14:textId="77777777" w:rsidR="000822FE" w:rsidRDefault="000822FE" w:rsidP="00665993">
            <w:pPr>
              <w:spacing w:after="0" w:line="240" w:lineRule="auto"/>
              <w:ind w:left="432" w:hanging="432"/>
              <w:rPr>
                <w:sz w:val="16"/>
              </w:rPr>
            </w:pPr>
            <w:r>
              <w:t xml:space="preserve">(4) Total State Expenditures for </w:t>
            </w:r>
            <w:r w:rsidRPr="00934628">
              <w:rPr>
                <w:b/>
              </w:rPr>
              <w:t>SIMULATOR</w:t>
            </w:r>
            <w:r>
              <w:t xml:space="preserve"> (2)-(3) </w:t>
            </w:r>
          </w:p>
          <w:p w14:paraId="472EAB29" w14:textId="77777777" w:rsidR="000822FE" w:rsidRPr="00F35957" w:rsidRDefault="000822FE" w:rsidP="00665993">
            <w:pPr>
              <w:spacing w:after="0" w:line="240" w:lineRule="auto"/>
              <w:ind w:left="432" w:hanging="432"/>
            </w:pPr>
          </w:p>
        </w:tc>
        <w:tc>
          <w:tcPr>
            <w:tcW w:w="2430" w:type="dxa"/>
            <w:tcBorders>
              <w:right w:val="single" w:sz="6" w:space="0" w:color="auto"/>
            </w:tcBorders>
          </w:tcPr>
          <w:p w14:paraId="64691B1C" w14:textId="77777777" w:rsidR="000822FE" w:rsidRPr="00E3468F" w:rsidRDefault="000822FE" w:rsidP="00665993">
            <w:pPr>
              <w:spacing w:after="0" w:line="240" w:lineRule="auto"/>
              <w:jc w:val="right"/>
              <w:rPr>
                <w:noProof/>
              </w:rPr>
            </w:pPr>
            <w:r w:rsidRPr="00E3468F">
              <w:rPr>
                <w:noProof/>
              </w:rPr>
              <w:fldChar w:fldCharType="begin"/>
            </w:r>
            <w:r w:rsidRPr="00E3468F">
              <w:rPr>
                <w:noProof/>
              </w:rPr>
              <w:instrText xml:space="preserve"> MERGEFIELD TXTSIMULATOR_DOLLARS </w:instrText>
            </w:r>
            <w:r w:rsidRPr="00E3468F">
              <w:rPr>
                <w:noProof/>
              </w:rPr>
              <w:fldChar w:fldCharType="separate"/>
            </w:r>
            <w:r w:rsidRPr="00D40303">
              <w:rPr>
                <w:noProof/>
              </w:rPr>
              <w:t>$2,252,270</w:t>
            </w:r>
            <w:r w:rsidRPr="00E3468F">
              <w:rPr>
                <w:noProof/>
              </w:rPr>
              <w:fldChar w:fldCharType="end"/>
            </w:r>
          </w:p>
        </w:tc>
      </w:tr>
      <w:tr w:rsidR="000822FE" w14:paraId="51156A33" w14:textId="77777777" w:rsidTr="00AB5A89">
        <w:tc>
          <w:tcPr>
            <w:tcW w:w="7650" w:type="dxa"/>
            <w:tcBorders>
              <w:left w:val="single" w:sz="6" w:space="0" w:color="auto"/>
              <w:bottom w:val="nil"/>
            </w:tcBorders>
          </w:tcPr>
          <w:p w14:paraId="0EF43750" w14:textId="77777777" w:rsidR="000822FE" w:rsidRDefault="000822FE" w:rsidP="00665993">
            <w:pPr>
              <w:spacing w:after="0" w:line="240" w:lineRule="auto"/>
            </w:pPr>
            <w:r>
              <w:t>(5) Total Eligible Local Expenditures (Use in Simulator)</w:t>
            </w:r>
          </w:p>
          <w:p w14:paraId="49FAB92D" w14:textId="77777777" w:rsidR="000822FE" w:rsidRPr="006121C1" w:rsidRDefault="000822FE" w:rsidP="00665993">
            <w:pPr>
              <w:spacing w:after="0" w:line="240" w:lineRule="auto"/>
              <w:rPr>
                <w:rFonts w:ascii="Arial Narrow" w:hAnsi="Arial Narrow"/>
              </w:rPr>
            </w:pPr>
            <w:r>
              <w:t xml:space="preserve">      </w:t>
            </w:r>
            <w:r w:rsidRPr="006121C1">
              <w:rPr>
                <w:rFonts w:ascii="Arial Narrow" w:hAnsi="Arial Narrow"/>
              </w:rPr>
              <w:t>Personnel (</w:t>
            </w:r>
            <w:r w:rsidRPr="006121C1">
              <w:rPr>
                <w:rFonts w:ascii="Arial Narrow" w:hAnsi="Arial Narrow"/>
              </w:rPr>
              <w:fldChar w:fldCharType="begin"/>
            </w:r>
            <w:r w:rsidRPr="006121C1">
              <w:rPr>
                <w:rFonts w:ascii="Arial Narrow" w:hAnsi="Arial Narrow"/>
              </w:rPr>
              <w:instrText xml:space="preserve"> MERGEFIELD "TXTLocal_Personnel" </w:instrText>
            </w:r>
            <w:r w:rsidRPr="006121C1">
              <w:rPr>
                <w:rFonts w:ascii="Arial Narrow" w:hAnsi="Arial Narrow"/>
              </w:rPr>
              <w:fldChar w:fldCharType="separate"/>
            </w:r>
            <w:r w:rsidRPr="006121C1">
              <w:rPr>
                <w:rFonts w:ascii="Arial Narrow" w:hAnsi="Arial Narrow"/>
                <w:noProof/>
              </w:rPr>
              <w:t>$0</w:t>
            </w:r>
            <w:r w:rsidRPr="006121C1">
              <w:rPr>
                <w:rFonts w:ascii="Arial Narrow" w:hAnsi="Arial Narrow"/>
              </w:rPr>
              <w:fldChar w:fldCharType="end"/>
            </w:r>
            <w:r w:rsidRPr="006121C1">
              <w:rPr>
                <w:rFonts w:ascii="Arial Narrow" w:hAnsi="Arial Narrow"/>
              </w:rPr>
              <w:t>),Drivers/Subs (</w:t>
            </w:r>
            <w:r w:rsidRPr="006121C1">
              <w:rPr>
                <w:rFonts w:ascii="Arial Narrow" w:hAnsi="Arial Narrow"/>
              </w:rPr>
              <w:fldChar w:fldCharType="begin"/>
            </w:r>
            <w:r w:rsidRPr="006121C1">
              <w:rPr>
                <w:rFonts w:ascii="Arial Narrow" w:hAnsi="Arial Narrow"/>
              </w:rPr>
              <w:instrText xml:space="preserve"> MERGEFIELD "TXTLocal_Drivers" </w:instrText>
            </w:r>
            <w:r w:rsidRPr="006121C1">
              <w:rPr>
                <w:rFonts w:ascii="Arial Narrow" w:hAnsi="Arial Narrow"/>
              </w:rPr>
              <w:fldChar w:fldCharType="separate"/>
            </w:r>
            <w:r w:rsidRPr="006121C1">
              <w:rPr>
                <w:rFonts w:ascii="Arial Narrow" w:hAnsi="Arial Narrow"/>
                <w:noProof/>
              </w:rPr>
              <w:t>$4,712</w:t>
            </w:r>
            <w:r w:rsidRPr="006121C1">
              <w:rPr>
                <w:rFonts w:ascii="Arial Narrow" w:hAnsi="Arial Narrow"/>
              </w:rPr>
              <w:fldChar w:fldCharType="end"/>
            </w:r>
            <w:r w:rsidRPr="006121C1">
              <w:rPr>
                <w:rFonts w:ascii="Arial Narrow" w:hAnsi="Arial Narrow"/>
              </w:rPr>
              <w:t>), Benefits (</w:t>
            </w:r>
            <w:r w:rsidRPr="006121C1">
              <w:rPr>
                <w:rFonts w:ascii="Arial Narrow" w:hAnsi="Arial Narrow"/>
              </w:rPr>
              <w:fldChar w:fldCharType="begin"/>
            </w:r>
            <w:r w:rsidRPr="006121C1">
              <w:rPr>
                <w:rFonts w:ascii="Arial Narrow" w:hAnsi="Arial Narrow"/>
              </w:rPr>
              <w:instrText xml:space="preserve"> MERGEFIELD "TXTLocal_Benefits" </w:instrText>
            </w:r>
            <w:r w:rsidRPr="006121C1">
              <w:rPr>
                <w:rFonts w:ascii="Arial Narrow" w:hAnsi="Arial Narrow"/>
              </w:rPr>
              <w:fldChar w:fldCharType="separate"/>
            </w:r>
            <w:r w:rsidRPr="006121C1">
              <w:rPr>
                <w:rFonts w:ascii="Arial Narrow" w:hAnsi="Arial Narrow"/>
                <w:noProof/>
              </w:rPr>
              <w:t>$1,307</w:t>
            </w:r>
            <w:r w:rsidRPr="006121C1">
              <w:rPr>
                <w:rFonts w:ascii="Arial Narrow" w:hAnsi="Arial Narrow"/>
              </w:rPr>
              <w:fldChar w:fldCharType="end"/>
            </w:r>
            <w:r w:rsidRPr="006121C1">
              <w:rPr>
                <w:rFonts w:ascii="Arial Narrow" w:hAnsi="Arial Narrow"/>
              </w:rPr>
              <w:t>)</w:t>
            </w:r>
          </w:p>
          <w:p w14:paraId="2C42072D" w14:textId="77777777" w:rsidR="000822FE" w:rsidRDefault="000822FE" w:rsidP="00665993">
            <w:pPr>
              <w:spacing w:after="0" w:line="240" w:lineRule="auto"/>
              <w:rPr>
                <w:rFonts w:ascii="Arial Narrow" w:hAnsi="Arial Narrow"/>
              </w:rPr>
            </w:pPr>
            <w:r>
              <w:rPr>
                <w:rFonts w:ascii="Arial Narrow" w:hAnsi="Arial Narrow"/>
              </w:rPr>
              <w:t xml:space="preserve">       </w:t>
            </w:r>
            <w:r w:rsidRPr="006121C1">
              <w:rPr>
                <w:rFonts w:ascii="Arial Narrow" w:hAnsi="Arial Narrow"/>
              </w:rPr>
              <w:t>Contract Transportation (</w:t>
            </w:r>
            <w:r w:rsidRPr="006121C1">
              <w:rPr>
                <w:rFonts w:ascii="Arial Narrow" w:hAnsi="Arial Narrow"/>
              </w:rPr>
              <w:fldChar w:fldCharType="begin"/>
            </w:r>
            <w:r w:rsidRPr="006121C1">
              <w:rPr>
                <w:rFonts w:ascii="Arial Narrow" w:hAnsi="Arial Narrow"/>
              </w:rPr>
              <w:instrText xml:space="preserve"> MERGEFIELD "TXTLocal_Contract" </w:instrText>
            </w:r>
            <w:r w:rsidRPr="006121C1">
              <w:rPr>
                <w:rFonts w:ascii="Arial Narrow" w:hAnsi="Arial Narrow"/>
              </w:rPr>
              <w:fldChar w:fldCharType="separate"/>
            </w:r>
            <w:r w:rsidRPr="006121C1">
              <w:rPr>
                <w:rFonts w:ascii="Arial Narrow" w:hAnsi="Arial Narrow"/>
                <w:noProof/>
              </w:rPr>
              <w:t>$0</w:t>
            </w:r>
            <w:r w:rsidRPr="006121C1">
              <w:rPr>
                <w:rFonts w:ascii="Arial Narrow" w:hAnsi="Arial Narrow"/>
              </w:rPr>
              <w:fldChar w:fldCharType="end"/>
            </w:r>
            <w:r w:rsidRPr="006121C1">
              <w:rPr>
                <w:rFonts w:ascii="Arial Narrow" w:hAnsi="Arial Narrow"/>
              </w:rPr>
              <w:t>), Fuel (</w:t>
            </w:r>
            <w:r w:rsidRPr="006121C1">
              <w:rPr>
                <w:rFonts w:ascii="Arial Narrow" w:hAnsi="Arial Narrow"/>
              </w:rPr>
              <w:fldChar w:fldCharType="begin"/>
            </w:r>
            <w:r w:rsidRPr="006121C1">
              <w:rPr>
                <w:rFonts w:ascii="Arial Narrow" w:hAnsi="Arial Narrow"/>
              </w:rPr>
              <w:instrText xml:space="preserve"> MERGEFIELD "TXTLocal_Fuel" </w:instrText>
            </w:r>
            <w:r w:rsidRPr="006121C1">
              <w:rPr>
                <w:rFonts w:ascii="Arial Narrow" w:hAnsi="Arial Narrow"/>
              </w:rPr>
              <w:fldChar w:fldCharType="separate"/>
            </w:r>
            <w:r w:rsidRPr="006121C1">
              <w:rPr>
                <w:rFonts w:ascii="Arial Narrow" w:hAnsi="Arial Narrow"/>
                <w:noProof/>
              </w:rPr>
              <w:t>$120,234</w:t>
            </w:r>
            <w:r w:rsidRPr="006121C1">
              <w:rPr>
                <w:rFonts w:ascii="Arial Narrow" w:hAnsi="Arial Narrow"/>
              </w:rPr>
              <w:fldChar w:fldCharType="end"/>
            </w:r>
            <w:r w:rsidRPr="006121C1">
              <w:rPr>
                <w:rFonts w:ascii="Arial Narrow" w:hAnsi="Arial Narrow"/>
              </w:rPr>
              <w:t>), Other(</w:t>
            </w:r>
            <w:r w:rsidRPr="006121C1">
              <w:rPr>
                <w:rFonts w:ascii="Arial Narrow" w:hAnsi="Arial Narrow"/>
              </w:rPr>
              <w:fldChar w:fldCharType="begin"/>
            </w:r>
            <w:r w:rsidRPr="006121C1">
              <w:rPr>
                <w:rFonts w:ascii="Arial Narrow" w:hAnsi="Arial Narrow"/>
              </w:rPr>
              <w:instrText xml:space="preserve"> MERGEFIELD "TXTLocal_Other" </w:instrText>
            </w:r>
            <w:r w:rsidRPr="006121C1">
              <w:rPr>
                <w:rFonts w:ascii="Arial Narrow" w:hAnsi="Arial Narrow"/>
              </w:rPr>
              <w:fldChar w:fldCharType="separate"/>
            </w:r>
            <w:r w:rsidRPr="006121C1">
              <w:rPr>
                <w:rFonts w:ascii="Arial Narrow" w:hAnsi="Arial Narrow"/>
                <w:noProof/>
              </w:rPr>
              <w:t>$89,755</w:t>
            </w:r>
            <w:r w:rsidRPr="006121C1">
              <w:rPr>
                <w:rFonts w:ascii="Arial Narrow" w:hAnsi="Arial Narrow"/>
              </w:rPr>
              <w:fldChar w:fldCharType="end"/>
            </w:r>
            <w:r w:rsidRPr="006121C1">
              <w:rPr>
                <w:rFonts w:ascii="Arial Narrow" w:hAnsi="Arial Narrow"/>
              </w:rPr>
              <w:t>)</w:t>
            </w:r>
          </w:p>
          <w:p w14:paraId="329EC745" w14:textId="77777777" w:rsidR="002207E2" w:rsidRPr="00934628" w:rsidRDefault="002207E2" w:rsidP="00665993">
            <w:pPr>
              <w:spacing w:after="0" w:line="240" w:lineRule="auto"/>
              <w:rPr>
                <w:rFonts w:ascii="Arial Narrow" w:hAnsi="Arial Narrow"/>
              </w:rPr>
            </w:pPr>
          </w:p>
        </w:tc>
        <w:tc>
          <w:tcPr>
            <w:tcW w:w="2430" w:type="dxa"/>
            <w:tcBorders>
              <w:bottom w:val="nil"/>
              <w:right w:val="single" w:sz="6" w:space="0" w:color="auto"/>
            </w:tcBorders>
          </w:tcPr>
          <w:p w14:paraId="104F6654" w14:textId="77777777" w:rsidR="000822FE" w:rsidRPr="00934628" w:rsidRDefault="000822FE" w:rsidP="00665993">
            <w:pPr>
              <w:spacing w:after="0" w:line="240" w:lineRule="auto"/>
              <w:jc w:val="right"/>
              <w:rPr>
                <w:b/>
              </w:rPr>
            </w:pPr>
            <w:r w:rsidRPr="00C21CB6">
              <w:rPr>
                <w:b/>
                <w:sz w:val="28"/>
                <w:szCs w:val="28"/>
              </w:rPr>
              <w:t xml:space="preserve"> </w:t>
            </w:r>
            <w:r>
              <w:rPr>
                <w:b/>
              </w:rPr>
              <w:fldChar w:fldCharType="begin"/>
            </w:r>
            <w:r>
              <w:rPr>
                <w:b/>
              </w:rPr>
              <w:instrText xml:space="preserve"> MERGEFIELD TXTLocal_TOTL_ </w:instrText>
            </w:r>
            <w:r>
              <w:rPr>
                <w:b/>
              </w:rPr>
              <w:fldChar w:fldCharType="separate"/>
            </w:r>
            <w:r w:rsidRPr="00D40303">
              <w:rPr>
                <w:b/>
                <w:noProof/>
              </w:rPr>
              <w:t>$216,008</w:t>
            </w:r>
            <w:r>
              <w:rPr>
                <w:b/>
              </w:rPr>
              <w:fldChar w:fldCharType="end"/>
            </w:r>
          </w:p>
        </w:tc>
      </w:tr>
      <w:tr w:rsidR="000822FE" w14:paraId="282084D6" w14:textId="77777777" w:rsidTr="00AB5A89">
        <w:tc>
          <w:tcPr>
            <w:tcW w:w="7650" w:type="dxa"/>
            <w:tcBorders>
              <w:top w:val="nil"/>
              <w:left w:val="single" w:sz="6" w:space="0" w:color="auto"/>
              <w:right w:val="nil"/>
            </w:tcBorders>
          </w:tcPr>
          <w:p w14:paraId="3D97FD85" w14:textId="77777777" w:rsidR="000822FE" w:rsidRPr="002207E2" w:rsidRDefault="000822FE" w:rsidP="002207E2">
            <w:pPr>
              <w:spacing w:after="0" w:line="240" w:lineRule="auto"/>
              <w:rPr>
                <w:b/>
              </w:rPr>
            </w:pPr>
            <w:r w:rsidRPr="002207E2">
              <w:rPr>
                <w:b/>
              </w:rPr>
              <w:t xml:space="preserve">                   </w:t>
            </w:r>
            <w:bookmarkStart w:id="188" w:name="_Toc412531541"/>
            <w:r w:rsidRPr="002207E2">
              <w:rPr>
                <w:b/>
              </w:rPr>
              <w:t>ALLOTMENT CALCULATIONS</w:t>
            </w:r>
            <w:bookmarkEnd w:id="188"/>
          </w:p>
        </w:tc>
        <w:tc>
          <w:tcPr>
            <w:tcW w:w="2430" w:type="dxa"/>
            <w:tcBorders>
              <w:top w:val="nil"/>
              <w:left w:val="nil"/>
              <w:right w:val="single" w:sz="6" w:space="0" w:color="auto"/>
            </w:tcBorders>
          </w:tcPr>
          <w:p w14:paraId="0AE5ACBD" w14:textId="77777777" w:rsidR="000822FE" w:rsidRDefault="000822FE" w:rsidP="00665993">
            <w:pPr>
              <w:spacing w:after="0" w:line="240" w:lineRule="auto"/>
              <w:jc w:val="right"/>
            </w:pPr>
          </w:p>
        </w:tc>
      </w:tr>
      <w:tr w:rsidR="000822FE" w14:paraId="620F6595" w14:textId="77777777" w:rsidTr="00AB5A89">
        <w:tc>
          <w:tcPr>
            <w:tcW w:w="7650" w:type="dxa"/>
            <w:tcBorders>
              <w:left w:val="single" w:sz="6" w:space="0" w:color="auto"/>
            </w:tcBorders>
          </w:tcPr>
          <w:p w14:paraId="0294C5BC" w14:textId="77777777" w:rsidR="000822FE" w:rsidRDefault="000822FE" w:rsidP="00665993">
            <w:pPr>
              <w:spacing w:after="0" w:line="240" w:lineRule="auto"/>
            </w:pPr>
            <w:r>
              <w:t>(6) Funding Base for 2013-14 (2)+(5)</w:t>
            </w:r>
          </w:p>
        </w:tc>
        <w:tc>
          <w:tcPr>
            <w:tcW w:w="2430" w:type="dxa"/>
            <w:tcBorders>
              <w:right w:val="single" w:sz="6" w:space="0" w:color="auto"/>
            </w:tcBorders>
          </w:tcPr>
          <w:p w14:paraId="2072756C" w14:textId="77777777" w:rsidR="000822FE" w:rsidRPr="00934628" w:rsidRDefault="000822FE" w:rsidP="00665993">
            <w:pPr>
              <w:spacing w:after="0" w:line="240" w:lineRule="auto"/>
              <w:jc w:val="right"/>
              <w:rPr>
                <w:b/>
              </w:rPr>
            </w:pPr>
            <w:r>
              <w:rPr>
                <w:b/>
              </w:rPr>
              <w:fldChar w:fldCharType="begin"/>
            </w:r>
            <w:r>
              <w:rPr>
                <w:b/>
              </w:rPr>
              <w:instrText xml:space="preserve"> MERGEFIELD TXTTotal_Eligible_20122013 </w:instrText>
            </w:r>
            <w:r>
              <w:rPr>
                <w:b/>
              </w:rPr>
              <w:fldChar w:fldCharType="separate"/>
            </w:r>
            <w:r w:rsidRPr="00D40303">
              <w:rPr>
                <w:b/>
                <w:noProof/>
              </w:rPr>
              <w:t>$2,496,767</w:t>
            </w:r>
            <w:r>
              <w:rPr>
                <w:b/>
              </w:rPr>
              <w:fldChar w:fldCharType="end"/>
            </w:r>
            <w:r w:rsidRPr="00934628">
              <w:rPr>
                <w:b/>
              </w:rPr>
              <w:t xml:space="preserve"> </w:t>
            </w:r>
          </w:p>
        </w:tc>
      </w:tr>
      <w:tr w:rsidR="000822FE" w14:paraId="5BFC26C2" w14:textId="77777777" w:rsidTr="00AB5A89">
        <w:tc>
          <w:tcPr>
            <w:tcW w:w="7650" w:type="dxa"/>
            <w:tcBorders>
              <w:left w:val="single" w:sz="6" w:space="0" w:color="auto"/>
            </w:tcBorders>
          </w:tcPr>
          <w:p w14:paraId="03B90290" w14:textId="77777777" w:rsidR="000822FE" w:rsidRDefault="000822FE" w:rsidP="00665993">
            <w:pPr>
              <w:tabs>
                <w:tab w:val="left" w:pos="522"/>
              </w:tabs>
              <w:spacing w:after="0" w:line="240" w:lineRule="auto"/>
              <w:ind w:left="432" w:hanging="432"/>
              <w:rPr>
                <w:i/>
              </w:rPr>
            </w:pPr>
            <w:r>
              <w:t xml:space="preserve">(7) Amount by which Funding Base Exceeds Projected Base. </w:t>
            </w:r>
            <w:r w:rsidRPr="005824AC">
              <w:rPr>
                <w:rFonts w:ascii="Arial Narrow" w:hAnsi="Arial Narrow"/>
                <w:sz w:val="18"/>
              </w:rPr>
              <w:t>(Budget projections were calculated by increasing prior year Eligible expenditures by ADM growth</w:t>
            </w:r>
            <w:r>
              <w:rPr>
                <w:rFonts w:ascii="Arial Narrow" w:hAnsi="Arial Narrow"/>
                <w:sz w:val="18"/>
              </w:rPr>
              <w:t xml:space="preserve"> and fuel cost increases</w:t>
            </w:r>
            <w:r w:rsidRPr="005824AC">
              <w:rPr>
                <w:rFonts w:ascii="Arial Narrow" w:hAnsi="Arial Narrow"/>
                <w:sz w:val="18"/>
              </w:rPr>
              <w:t>. Legislative appropriations are not available for LEAs where transportation expenditures grow faster than enrollment</w:t>
            </w:r>
            <w:r>
              <w:rPr>
                <w:rFonts w:ascii="Arial Narrow" w:hAnsi="Arial Narrow"/>
                <w:sz w:val="18"/>
              </w:rPr>
              <w:t xml:space="preserve"> and the cost of fuel</w:t>
            </w:r>
            <w:r w:rsidRPr="005824AC">
              <w:rPr>
                <w:rFonts w:ascii="Arial Narrow" w:hAnsi="Arial Narrow"/>
                <w:sz w:val="18"/>
              </w:rPr>
              <w:t>.</w:t>
            </w:r>
            <w:r>
              <w:rPr>
                <w:rFonts w:ascii="Arial Narrow" w:hAnsi="Arial Narrow"/>
                <w:sz w:val="18"/>
              </w:rPr>
              <w:t xml:space="preserve"> </w:t>
            </w:r>
            <w:r w:rsidRPr="008B6EEA">
              <w:rPr>
                <w:rFonts w:ascii="Arial Narrow" w:hAnsi="Arial Narrow"/>
                <w:b/>
                <w:sz w:val="18"/>
              </w:rPr>
              <w:t xml:space="preserve">Some or all of this amount may be deducted from (5) Eligible Local Expenditures and, therefore, </w:t>
            </w:r>
            <w:r>
              <w:rPr>
                <w:rFonts w:ascii="Arial Narrow" w:hAnsi="Arial Narrow"/>
                <w:b/>
                <w:sz w:val="18"/>
              </w:rPr>
              <w:t xml:space="preserve">budget rating calculation and </w:t>
            </w:r>
            <w:r w:rsidRPr="008B6EEA">
              <w:rPr>
                <w:rFonts w:ascii="Arial Narrow" w:hAnsi="Arial Narrow"/>
                <w:b/>
                <w:sz w:val="18"/>
              </w:rPr>
              <w:t>(6) the Funding Base for 2013-2014.)</w:t>
            </w:r>
            <w:r>
              <w:rPr>
                <w:i/>
                <w:sz w:val="18"/>
              </w:rPr>
              <w:t xml:space="preserve"> </w:t>
            </w:r>
          </w:p>
        </w:tc>
        <w:tc>
          <w:tcPr>
            <w:tcW w:w="2430" w:type="dxa"/>
            <w:tcBorders>
              <w:right w:val="single" w:sz="6" w:space="0" w:color="auto"/>
            </w:tcBorders>
          </w:tcPr>
          <w:p w14:paraId="6BA40455" w14:textId="77777777" w:rsidR="000822FE" w:rsidRDefault="000822FE" w:rsidP="00665993">
            <w:pPr>
              <w:spacing w:after="0" w:line="240" w:lineRule="auto"/>
              <w:jc w:val="right"/>
            </w:pPr>
            <w:r>
              <w:t xml:space="preserve"> </w:t>
            </w:r>
            <w:fldSimple w:instr=" MERGEFIELD &quot;TXTExceeds_Projections&quot; ">
              <w:r w:rsidRPr="00D40303">
                <w:rPr>
                  <w:noProof/>
                </w:rPr>
                <w:t>$95,793</w:t>
              </w:r>
            </w:fldSimple>
          </w:p>
          <w:p w14:paraId="0E472FA9" w14:textId="77777777" w:rsidR="000822FE" w:rsidRDefault="000822FE" w:rsidP="00665993">
            <w:pPr>
              <w:spacing w:after="0" w:line="240" w:lineRule="auto"/>
              <w:jc w:val="right"/>
            </w:pPr>
          </w:p>
        </w:tc>
      </w:tr>
      <w:tr w:rsidR="000822FE" w14:paraId="1462D7E9" w14:textId="77777777" w:rsidTr="00AB5A89">
        <w:tc>
          <w:tcPr>
            <w:tcW w:w="7650" w:type="dxa"/>
            <w:tcBorders>
              <w:left w:val="single" w:sz="6" w:space="0" w:color="auto"/>
            </w:tcBorders>
          </w:tcPr>
          <w:p w14:paraId="7367BB70" w14:textId="77777777" w:rsidR="000822FE" w:rsidRDefault="000822FE" w:rsidP="00665993">
            <w:pPr>
              <w:spacing w:after="0" w:line="240" w:lineRule="auto"/>
              <w:ind w:left="432" w:hanging="432"/>
            </w:pPr>
            <w:r>
              <w:t xml:space="preserve">(8) Budget Rating </w:t>
            </w:r>
            <w:r>
              <w:rPr>
                <w:b/>
              </w:rPr>
              <w:t>– This must be calculated in order to determine the final transportation allotment, as indicated in the calculations in (9) below</w:t>
            </w:r>
          </w:p>
        </w:tc>
        <w:tc>
          <w:tcPr>
            <w:tcW w:w="2430" w:type="dxa"/>
            <w:tcBorders>
              <w:right w:val="single" w:sz="6" w:space="0" w:color="auto"/>
            </w:tcBorders>
          </w:tcPr>
          <w:p w14:paraId="6D8EA528" w14:textId="77777777" w:rsidR="000822FE" w:rsidRPr="00BF01E1" w:rsidRDefault="000822FE" w:rsidP="002207E2">
            <w:bookmarkStart w:id="189" w:name="_Toc412531542"/>
            <w:r w:rsidRPr="00BF01E1">
              <w:t>To be determined</w:t>
            </w:r>
            <w:bookmarkEnd w:id="189"/>
          </w:p>
        </w:tc>
      </w:tr>
      <w:tr w:rsidR="000822FE" w14:paraId="3BD72D49" w14:textId="77777777" w:rsidTr="00AB5A89">
        <w:trPr>
          <w:trHeight w:val="813"/>
        </w:trPr>
        <w:tc>
          <w:tcPr>
            <w:tcW w:w="7650" w:type="dxa"/>
            <w:tcBorders>
              <w:left w:val="single" w:sz="6" w:space="0" w:color="auto"/>
            </w:tcBorders>
          </w:tcPr>
          <w:p w14:paraId="2F01BA2C" w14:textId="77777777" w:rsidR="000822FE" w:rsidRDefault="000822FE" w:rsidP="00665993">
            <w:pPr>
              <w:spacing w:after="0" w:line="240" w:lineRule="auto"/>
            </w:pPr>
            <w:r>
              <w:t>(9) Final Transp. Allotment  - 2013-2014</w:t>
            </w:r>
          </w:p>
          <w:p w14:paraId="704FEA1F" w14:textId="77777777" w:rsidR="000822FE" w:rsidRDefault="000822FE" w:rsidP="00665993">
            <w:pPr>
              <w:spacing w:after="0" w:line="240" w:lineRule="auto"/>
              <w:rPr>
                <w:i/>
              </w:rPr>
            </w:pPr>
            <w:r>
              <w:rPr>
                <w:i/>
              </w:rPr>
              <w:t xml:space="preserve">        (6-7)x(8)-(2013-14 Charter Schools) – (Legislative Reductions)</w:t>
            </w:r>
          </w:p>
          <w:p w14:paraId="44D593AF" w14:textId="77777777" w:rsidR="000822FE" w:rsidRDefault="000822FE" w:rsidP="00665993">
            <w:pPr>
              <w:spacing w:after="0" w:line="240" w:lineRule="auto"/>
              <w:rPr>
                <w:rFonts w:ascii="Arial Narrow" w:hAnsi="Arial Narrow"/>
              </w:rPr>
            </w:pPr>
            <w:r w:rsidRPr="00F81B68">
              <w:rPr>
                <w:rFonts w:ascii="Arial Narrow" w:hAnsi="Arial Narrow"/>
              </w:rPr>
              <w:t xml:space="preserve">         </w:t>
            </w:r>
          </w:p>
          <w:p w14:paraId="508F741E" w14:textId="77777777" w:rsidR="000822FE" w:rsidRPr="002A3E99" w:rsidRDefault="000822FE" w:rsidP="00665993">
            <w:pPr>
              <w:spacing w:after="0" w:line="240" w:lineRule="auto"/>
              <w:rPr>
                <w:i/>
              </w:rPr>
            </w:pPr>
            <w:r>
              <w:rPr>
                <w:rFonts w:ascii="Arial Narrow" w:hAnsi="Arial Narrow"/>
              </w:rPr>
              <w:t xml:space="preserve">        </w:t>
            </w:r>
          </w:p>
        </w:tc>
        <w:tc>
          <w:tcPr>
            <w:tcW w:w="2430" w:type="dxa"/>
            <w:tcBorders>
              <w:right w:val="single" w:sz="6" w:space="0" w:color="auto"/>
            </w:tcBorders>
          </w:tcPr>
          <w:p w14:paraId="2A66910B" w14:textId="77777777" w:rsidR="000822FE" w:rsidRPr="00BF01E1" w:rsidRDefault="000822FE" w:rsidP="002207E2">
            <w:bookmarkStart w:id="190" w:name="_Toc412531543"/>
            <w:r w:rsidRPr="00BF01E1">
              <w:t>To be determined</w:t>
            </w:r>
            <w:bookmarkEnd w:id="190"/>
          </w:p>
        </w:tc>
      </w:tr>
    </w:tbl>
    <w:p w14:paraId="48F11EA3" w14:textId="77777777" w:rsidR="00E21FE6" w:rsidRDefault="00E21FE6">
      <w:r>
        <w:br w:type="page"/>
      </w:r>
    </w:p>
    <w:p w14:paraId="673C1AFA" w14:textId="4F5707E8" w:rsidR="00A571A3" w:rsidRPr="00A571A3" w:rsidRDefault="00186FDC" w:rsidP="00A571A3">
      <w:pPr>
        <w:pStyle w:val="Heading1"/>
        <w:rPr>
          <w:sz w:val="28"/>
          <w:szCs w:val="28"/>
          <w:u w:val="none"/>
        </w:rPr>
      </w:pPr>
      <w:bookmarkStart w:id="191" w:name="_Toc412542910"/>
      <w:bookmarkStart w:id="192" w:name="_Toc412547084"/>
      <w:r w:rsidRPr="00A571A3">
        <w:rPr>
          <w:sz w:val="28"/>
          <w:szCs w:val="28"/>
          <w:u w:val="none"/>
        </w:rPr>
        <w:lastRenderedPageBreak/>
        <w:t xml:space="preserve">APPENDIX </w:t>
      </w:r>
      <w:r w:rsidR="00A571A3">
        <w:rPr>
          <w:sz w:val="28"/>
          <w:szCs w:val="28"/>
          <w:u w:val="none"/>
        </w:rPr>
        <w:t xml:space="preserve">B </w:t>
      </w:r>
      <w:r w:rsidR="00A571A3" w:rsidRPr="00A571A3">
        <w:rPr>
          <w:sz w:val="28"/>
          <w:szCs w:val="28"/>
          <w:u w:val="none"/>
        </w:rPr>
        <w:t xml:space="preserve">- </w:t>
      </w:r>
      <w:r w:rsidRPr="00A571A3">
        <w:rPr>
          <w:sz w:val="28"/>
          <w:szCs w:val="28"/>
          <w:u w:val="none"/>
        </w:rPr>
        <w:t>TH</w:t>
      </w:r>
      <w:r w:rsidR="00A571A3" w:rsidRPr="00A571A3">
        <w:rPr>
          <w:sz w:val="28"/>
          <w:szCs w:val="28"/>
          <w:u w:val="none"/>
        </w:rPr>
        <w:t>E STATE TORT CLAIMS ACT (STCA)</w:t>
      </w:r>
      <w:bookmarkEnd w:id="191"/>
      <w:bookmarkEnd w:id="192"/>
    </w:p>
    <w:p w14:paraId="2C942CFF" w14:textId="07E3CC7B" w:rsidR="00186FDC" w:rsidRPr="00777CBD" w:rsidRDefault="00186FDC" w:rsidP="00777CBD">
      <w:pPr>
        <w:spacing w:after="0"/>
        <w:jc w:val="center"/>
        <w:rPr>
          <w:b/>
          <w:i/>
          <w:sz w:val="20"/>
        </w:rPr>
      </w:pPr>
      <w:r w:rsidRPr="00777CBD">
        <w:rPr>
          <w:b/>
          <w:sz w:val="24"/>
        </w:rPr>
        <w:t>WHEN IS IT APPLICABLE?</w:t>
      </w:r>
    </w:p>
    <w:p w14:paraId="4B8F0F9F" w14:textId="77777777" w:rsidR="00186FDC" w:rsidRPr="00420A31" w:rsidRDefault="00186FDC" w:rsidP="00777CBD">
      <w:pPr>
        <w:pStyle w:val="BodyText2"/>
        <w:rPr>
          <w:rFonts w:asciiTheme="minorHAnsi" w:eastAsiaTheme="minorHAnsi" w:hAnsiTheme="minorHAnsi" w:cstheme="minorBidi"/>
          <w:snapToGrid/>
          <w:color w:val="auto"/>
          <w:sz w:val="21"/>
          <w:szCs w:val="22"/>
        </w:rPr>
      </w:pPr>
      <w:r w:rsidRPr="00420A31">
        <w:rPr>
          <w:rFonts w:asciiTheme="minorHAnsi" w:eastAsiaTheme="minorHAnsi" w:hAnsiTheme="minorHAnsi" w:cstheme="minorBidi"/>
          <w:snapToGrid/>
          <w:color w:val="auto"/>
          <w:sz w:val="21"/>
          <w:szCs w:val="22"/>
        </w:rPr>
        <w:t>The State Tort Claims Act (STCA) is contained in G.S. 143-300.1 and covers the local board of education from all claims of negligent operations or maintenance of public school buses or school transportation service vehicles. For example, driver negligence is insured for such claims as hitting another car, destroying private property (e.g. mailbox), or an accident causing students to be injured.  Specifically, negligence by the following personnel is covered under certain circumstances:</w:t>
      </w:r>
    </w:p>
    <w:p w14:paraId="0DEECA13" w14:textId="77777777" w:rsidR="00186FDC" w:rsidRDefault="00186FDC" w:rsidP="0035359A">
      <w:pPr>
        <w:numPr>
          <w:ilvl w:val="0"/>
          <w:numId w:val="20"/>
        </w:numPr>
        <w:spacing w:after="0" w:line="240" w:lineRule="auto"/>
        <w:rPr>
          <w:sz w:val="21"/>
        </w:rPr>
      </w:pPr>
      <w:r>
        <w:rPr>
          <w:sz w:val="21"/>
        </w:rPr>
        <w:t>School Bus Driver.  The driver must be an employee of the county or city administrative unit and the salary of the driver is paid or authorized to be paid by that administrative unit. The driver must also be operating the bus in accordance with G.S. 115C-242.  That is, the driver must be operating the bus for providing to/from school transportation or an allowable use, which serves the instructional purposes of the school.</w:t>
      </w:r>
    </w:p>
    <w:p w14:paraId="1CCAF280" w14:textId="23C5F7A2" w:rsidR="00186FDC" w:rsidRDefault="00186FDC" w:rsidP="0035359A">
      <w:pPr>
        <w:numPr>
          <w:ilvl w:val="0"/>
          <w:numId w:val="21"/>
        </w:numPr>
        <w:spacing w:after="0" w:line="240" w:lineRule="auto"/>
        <w:rPr>
          <w:sz w:val="21"/>
        </w:rPr>
      </w:pPr>
      <w:r>
        <w:rPr>
          <w:sz w:val="21"/>
        </w:rPr>
        <w:t>School Bus Mechanic.  Maintenance personnel must be operating a service vehicle</w:t>
      </w:r>
      <w:r w:rsidR="00242F71">
        <w:rPr>
          <w:sz w:val="21"/>
        </w:rPr>
        <w:t xml:space="preserve"> (that is, pickup truck/van, fuel truck or wrecker) </w:t>
      </w:r>
      <w:r>
        <w:rPr>
          <w:sz w:val="21"/>
        </w:rPr>
        <w:t xml:space="preserve"> in the course of their employment </w:t>
      </w:r>
    </w:p>
    <w:p w14:paraId="30C5E9CC" w14:textId="05D8754D" w:rsidR="00186FDC" w:rsidRDefault="00186FDC" w:rsidP="0035359A">
      <w:pPr>
        <w:numPr>
          <w:ilvl w:val="0"/>
          <w:numId w:val="21"/>
        </w:numPr>
        <w:spacing w:after="0" w:line="240" w:lineRule="auto"/>
        <w:rPr>
          <w:sz w:val="21"/>
        </w:rPr>
      </w:pPr>
      <w:r>
        <w:rPr>
          <w:sz w:val="21"/>
        </w:rPr>
        <w:t>School Bus Monitor.  Monitor must be appointed and acting in accordance wit</w:t>
      </w:r>
      <w:r w:rsidR="00B1526F">
        <w:rPr>
          <w:sz w:val="21"/>
        </w:rPr>
        <w:t>h G. S. 115C-245(d).  T</w:t>
      </w:r>
      <w:r>
        <w:rPr>
          <w:sz w:val="21"/>
        </w:rPr>
        <w:t xml:space="preserve">he monitor must be appointed by the </w:t>
      </w:r>
      <w:r w:rsidR="00382366">
        <w:rPr>
          <w:sz w:val="21"/>
        </w:rPr>
        <w:t>superintendent (or designee)</w:t>
      </w:r>
      <w:r>
        <w:rPr>
          <w:sz w:val="21"/>
        </w:rPr>
        <w:t xml:space="preserve"> as a volunteer to assist the driver in preserving order and safety on the bus.</w:t>
      </w:r>
    </w:p>
    <w:p w14:paraId="33A71406" w14:textId="77777777" w:rsidR="00186FDC" w:rsidRDefault="00186FDC" w:rsidP="0035359A">
      <w:pPr>
        <w:numPr>
          <w:ilvl w:val="0"/>
          <w:numId w:val="21"/>
        </w:numPr>
        <w:spacing w:after="0" w:line="240" w:lineRule="auto"/>
        <w:rPr>
          <w:sz w:val="21"/>
        </w:rPr>
      </w:pPr>
      <w:r>
        <w:rPr>
          <w:sz w:val="21"/>
        </w:rPr>
        <w:t>Transportation Safety Assistant.  The transportation safety assistant must be employed and acting in accordance with G.S. 115C-245(e).  That is, the assistant must be employed by the LEA and assisting the driver with student safety.</w:t>
      </w:r>
    </w:p>
    <w:p w14:paraId="2BB7E6A6" w14:textId="77777777" w:rsidR="00186FDC" w:rsidRDefault="00186FDC" w:rsidP="0035359A">
      <w:pPr>
        <w:numPr>
          <w:ilvl w:val="0"/>
          <w:numId w:val="21"/>
        </w:numPr>
        <w:spacing w:after="0" w:line="240" w:lineRule="auto"/>
        <w:rPr>
          <w:sz w:val="21"/>
        </w:rPr>
      </w:pPr>
      <w:r>
        <w:rPr>
          <w:sz w:val="21"/>
        </w:rPr>
        <w:t>Bus Driver Trainee.  The driver must be an unpaid school bus driver trainee under the supervision of an authorized employee of the Department of Transportation, Division of Motor Vehicles.</w:t>
      </w:r>
    </w:p>
    <w:p w14:paraId="413040A9" w14:textId="77777777" w:rsidR="00186FDC" w:rsidRDefault="00186FDC" w:rsidP="00777CBD">
      <w:pPr>
        <w:pStyle w:val="BodyText3"/>
        <w:spacing w:after="0" w:line="240" w:lineRule="auto"/>
        <w:ind w:left="0"/>
        <w:rPr>
          <w:sz w:val="21"/>
        </w:rPr>
      </w:pPr>
      <w:r>
        <w:rPr>
          <w:sz w:val="21"/>
        </w:rPr>
        <w:t>The STCA provides coverage in the following situations, provided the driver is employed and paid by the LEA and is operating a bus as allowed under G.S. 115C-242.</w:t>
      </w:r>
    </w:p>
    <w:p w14:paraId="732D6836" w14:textId="77777777" w:rsidR="00186FDC" w:rsidRDefault="00186FDC" w:rsidP="0035359A">
      <w:pPr>
        <w:pStyle w:val="BodyText3"/>
        <w:numPr>
          <w:ilvl w:val="0"/>
          <w:numId w:val="33"/>
        </w:numPr>
        <w:tabs>
          <w:tab w:val="clear" w:pos="360"/>
          <w:tab w:val="num" w:pos="1080"/>
        </w:tabs>
        <w:suppressAutoHyphens/>
        <w:spacing w:after="0" w:line="240" w:lineRule="auto"/>
        <w:ind w:left="1080"/>
        <w:rPr>
          <w:sz w:val="21"/>
        </w:rPr>
      </w:pPr>
      <w:r>
        <w:rPr>
          <w:sz w:val="21"/>
        </w:rPr>
        <w:t>Transporting students from “home to school” or from “school to home” where “home” refers to a student’s residence or other specific location designated on a bus route for a particular student.</w:t>
      </w:r>
    </w:p>
    <w:p w14:paraId="3003D123" w14:textId="77777777" w:rsidR="00186FDC" w:rsidRDefault="00186FDC" w:rsidP="0035359A">
      <w:pPr>
        <w:pStyle w:val="BodyText3"/>
        <w:numPr>
          <w:ilvl w:val="0"/>
          <w:numId w:val="33"/>
        </w:numPr>
        <w:tabs>
          <w:tab w:val="clear" w:pos="360"/>
          <w:tab w:val="num" w:pos="1080"/>
        </w:tabs>
        <w:suppressAutoHyphens/>
        <w:spacing w:after="0" w:line="240" w:lineRule="auto"/>
        <w:ind w:left="1080"/>
        <w:rPr>
          <w:sz w:val="21"/>
        </w:rPr>
      </w:pPr>
      <w:r>
        <w:rPr>
          <w:sz w:val="21"/>
        </w:rPr>
        <w:t>Transporting students on a “field trip” designed to serve the instructional programs of the school.</w:t>
      </w:r>
    </w:p>
    <w:p w14:paraId="1D7AE663" w14:textId="77777777" w:rsidR="00186FDC" w:rsidRDefault="00186FDC" w:rsidP="0035359A">
      <w:pPr>
        <w:pStyle w:val="BodyText3"/>
        <w:numPr>
          <w:ilvl w:val="0"/>
          <w:numId w:val="22"/>
        </w:numPr>
        <w:tabs>
          <w:tab w:val="clear" w:pos="360"/>
          <w:tab w:val="num" w:pos="1080"/>
        </w:tabs>
        <w:suppressAutoHyphens/>
        <w:spacing w:after="0" w:line="240" w:lineRule="auto"/>
        <w:ind w:left="1080"/>
        <w:rPr>
          <w:sz w:val="21"/>
        </w:rPr>
      </w:pPr>
      <w:r>
        <w:rPr>
          <w:sz w:val="21"/>
        </w:rPr>
        <w:t>Transporting children with special needs (pre-school handicapped program, ages three, four and five), receiving education in local education agencies and transported on school buses.</w:t>
      </w:r>
    </w:p>
    <w:p w14:paraId="0EE52010" w14:textId="77777777" w:rsidR="00186FDC" w:rsidRDefault="00186FDC" w:rsidP="0035359A">
      <w:pPr>
        <w:pStyle w:val="BodyText3"/>
        <w:numPr>
          <w:ilvl w:val="0"/>
          <w:numId w:val="23"/>
        </w:numPr>
        <w:tabs>
          <w:tab w:val="clear" w:pos="360"/>
          <w:tab w:val="num" w:pos="1080"/>
        </w:tabs>
        <w:suppressAutoHyphens/>
        <w:spacing w:after="0" w:line="240" w:lineRule="auto"/>
        <w:ind w:left="1080"/>
        <w:rPr>
          <w:b/>
          <w:sz w:val="21"/>
        </w:rPr>
      </w:pPr>
      <w:r>
        <w:rPr>
          <w:sz w:val="21"/>
        </w:rPr>
        <w:t>Transporting Chapter I Pre-Kindergarten pupils receiving education in local education agencies and transported on school buses.</w:t>
      </w:r>
    </w:p>
    <w:p w14:paraId="070BACDB" w14:textId="77777777" w:rsidR="00186FDC" w:rsidRDefault="00186FDC" w:rsidP="0035359A">
      <w:pPr>
        <w:pStyle w:val="BodyText3"/>
        <w:numPr>
          <w:ilvl w:val="0"/>
          <w:numId w:val="24"/>
        </w:numPr>
        <w:tabs>
          <w:tab w:val="clear" w:pos="360"/>
          <w:tab w:val="num" w:pos="1080"/>
        </w:tabs>
        <w:suppressAutoHyphens/>
        <w:spacing w:after="0" w:line="240" w:lineRule="auto"/>
        <w:ind w:left="1080"/>
        <w:rPr>
          <w:sz w:val="21"/>
        </w:rPr>
      </w:pPr>
      <w:r>
        <w:rPr>
          <w:sz w:val="21"/>
        </w:rPr>
        <w:t>Transporting eligible school age pupils participating in year round schools.</w:t>
      </w:r>
    </w:p>
    <w:p w14:paraId="65F2F305" w14:textId="77777777" w:rsidR="00186FDC" w:rsidRDefault="00186FDC" w:rsidP="0035359A">
      <w:pPr>
        <w:pStyle w:val="BodyText3"/>
        <w:numPr>
          <w:ilvl w:val="0"/>
          <w:numId w:val="25"/>
        </w:numPr>
        <w:tabs>
          <w:tab w:val="clear" w:pos="360"/>
          <w:tab w:val="num" w:pos="1080"/>
        </w:tabs>
        <w:suppressAutoHyphens/>
        <w:spacing w:after="0" w:line="240" w:lineRule="auto"/>
        <w:ind w:left="1080"/>
        <w:rPr>
          <w:sz w:val="21"/>
        </w:rPr>
      </w:pPr>
      <w:r>
        <w:rPr>
          <w:sz w:val="21"/>
        </w:rPr>
        <w:t>Transporting State- funded At-Risk Student Services Program, program report code (PRC 69) such as Summer School, Safe School, Preschool Screening and Drop Out Prevention.</w:t>
      </w:r>
    </w:p>
    <w:p w14:paraId="34620020" w14:textId="77777777" w:rsidR="00186FDC" w:rsidRDefault="00186FDC" w:rsidP="0035359A">
      <w:pPr>
        <w:numPr>
          <w:ilvl w:val="0"/>
          <w:numId w:val="26"/>
        </w:numPr>
        <w:tabs>
          <w:tab w:val="clear" w:pos="360"/>
          <w:tab w:val="num" w:pos="1080"/>
        </w:tabs>
        <w:suppressAutoHyphens/>
        <w:spacing w:after="0" w:line="240" w:lineRule="auto"/>
        <w:ind w:left="1080"/>
        <w:rPr>
          <w:spacing w:val="-3"/>
          <w:sz w:val="21"/>
        </w:rPr>
      </w:pPr>
      <w:r>
        <w:rPr>
          <w:spacing w:val="-3"/>
          <w:sz w:val="21"/>
        </w:rPr>
        <w:t xml:space="preserve">Transporting eligible school age pupils participating in </w:t>
      </w:r>
      <w:r>
        <w:rPr>
          <w:b/>
          <w:i/>
          <w:spacing w:val="-3"/>
          <w:sz w:val="21"/>
        </w:rPr>
        <w:t xml:space="preserve">non-state </w:t>
      </w:r>
      <w:r>
        <w:rPr>
          <w:spacing w:val="-3"/>
          <w:sz w:val="21"/>
        </w:rPr>
        <w:t>funded summer school, year round school, and other remedial programs (e.g., local funded enrichment programs and migrant education) when the bus is operated exclusively for that purpose.</w:t>
      </w:r>
    </w:p>
    <w:p w14:paraId="2EABA863" w14:textId="77777777" w:rsidR="00186FDC" w:rsidRDefault="00186FDC" w:rsidP="0035359A">
      <w:pPr>
        <w:pStyle w:val="BodyText3"/>
        <w:numPr>
          <w:ilvl w:val="0"/>
          <w:numId w:val="27"/>
        </w:numPr>
        <w:tabs>
          <w:tab w:val="clear" w:pos="360"/>
          <w:tab w:val="num" w:pos="1080"/>
        </w:tabs>
        <w:suppressAutoHyphens/>
        <w:spacing w:after="0" w:line="240" w:lineRule="auto"/>
        <w:ind w:left="1080"/>
        <w:rPr>
          <w:sz w:val="21"/>
        </w:rPr>
      </w:pPr>
      <w:r>
        <w:rPr>
          <w:sz w:val="21"/>
        </w:rPr>
        <w:t>Transporting Head Start pupils receiving education housed in a building owned and operated by local education agencies and transported by school bus.</w:t>
      </w:r>
    </w:p>
    <w:p w14:paraId="0A67B2DD" w14:textId="1084467C" w:rsidR="00186FDC" w:rsidRDefault="00186FDC" w:rsidP="0035359A">
      <w:pPr>
        <w:numPr>
          <w:ilvl w:val="0"/>
          <w:numId w:val="28"/>
        </w:numPr>
        <w:tabs>
          <w:tab w:val="clear" w:pos="360"/>
          <w:tab w:val="num" w:pos="1080"/>
        </w:tabs>
        <w:suppressAutoHyphens/>
        <w:spacing w:after="0" w:line="240" w:lineRule="auto"/>
        <w:ind w:left="1080"/>
        <w:rPr>
          <w:spacing w:val="-3"/>
          <w:sz w:val="21"/>
        </w:rPr>
      </w:pPr>
      <w:r>
        <w:rPr>
          <w:spacing w:val="-3"/>
          <w:sz w:val="21"/>
        </w:rPr>
        <w:t>Transporting a “mixed load” of students, some participating in a</w:t>
      </w:r>
      <w:r>
        <w:rPr>
          <w:b/>
          <w:i/>
          <w:spacing w:val="-3"/>
          <w:sz w:val="21"/>
        </w:rPr>
        <w:t xml:space="preserve"> state</w:t>
      </w:r>
      <w:r>
        <w:rPr>
          <w:spacing w:val="-3"/>
          <w:sz w:val="21"/>
        </w:rPr>
        <w:t xml:space="preserve"> funded program and some participating in a </w:t>
      </w:r>
      <w:r>
        <w:rPr>
          <w:b/>
          <w:i/>
          <w:spacing w:val="-3"/>
          <w:sz w:val="21"/>
        </w:rPr>
        <w:t>non-state</w:t>
      </w:r>
      <w:r>
        <w:rPr>
          <w:spacing w:val="-3"/>
          <w:sz w:val="21"/>
        </w:rPr>
        <w:t xml:space="preserve"> program for summer school, year round, Head Start and remedial programs.</w:t>
      </w:r>
    </w:p>
    <w:p w14:paraId="4745740B" w14:textId="77777777" w:rsidR="00186FDC" w:rsidRDefault="00186FDC" w:rsidP="0035359A">
      <w:pPr>
        <w:numPr>
          <w:ilvl w:val="0"/>
          <w:numId w:val="29"/>
        </w:numPr>
        <w:tabs>
          <w:tab w:val="clear" w:pos="360"/>
          <w:tab w:val="num" w:pos="1080"/>
        </w:tabs>
        <w:suppressAutoHyphens/>
        <w:spacing w:after="0" w:line="240" w:lineRule="auto"/>
        <w:ind w:left="1080"/>
        <w:rPr>
          <w:spacing w:val="-3"/>
          <w:sz w:val="21"/>
        </w:rPr>
      </w:pPr>
      <w:r>
        <w:rPr>
          <w:spacing w:val="-3"/>
          <w:sz w:val="21"/>
        </w:rPr>
        <w:t xml:space="preserve">Transporting students participating in </w:t>
      </w:r>
      <w:r>
        <w:rPr>
          <w:b/>
          <w:i/>
          <w:spacing w:val="-3"/>
          <w:sz w:val="21"/>
        </w:rPr>
        <w:t xml:space="preserve">non-state </w:t>
      </w:r>
      <w:r>
        <w:rPr>
          <w:spacing w:val="-3"/>
          <w:sz w:val="21"/>
        </w:rPr>
        <w:t>funded enrichment programs in excess of the 180 days school year when the bus is operated exclusively for that purpose.</w:t>
      </w:r>
    </w:p>
    <w:p w14:paraId="4E81A6D5" w14:textId="77777777" w:rsidR="00186FDC" w:rsidRDefault="00186FDC" w:rsidP="0035359A">
      <w:pPr>
        <w:pStyle w:val="BodyText3"/>
        <w:numPr>
          <w:ilvl w:val="0"/>
          <w:numId w:val="30"/>
        </w:numPr>
        <w:tabs>
          <w:tab w:val="clear" w:pos="360"/>
          <w:tab w:val="num" w:pos="1080"/>
        </w:tabs>
        <w:suppressAutoHyphens/>
        <w:spacing w:after="0" w:line="240" w:lineRule="auto"/>
        <w:ind w:left="1080"/>
        <w:rPr>
          <w:b/>
          <w:sz w:val="21"/>
        </w:rPr>
      </w:pPr>
      <w:r>
        <w:rPr>
          <w:sz w:val="21"/>
        </w:rPr>
        <w:t>Transporting students participating in North Carolina’s Smart Start program.</w:t>
      </w:r>
    </w:p>
    <w:p w14:paraId="5EEA153D" w14:textId="77777777" w:rsidR="00186FDC" w:rsidRDefault="00186FDC" w:rsidP="0035359A">
      <w:pPr>
        <w:pStyle w:val="BodyText3"/>
        <w:numPr>
          <w:ilvl w:val="0"/>
          <w:numId w:val="31"/>
        </w:numPr>
        <w:tabs>
          <w:tab w:val="clear" w:pos="360"/>
          <w:tab w:val="num" w:pos="1080"/>
        </w:tabs>
        <w:suppressAutoHyphens/>
        <w:spacing w:after="0" w:line="240" w:lineRule="auto"/>
        <w:ind w:left="1080"/>
        <w:rPr>
          <w:sz w:val="21"/>
        </w:rPr>
      </w:pPr>
      <w:r>
        <w:rPr>
          <w:sz w:val="21"/>
        </w:rPr>
        <w:t>Transporting mothers of infants enrolled in Mothers and Infants Educational or similar programs being operated by local educational agencies.  Since infants are neither pupils nor enrolled in school, the language of this Article may makes them ineligible for Tort coverage. However, an LEA may incur liability in the case or an accident or injury to the infants while being transported.  (LEAs should secure insurance coverage for infants in this instance).</w:t>
      </w:r>
    </w:p>
    <w:p w14:paraId="553DB986" w14:textId="77777777" w:rsidR="00186FDC" w:rsidRDefault="00186FDC" w:rsidP="0035359A">
      <w:pPr>
        <w:pStyle w:val="BodyText3"/>
        <w:numPr>
          <w:ilvl w:val="0"/>
          <w:numId w:val="32"/>
        </w:numPr>
        <w:tabs>
          <w:tab w:val="num" w:pos="1080"/>
        </w:tabs>
        <w:suppressAutoHyphens/>
        <w:spacing w:after="0" w:line="240" w:lineRule="auto"/>
        <w:ind w:left="1080"/>
        <w:rPr>
          <w:b/>
          <w:sz w:val="21"/>
        </w:rPr>
      </w:pPr>
      <w:r>
        <w:rPr>
          <w:sz w:val="21"/>
        </w:rPr>
        <w:t>Transporting students enrolled in alternative school and extended day school programs.</w:t>
      </w:r>
    </w:p>
    <w:p w14:paraId="5FF7D12B" w14:textId="77777777" w:rsidR="00186FDC" w:rsidRPr="00AB2AEB" w:rsidRDefault="00186FDC" w:rsidP="00186FDC">
      <w:pPr>
        <w:suppressAutoHyphens/>
        <w:ind w:left="720" w:hanging="720"/>
        <w:rPr>
          <w:b/>
          <w:spacing w:val="-3"/>
          <w:sz w:val="21"/>
        </w:rPr>
      </w:pPr>
      <w:r w:rsidRPr="00AB2AEB">
        <w:rPr>
          <w:b/>
          <w:spacing w:val="-3"/>
          <w:sz w:val="21"/>
        </w:rPr>
        <w:lastRenderedPageBreak/>
        <w:t>The following questions and answers may further clarify when the STCA provides coverage.</w:t>
      </w:r>
    </w:p>
    <w:p w14:paraId="41203E61" w14:textId="77777777" w:rsidR="00186FDC" w:rsidRDefault="00186FDC" w:rsidP="00665993">
      <w:pPr>
        <w:suppressAutoHyphens/>
        <w:spacing w:after="0" w:line="240" w:lineRule="auto"/>
        <w:ind w:left="720" w:hanging="720"/>
        <w:rPr>
          <w:b/>
          <w:spacing w:val="-3"/>
          <w:sz w:val="21"/>
        </w:rPr>
      </w:pPr>
      <w:r>
        <w:rPr>
          <w:b/>
          <w:spacing w:val="-3"/>
          <w:sz w:val="21"/>
        </w:rPr>
        <w:t>Q1.</w:t>
      </w:r>
      <w:r>
        <w:rPr>
          <w:spacing w:val="-3"/>
          <w:sz w:val="21"/>
        </w:rPr>
        <w:tab/>
        <w:t>Is STCA coverage applicable for pupils riding school buses being operated on non-state maintained roads?</w:t>
      </w:r>
    </w:p>
    <w:p w14:paraId="0D05EE53" w14:textId="77777777" w:rsidR="00186FDC" w:rsidRDefault="00186FDC" w:rsidP="00665993">
      <w:pPr>
        <w:suppressAutoHyphens/>
        <w:spacing w:after="0" w:line="240" w:lineRule="auto"/>
        <w:ind w:left="720" w:hanging="720"/>
        <w:rPr>
          <w:spacing w:val="-3"/>
          <w:sz w:val="21"/>
        </w:rPr>
      </w:pPr>
      <w:r>
        <w:rPr>
          <w:b/>
          <w:spacing w:val="-3"/>
          <w:sz w:val="21"/>
        </w:rPr>
        <w:t>A1.</w:t>
      </w:r>
      <w:r>
        <w:rPr>
          <w:spacing w:val="-3"/>
          <w:sz w:val="21"/>
        </w:rPr>
        <w:tab/>
        <w:t>YES.  The bus, bus driver, and all students are covered under tort claims provided that the driver is an employee of the county or city school administrative unit and the salary of the driver is paid or authorized to be paid by that administrative unit.  However, General Statute 115C-246(b) states that "Unless road or conditions shall make in inadvisable to do, public school buses shall be so routed on state maintained highways.”  LEAs should obtain written permission from the owner to use the road before establishing a route on a non-state maintained road.  The driver should be travelling such roads only when it is part of the route established by the superintendent or his/her designee.</w:t>
      </w:r>
    </w:p>
    <w:p w14:paraId="3794ACE3" w14:textId="77777777" w:rsidR="00186FDC" w:rsidRDefault="00186FDC" w:rsidP="00665993">
      <w:pPr>
        <w:suppressAutoHyphens/>
        <w:spacing w:after="0" w:line="240" w:lineRule="auto"/>
        <w:ind w:left="720" w:hanging="720"/>
        <w:rPr>
          <w:spacing w:val="-3"/>
          <w:sz w:val="21"/>
        </w:rPr>
      </w:pPr>
    </w:p>
    <w:p w14:paraId="5DB945EC" w14:textId="77777777" w:rsidR="00186FDC" w:rsidRDefault="00186FDC" w:rsidP="00665993">
      <w:pPr>
        <w:suppressAutoHyphens/>
        <w:spacing w:after="0" w:line="240" w:lineRule="auto"/>
        <w:ind w:left="720" w:hanging="720"/>
        <w:rPr>
          <w:spacing w:val="-3"/>
          <w:sz w:val="21"/>
        </w:rPr>
      </w:pPr>
      <w:r>
        <w:rPr>
          <w:b/>
          <w:spacing w:val="-3"/>
          <w:sz w:val="21"/>
        </w:rPr>
        <w:t>Q2.</w:t>
      </w:r>
      <w:r>
        <w:rPr>
          <w:spacing w:val="-3"/>
          <w:sz w:val="21"/>
        </w:rPr>
        <w:tab/>
        <w:t>Does STCA cover drivers of buses transporting students to attend:</w:t>
      </w:r>
    </w:p>
    <w:p w14:paraId="27BC5730" w14:textId="77777777" w:rsidR="00186FDC" w:rsidRPr="00665993" w:rsidRDefault="00186FDC" w:rsidP="0035359A">
      <w:pPr>
        <w:pStyle w:val="ListParagraph"/>
        <w:numPr>
          <w:ilvl w:val="0"/>
          <w:numId w:val="32"/>
        </w:numPr>
        <w:tabs>
          <w:tab w:val="left" w:pos="1440"/>
        </w:tabs>
        <w:suppressAutoHyphens/>
        <w:spacing w:after="0" w:line="240" w:lineRule="auto"/>
        <w:ind w:left="1440"/>
        <w:rPr>
          <w:rStyle w:val="a"/>
          <w:b/>
          <w:spacing w:val="-3"/>
          <w:sz w:val="21"/>
        </w:rPr>
      </w:pPr>
      <w:r w:rsidRPr="00665993">
        <w:rPr>
          <w:rStyle w:val="a"/>
          <w:spacing w:val="-3"/>
          <w:sz w:val="21"/>
        </w:rPr>
        <w:t>NC State Fair?</w:t>
      </w:r>
    </w:p>
    <w:p w14:paraId="7F6987DA" w14:textId="77777777" w:rsidR="00186FDC" w:rsidRPr="00665993" w:rsidRDefault="00186FDC" w:rsidP="0035359A">
      <w:pPr>
        <w:pStyle w:val="ListParagraph"/>
        <w:numPr>
          <w:ilvl w:val="0"/>
          <w:numId w:val="32"/>
        </w:numPr>
        <w:tabs>
          <w:tab w:val="left" w:pos="1440"/>
        </w:tabs>
        <w:suppressAutoHyphens/>
        <w:spacing w:after="0" w:line="240" w:lineRule="auto"/>
        <w:ind w:left="1440"/>
        <w:rPr>
          <w:rStyle w:val="a"/>
          <w:spacing w:val="-3"/>
          <w:sz w:val="21"/>
        </w:rPr>
      </w:pPr>
      <w:r w:rsidRPr="00665993">
        <w:rPr>
          <w:rStyle w:val="a"/>
          <w:spacing w:val="-3"/>
          <w:sz w:val="21"/>
        </w:rPr>
        <w:t>NC Symphony?</w:t>
      </w:r>
    </w:p>
    <w:p w14:paraId="0E8DB7F9" w14:textId="77777777" w:rsidR="00186FDC" w:rsidRPr="00665993" w:rsidRDefault="00186FDC" w:rsidP="0035359A">
      <w:pPr>
        <w:pStyle w:val="ListParagraph"/>
        <w:numPr>
          <w:ilvl w:val="0"/>
          <w:numId w:val="32"/>
        </w:numPr>
        <w:tabs>
          <w:tab w:val="left" w:pos="1440"/>
        </w:tabs>
        <w:suppressAutoHyphens/>
        <w:spacing w:after="0" w:line="240" w:lineRule="auto"/>
        <w:ind w:left="1440"/>
        <w:rPr>
          <w:rStyle w:val="a"/>
          <w:spacing w:val="-3"/>
          <w:sz w:val="21"/>
        </w:rPr>
      </w:pPr>
      <w:r w:rsidRPr="00665993">
        <w:rPr>
          <w:rStyle w:val="a"/>
          <w:spacing w:val="-3"/>
          <w:sz w:val="21"/>
        </w:rPr>
        <w:t>Special Olympics?</w:t>
      </w:r>
      <w:r w:rsidRPr="00665993">
        <w:rPr>
          <w:rStyle w:val="a"/>
          <w:spacing w:val="-3"/>
          <w:sz w:val="21"/>
        </w:rPr>
        <w:tab/>
      </w:r>
    </w:p>
    <w:p w14:paraId="6DD79602" w14:textId="77777777" w:rsidR="00186FDC" w:rsidRDefault="00186FDC" w:rsidP="00665993">
      <w:pPr>
        <w:suppressAutoHyphens/>
        <w:spacing w:after="0" w:line="240" w:lineRule="auto"/>
        <w:ind w:left="720" w:hanging="720"/>
        <w:rPr>
          <w:rStyle w:val="a"/>
          <w:spacing w:val="-3"/>
          <w:sz w:val="21"/>
        </w:rPr>
      </w:pPr>
      <w:r>
        <w:rPr>
          <w:rStyle w:val="a"/>
          <w:spacing w:val="-3"/>
          <w:sz w:val="21"/>
        </w:rPr>
        <w:tab/>
      </w:r>
    </w:p>
    <w:p w14:paraId="02A2C0AB" w14:textId="77777777" w:rsidR="00186FDC" w:rsidRDefault="00186FDC" w:rsidP="00665993">
      <w:pPr>
        <w:suppressAutoHyphens/>
        <w:spacing w:after="0" w:line="240" w:lineRule="auto"/>
        <w:ind w:left="720" w:hanging="720"/>
        <w:rPr>
          <w:rStyle w:val="a"/>
          <w:spacing w:val="-3"/>
          <w:sz w:val="21"/>
        </w:rPr>
      </w:pPr>
      <w:r>
        <w:rPr>
          <w:rStyle w:val="a"/>
          <w:b/>
          <w:spacing w:val="-3"/>
          <w:sz w:val="21"/>
        </w:rPr>
        <w:t>A2.</w:t>
      </w:r>
      <w:r>
        <w:rPr>
          <w:rStyle w:val="a"/>
          <w:spacing w:val="-3"/>
          <w:sz w:val="21"/>
        </w:rPr>
        <w:tab/>
      </w:r>
      <w:r>
        <w:rPr>
          <w:spacing w:val="-3"/>
          <w:sz w:val="21"/>
        </w:rPr>
        <w:t xml:space="preserve">YES.  Provided that the driver is an employee of the county or city administrative body and the salary of the driver is paid or authorized to be paid by that administrative unit and </w:t>
      </w:r>
      <w:r>
        <w:rPr>
          <w:rStyle w:val="a"/>
          <w:i/>
          <w:spacing w:val="-3"/>
          <w:sz w:val="21"/>
        </w:rPr>
        <w:t>the board deems the trip necessary to serve the instructional programs of the school</w:t>
      </w:r>
      <w:r>
        <w:rPr>
          <w:rStyle w:val="a"/>
          <w:spacing w:val="-3"/>
          <w:sz w:val="21"/>
        </w:rPr>
        <w:t xml:space="preserve">.  (G.S.115C-243 (5)) </w:t>
      </w:r>
    </w:p>
    <w:p w14:paraId="38C61000" w14:textId="77777777" w:rsidR="00186FDC" w:rsidRDefault="00186FDC" w:rsidP="00665993">
      <w:pPr>
        <w:suppressAutoHyphens/>
        <w:spacing w:after="0" w:line="240" w:lineRule="auto"/>
        <w:ind w:left="720" w:hanging="720"/>
        <w:rPr>
          <w:rStyle w:val="a"/>
          <w:spacing w:val="-3"/>
          <w:sz w:val="21"/>
        </w:rPr>
      </w:pPr>
    </w:p>
    <w:p w14:paraId="2160AC77" w14:textId="77777777" w:rsidR="00186FDC" w:rsidRDefault="00186FDC" w:rsidP="00665993">
      <w:pPr>
        <w:suppressAutoHyphens/>
        <w:spacing w:after="0" w:line="240" w:lineRule="auto"/>
        <w:ind w:left="720" w:hanging="720"/>
        <w:rPr>
          <w:rStyle w:val="a"/>
          <w:b/>
          <w:spacing w:val="-3"/>
          <w:sz w:val="21"/>
        </w:rPr>
      </w:pPr>
      <w:r>
        <w:rPr>
          <w:rStyle w:val="a"/>
          <w:b/>
          <w:spacing w:val="-3"/>
          <w:sz w:val="21"/>
        </w:rPr>
        <w:t>Q3.</w:t>
      </w:r>
      <w:r>
        <w:rPr>
          <w:rStyle w:val="a"/>
          <w:spacing w:val="-3"/>
          <w:sz w:val="21"/>
        </w:rPr>
        <w:tab/>
        <w:t>Are persons driving school bus service vehicles covered under the STCA year round?</w:t>
      </w:r>
    </w:p>
    <w:p w14:paraId="14C52142" w14:textId="77777777" w:rsidR="00186FDC" w:rsidRDefault="00186FDC" w:rsidP="00665993">
      <w:pPr>
        <w:suppressAutoHyphens/>
        <w:spacing w:after="0" w:line="240" w:lineRule="auto"/>
        <w:ind w:left="720" w:hanging="720"/>
        <w:rPr>
          <w:rStyle w:val="a"/>
          <w:b/>
          <w:spacing w:val="-3"/>
          <w:sz w:val="21"/>
        </w:rPr>
      </w:pPr>
    </w:p>
    <w:p w14:paraId="69999426" w14:textId="77777777" w:rsidR="00186FDC" w:rsidRDefault="00186FDC" w:rsidP="00665993">
      <w:pPr>
        <w:suppressAutoHyphens/>
        <w:spacing w:after="0" w:line="240" w:lineRule="auto"/>
        <w:ind w:left="720" w:hanging="720"/>
        <w:rPr>
          <w:rStyle w:val="a"/>
          <w:spacing w:val="-3"/>
          <w:sz w:val="21"/>
        </w:rPr>
      </w:pPr>
      <w:r>
        <w:rPr>
          <w:rStyle w:val="a"/>
          <w:b/>
          <w:spacing w:val="-3"/>
          <w:sz w:val="21"/>
        </w:rPr>
        <w:t>A3.</w:t>
      </w:r>
      <w:r>
        <w:rPr>
          <w:rStyle w:val="a"/>
          <w:spacing w:val="-3"/>
          <w:sz w:val="21"/>
        </w:rPr>
        <w:tab/>
      </w:r>
      <w:r>
        <w:rPr>
          <w:spacing w:val="-3"/>
          <w:sz w:val="21"/>
        </w:rPr>
        <w:t>YES.  Provided that the driver is an employee of the county or city administrative and the salary of the driver is paid or authorized to be paid by that administrative unit.  M</w:t>
      </w:r>
      <w:r>
        <w:rPr>
          <w:rStyle w:val="a"/>
          <w:spacing w:val="-3"/>
          <w:sz w:val="21"/>
        </w:rPr>
        <w:t>echanics and other transportation staff may use service vehicles to service and maintain their school bus fleet on a year round basis.</w:t>
      </w:r>
    </w:p>
    <w:p w14:paraId="43D57854" w14:textId="77777777" w:rsidR="00186FDC" w:rsidRDefault="00186FDC" w:rsidP="00665993">
      <w:pPr>
        <w:suppressAutoHyphens/>
        <w:spacing w:after="0" w:line="240" w:lineRule="auto"/>
        <w:ind w:left="720" w:hanging="720"/>
        <w:rPr>
          <w:rStyle w:val="a"/>
          <w:b/>
          <w:spacing w:val="-3"/>
          <w:sz w:val="21"/>
        </w:rPr>
      </w:pPr>
    </w:p>
    <w:p w14:paraId="6F761863" w14:textId="77777777" w:rsidR="00186FDC" w:rsidRDefault="00186FDC" w:rsidP="00665993">
      <w:pPr>
        <w:suppressAutoHyphens/>
        <w:spacing w:after="0" w:line="240" w:lineRule="auto"/>
        <w:ind w:left="720" w:hanging="720"/>
        <w:rPr>
          <w:rStyle w:val="a"/>
          <w:b/>
          <w:spacing w:val="-3"/>
          <w:sz w:val="21"/>
        </w:rPr>
      </w:pPr>
      <w:r>
        <w:rPr>
          <w:rStyle w:val="a"/>
          <w:b/>
          <w:spacing w:val="-3"/>
          <w:sz w:val="21"/>
        </w:rPr>
        <w:t>Q4.</w:t>
      </w:r>
      <w:r>
        <w:rPr>
          <w:rStyle w:val="a"/>
          <w:spacing w:val="-3"/>
          <w:sz w:val="21"/>
        </w:rPr>
        <w:tab/>
        <w:t>Are persons being transported on school buses other than pupils and employees covered under the STCA?</w:t>
      </w:r>
    </w:p>
    <w:p w14:paraId="2092810F" w14:textId="77777777" w:rsidR="00186FDC" w:rsidRDefault="00186FDC" w:rsidP="00665993">
      <w:pPr>
        <w:suppressAutoHyphens/>
        <w:spacing w:after="0" w:line="240" w:lineRule="auto"/>
        <w:ind w:left="720" w:hanging="720"/>
        <w:rPr>
          <w:rStyle w:val="a"/>
          <w:b/>
          <w:spacing w:val="-3"/>
          <w:sz w:val="21"/>
        </w:rPr>
      </w:pPr>
    </w:p>
    <w:p w14:paraId="2F6DCFED" w14:textId="77777777" w:rsidR="00186FDC" w:rsidRDefault="00186FDC" w:rsidP="00665993">
      <w:pPr>
        <w:suppressAutoHyphens/>
        <w:spacing w:after="0" w:line="240" w:lineRule="auto"/>
        <w:ind w:left="720" w:hanging="720"/>
        <w:rPr>
          <w:rStyle w:val="a"/>
          <w:spacing w:val="-3"/>
          <w:sz w:val="21"/>
        </w:rPr>
      </w:pPr>
      <w:r>
        <w:rPr>
          <w:rStyle w:val="a"/>
          <w:b/>
          <w:spacing w:val="-3"/>
          <w:sz w:val="21"/>
        </w:rPr>
        <w:t>A4.</w:t>
      </w:r>
      <w:r>
        <w:rPr>
          <w:rStyle w:val="a"/>
          <w:spacing w:val="-3"/>
          <w:sz w:val="21"/>
        </w:rPr>
        <w:tab/>
        <w:t>YES.  The STCA covers the negligence of the driver, mechanic, safety assistant or monitor.  All passengers injured as a result of such negligence are covered under tort claims, p</w:t>
      </w:r>
      <w:r>
        <w:rPr>
          <w:spacing w:val="-3"/>
          <w:sz w:val="21"/>
        </w:rPr>
        <w:t>rovided that the driver is an employee of the county or city administrative unit of which that board is the governing body and the salary of the driver is paid or authorized to be paid by that administrative unit and the vehicle is being operated as specified in state law. The Attorney General’s Office reserves the right to recoup any claims paid for unauthorized persons injured while on the bus resulting from driver negligence.</w:t>
      </w:r>
    </w:p>
    <w:p w14:paraId="22CE88C6" w14:textId="77777777" w:rsidR="00186FDC" w:rsidRDefault="00186FDC" w:rsidP="00665993">
      <w:pPr>
        <w:suppressAutoHyphens/>
        <w:spacing w:after="0" w:line="240" w:lineRule="auto"/>
        <w:ind w:left="720" w:hanging="720"/>
        <w:rPr>
          <w:rStyle w:val="a"/>
          <w:spacing w:val="-3"/>
          <w:sz w:val="21"/>
        </w:rPr>
      </w:pPr>
      <w:r>
        <w:rPr>
          <w:rStyle w:val="a"/>
          <w:spacing w:val="-3"/>
          <w:sz w:val="21"/>
        </w:rPr>
        <w:tab/>
      </w:r>
    </w:p>
    <w:p w14:paraId="6861C6F4" w14:textId="77777777" w:rsidR="00186FDC" w:rsidRDefault="00186FDC" w:rsidP="00665993">
      <w:pPr>
        <w:suppressAutoHyphens/>
        <w:spacing w:after="0" w:line="240" w:lineRule="auto"/>
        <w:ind w:left="0"/>
        <w:rPr>
          <w:rStyle w:val="a"/>
          <w:b/>
          <w:spacing w:val="-3"/>
          <w:sz w:val="21"/>
        </w:rPr>
      </w:pPr>
      <w:r>
        <w:rPr>
          <w:rStyle w:val="a"/>
          <w:b/>
          <w:spacing w:val="-3"/>
          <w:sz w:val="21"/>
        </w:rPr>
        <w:t>Q5.</w:t>
      </w:r>
      <w:r>
        <w:rPr>
          <w:rStyle w:val="a"/>
          <w:spacing w:val="-3"/>
          <w:sz w:val="21"/>
        </w:rPr>
        <w:tab/>
        <w:t xml:space="preserve">Is the STCA applicable when school buses are contracted for use by senior citizen groups? </w:t>
      </w:r>
    </w:p>
    <w:p w14:paraId="0A1A733C" w14:textId="77777777" w:rsidR="00186FDC" w:rsidRDefault="00186FDC" w:rsidP="00665993">
      <w:pPr>
        <w:suppressAutoHyphens/>
        <w:spacing w:after="0" w:line="240" w:lineRule="auto"/>
        <w:ind w:left="720" w:hanging="720"/>
        <w:rPr>
          <w:rStyle w:val="a"/>
          <w:b/>
          <w:spacing w:val="-3"/>
          <w:sz w:val="21"/>
        </w:rPr>
      </w:pPr>
    </w:p>
    <w:p w14:paraId="33C36A30" w14:textId="77777777" w:rsidR="00186FDC" w:rsidRDefault="00186FDC" w:rsidP="00665993">
      <w:pPr>
        <w:suppressAutoHyphens/>
        <w:spacing w:after="0" w:line="240" w:lineRule="auto"/>
        <w:ind w:left="720" w:hanging="720"/>
        <w:rPr>
          <w:rStyle w:val="a"/>
          <w:spacing w:val="-3"/>
          <w:sz w:val="21"/>
        </w:rPr>
      </w:pPr>
      <w:r>
        <w:rPr>
          <w:rStyle w:val="a"/>
          <w:b/>
          <w:spacing w:val="-3"/>
          <w:sz w:val="21"/>
        </w:rPr>
        <w:t>A5.</w:t>
      </w:r>
      <w:r>
        <w:rPr>
          <w:rStyle w:val="a"/>
          <w:spacing w:val="-3"/>
          <w:sz w:val="21"/>
        </w:rPr>
        <w:tab/>
        <w:t>NO.  Adequate liability insurance must be purchased and maintained from sources other than the state to protect the property of the local board of education by the agency contracting for the use of the bus, either directly or through the fee established by an agreement. (G.S. 115C-243)</w:t>
      </w:r>
    </w:p>
    <w:p w14:paraId="6ACD7F6A" w14:textId="77777777" w:rsidR="00186FDC" w:rsidRDefault="00186FDC" w:rsidP="00665993">
      <w:pPr>
        <w:suppressAutoHyphens/>
        <w:spacing w:after="0" w:line="240" w:lineRule="auto"/>
        <w:ind w:left="720" w:hanging="720"/>
        <w:rPr>
          <w:rStyle w:val="a"/>
          <w:b/>
          <w:spacing w:val="-3"/>
          <w:sz w:val="21"/>
        </w:rPr>
      </w:pPr>
    </w:p>
    <w:p w14:paraId="689DE663" w14:textId="77777777" w:rsidR="00186FDC" w:rsidRDefault="00186FDC" w:rsidP="00665993">
      <w:pPr>
        <w:suppressAutoHyphens/>
        <w:spacing w:after="0" w:line="240" w:lineRule="auto"/>
        <w:ind w:left="720" w:hanging="720"/>
        <w:rPr>
          <w:rStyle w:val="a"/>
          <w:b/>
          <w:spacing w:val="-3"/>
          <w:sz w:val="21"/>
        </w:rPr>
      </w:pPr>
      <w:r>
        <w:rPr>
          <w:rStyle w:val="a"/>
          <w:b/>
          <w:spacing w:val="-3"/>
          <w:sz w:val="21"/>
        </w:rPr>
        <w:t>Q6.</w:t>
      </w:r>
      <w:r>
        <w:rPr>
          <w:rStyle w:val="a"/>
          <w:spacing w:val="-3"/>
          <w:sz w:val="21"/>
        </w:rPr>
        <w:tab/>
        <w:t>Is STCA applicable for buses used by State Guard or National Guard?</w:t>
      </w:r>
    </w:p>
    <w:p w14:paraId="0C9C5EED" w14:textId="77777777" w:rsidR="00186FDC" w:rsidRDefault="00186FDC" w:rsidP="00665993">
      <w:pPr>
        <w:suppressAutoHyphens/>
        <w:spacing w:after="0" w:line="240" w:lineRule="auto"/>
        <w:ind w:left="720" w:hanging="720"/>
        <w:rPr>
          <w:rStyle w:val="a"/>
          <w:b/>
          <w:spacing w:val="-3"/>
          <w:sz w:val="21"/>
        </w:rPr>
      </w:pPr>
    </w:p>
    <w:p w14:paraId="65F26058" w14:textId="3D90C549" w:rsidR="00186FDC" w:rsidRDefault="00186FDC" w:rsidP="00665993">
      <w:pPr>
        <w:suppressAutoHyphens/>
        <w:spacing w:after="0" w:line="240" w:lineRule="auto"/>
        <w:ind w:left="720" w:hanging="720"/>
        <w:rPr>
          <w:rStyle w:val="a"/>
          <w:spacing w:val="-3"/>
          <w:sz w:val="21"/>
        </w:rPr>
      </w:pPr>
      <w:r>
        <w:rPr>
          <w:rStyle w:val="a"/>
          <w:b/>
          <w:spacing w:val="-3"/>
          <w:sz w:val="21"/>
        </w:rPr>
        <w:t>A6.</w:t>
      </w:r>
      <w:r>
        <w:rPr>
          <w:rStyle w:val="a"/>
          <w:spacing w:val="-3"/>
          <w:sz w:val="21"/>
        </w:rPr>
        <w:tab/>
        <w:t>NO.  Adequate liability insurance must be purchased and maintained by the Guard.  (G.S.115C-54)</w:t>
      </w:r>
    </w:p>
    <w:p w14:paraId="1E66FD4B" w14:textId="77777777" w:rsidR="00186FDC" w:rsidRDefault="00186FDC" w:rsidP="00665993">
      <w:pPr>
        <w:suppressAutoHyphens/>
        <w:spacing w:after="0" w:line="240" w:lineRule="auto"/>
        <w:ind w:left="720" w:hanging="720"/>
        <w:rPr>
          <w:rStyle w:val="a"/>
          <w:b/>
          <w:spacing w:val="-3"/>
          <w:sz w:val="21"/>
        </w:rPr>
      </w:pPr>
    </w:p>
    <w:p w14:paraId="700FDA3E" w14:textId="77777777" w:rsidR="00186FDC" w:rsidRDefault="00186FDC" w:rsidP="00665993">
      <w:pPr>
        <w:suppressAutoHyphens/>
        <w:spacing w:after="0" w:line="240" w:lineRule="auto"/>
        <w:ind w:left="720" w:hanging="720"/>
        <w:rPr>
          <w:rStyle w:val="a"/>
          <w:spacing w:val="-3"/>
          <w:sz w:val="21"/>
        </w:rPr>
      </w:pPr>
      <w:r>
        <w:rPr>
          <w:rStyle w:val="a"/>
          <w:b/>
          <w:spacing w:val="-3"/>
          <w:sz w:val="21"/>
        </w:rPr>
        <w:t>Q7.</w:t>
      </w:r>
      <w:r>
        <w:rPr>
          <w:rStyle w:val="a"/>
          <w:spacing w:val="-3"/>
          <w:sz w:val="21"/>
        </w:rPr>
        <w:tab/>
        <w:t>Are school buses owned by a local board of education and used for emergency management purposes in any state of disaster or local state of emergency declared under Chapter 166A of the General statutes covered under STCA?</w:t>
      </w:r>
    </w:p>
    <w:p w14:paraId="2B347EFA" w14:textId="77777777" w:rsidR="00186FDC" w:rsidRDefault="00186FDC" w:rsidP="00665993">
      <w:pPr>
        <w:suppressAutoHyphens/>
        <w:spacing w:after="0" w:line="240" w:lineRule="auto"/>
        <w:ind w:left="720" w:hanging="720"/>
        <w:rPr>
          <w:rStyle w:val="a"/>
          <w:b/>
          <w:spacing w:val="-3"/>
          <w:sz w:val="21"/>
        </w:rPr>
      </w:pPr>
    </w:p>
    <w:p w14:paraId="17F7F971" w14:textId="77777777" w:rsidR="00186FDC" w:rsidRDefault="00186FDC" w:rsidP="00665993">
      <w:pPr>
        <w:suppressAutoHyphens/>
        <w:spacing w:after="0" w:line="240" w:lineRule="auto"/>
        <w:ind w:left="720" w:hanging="720"/>
        <w:rPr>
          <w:rStyle w:val="a"/>
          <w:spacing w:val="-3"/>
          <w:sz w:val="21"/>
        </w:rPr>
      </w:pPr>
      <w:r>
        <w:rPr>
          <w:rStyle w:val="a"/>
          <w:b/>
          <w:spacing w:val="-3"/>
          <w:sz w:val="21"/>
        </w:rPr>
        <w:t>A7.</w:t>
      </w:r>
      <w:r>
        <w:rPr>
          <w:rStyle w:val="a"/>
          <w:spacing w:val="-3"/>
          <w:sz w:val="21"/>
        </w:rPr>
        <w:tab/>
        <w:t>NO. Neither the State Board of Education nor the local board of education shall be liable for any tort claims resulting from such use of the school buses.</w:t>
      </w:r>
    </w:p>
    <w:p w14:paraId="02C2EC21" w14:textId="77777777" w:rsidR="00AB5A89" w:rsidRDefault="00AB5A89" w:rsidP="00665993">
      <w:pPr>
        <w:suppressAutoHyphens/>
        <w:spacing w:after="0" w:line="240" w:lineRule="auto"/>
        <w:ind w:left="720" w:hanging="720"/>
        <w:rPr>
          <w:rStyle w:val="a"/>
          <w:spacing w:val="-3"/>
          <w:sz w:val="21"/>
        </w:rPr>
      </w:pPr>
    </w:p>
    <w:p w14:paraId="062ACB36" w14:textId="77777777" w:rsidR="00186FDC" w:rsidRDefault="00186FDC" w:rsidP="00665993">
      <w:pPr>
        <w:suppressAutoHyphens/>
        <w:spacing w:after="0" w:line="240" w:lineRule="auto"/>
        <w:ind w:left="0"/>
        <w:rPr>
          <w:rStyle w:val="a"/>
          <w:b/>
          <w:spacing w:val="-3"/>
          <w:sz w:val="21"/>
        </w:rPr>
      </w:pPr>
      <w:r>
        <w:rPr>
          <w:rStyle w:val="a"/>
          <w:b/>
          <w:spacing w:val="-3"/>
          <w:sz w:val="21"/>
        </w:rPr>
        <w:t>Q8.</w:t>
      </w:r>
      <w:r>
        <w:rPr>
          <w:rStyle w:val="a"/>
          <w:spacing w:val="-3"/>
          <w:sz w:val="21"/>
        </w:rPr>
        <w:tab/>
        <w:t>When are activity buses covered under STCA?</w:t>
      </w:r>
    </w:p>
    <w:p w14:paraId="32C285D3" w14:textId="77777777" w:rsidR="00186FDC" w:rsidRDefault="00186FDC" w:rsidP="00665993">
      <w:pPr>
        <w:suppressAutoHyphens/>
        <w:spacing w:after="0" w:line="240" w:lineRule="auto"/>
        <w:ind w:left="720" w:hanging="720"/>
        <w:rPr>
          <w:rStyle w:val="a"/>
          <w:b/>
          <w:spacing w:val="-3"/>
          <w:sz w:val="21"/>
        </w:rPr>
      </w:pPr>
    </w:p>
    <w:p w14:paraId="6B94B3C3" w14:textId="77777777" w:rsidR="00186FDC" w:rsidRDefault="00186FDC" w:rsidP="00665993">
      <w:pPr>
        <w:suppressAutoHyphens/>
        <w:spacing w:after="0" w:line="240" w:lineRule="auto"/>
        <w:ind w:left="720" w:hanging="720"/>
        <w:rPr>
          <w:sz w:val="21"/>
        </w:rPr>
      </w:pPr>
      <w:r>
        <w:rPr>
          <w:rStyle w:val="a"/>
          <w:b/>
          <w:spacing w:val="-3"/>
          <w:sz w:val="21"/>
        </w:rPr>
        <w:t xml:space="preserve"> A8.</w:t>
      </w:r>
      <w:r>
        <w:rPr>
          <w:rStyle w:val="a"/>
          <w:spacing w:val="-3"/>
          <w:sz w:val="21"/>
        </w:rPr>
        <w:tab/>
        <w:t xml:space="preserve">NEVER.  Adequate liability insurance must be purchased and maintained by local boards of education from other insurance providers.  </w:t>
      </w:r>
      <w:r>
        <w:rPr>
          <w:sz w:val="21"/>
        </w:rPr>
        <w:t>The North Carolina School Board Association (NCSBA) offers insurance protection to LEAs needing liability insurance coverage for local vehicles.</w:t>
      </w:r>
    </w:p>
    <w:p w14:paraId="42C11DF3" w14:textId="77777777" w:rsidR="00186FDC" w:rsidRDefault="00186FDC" w:rsidP="00665993">
      <w:pPr>
        <w:suppressAutoHyphens/>
        <w:spacing w:after="0" w:line="240" w:lineRule="auto"/>
        <w:ind w:left="720" w:hanging="720"/>
        <w:rPr>
          <w:sz w:val="21"/>
        </w:rPr>
      </w:pPr>
    </w:p>
    <w:p w14:paraId="05A6D284" w14:textId="77777777" w:rsidR="00186FDC" w:rsidRDefault="00186FDC" w:rsidP="00665993">
      <w:pPr>
        <w:suppressAutoHyphens/>
        <w:spacing w:after="0" w:line="240" w:lineRule="auto"/>
        <w:ind w:left="720" w:hanging="720"/>
        <w:rPr>
          <w:rStyle w:val="a"/>
          <w:spacing w:val="-3"/>
          <w:sz w:val="21"/>
        </w:rPr>
      </w:pPr>
      <w:r>
        <w:rPr>
          <w:rStyle w:val="a"/>
          <w:b/>
          <w:spacing w:val="-3"/>
          <w:sz w:val="21"/>
        </w:rPr>
        <w:t>Q9.</w:t>
      </w:r>
      <w:r>
        <w:rPr>
          <w:rStyle w:val="a"/>
          <w:spacing w:val="-3"/>
          <w:sz w:val="21"/>
        </w:rPr>
        <w:tab/>
        <w:t>Is the STCA applicable when bus drivers allow their pre-school or school-age children not assigned to the route to accompany them on the bus during their bus route?</w:t>
      </w:r>
    </w:p>
    <w:p w14:paraId="0E6A878F" w14:textId="77777777" w:rsidR="00186FDC" w:rsidRDefault="00186FDC" w:rsidP="00665993">
      <w:pPr>
        <w:suppressAutoHyphens/>
        <w:spacing w:after="0" w:line="240" w:lineRule="auto"/>
        <w:ind w:left="720" w:hanging="720"/>
        <w:rPr>
          <w:rStyle w:val="a"/>
          <w:spacing w:val="-3"/>
          <w:sz w:val="21"/>
        </w:rPr>
      </w:pPr>
    </w:p>
    <w:p w14:paraId="27DF3BDD" w14:textId="77777777" w:rsidR="00186FDC" w:rsidRDefault="00186FDC" w:rsidP="00665993">
      <w:pPr>
        <w:suppressAutoHyphens/>
        <w:spacing w:after="0" w:line="240" w:lineRule="auto"/>
        <w:ind w:left="720" w:hanging="720"/>
        <w:rPr>
          <w:rStyle w:val="a"/>
          <w:spacing w:val="-3"/>
          <w:sz w:val="21"/>
        </w:rPr>
      </w:pPr>
      <w:r>
        <w:rPr>
          <w:rStyle w:val="a"/>
          <w:b/>
          <w:spacing w:val="-3"/>
          <w:sz w:val="21"/>
        </w:rPr>
        <w:t>A9.</w:t>
      </w:r>
      <w:r>
        <w:rPr>
          <w:rStyle w:val="a"/>
          <w:spacing w:val="-3"/>
          <w:sz w:val="21"/>
        </w:rPr>
        <w:tab/>
        <w:t>NO.  Neither the State Board of Education nor the local board of education shall be liable for any tort claims resulting from such unauthorized use of the school bus.</w:t>
      </w:r>
    </w:p>
    <w:p w14:paraId="3A0848A1" w14:textId="77777777" w:rsidR="00186FDC" w:rsidRDefault="00186FDC" w:rsidP="00665993">
      <w:pPr>
        <w:suppressAutoHyphens/>
        <w:spacing w:after="0" w:line="240" w:lineRule="auto"/>
        <w:ind w:left="720" w:hanging="720"/>
        <w:rPr>
          <w:rStyle w:val="a"/>
          <w:b/>
          <w:spacing w:val="-3"/>
          <w:sz w:val="21"/>
        </w:rPr>
      </w:pPr>
    </w:p>
    <w:p w14:paraId="6AD71CEE" w14:textId="77777777" w:rsidR="00186FDC" w:rsidRDefault="00186FDC" w:rsidP="00665993">
      <w:pPr>
        <w:suppressAutoHyphens/>
        <w:spacing w:after="0" w:line="240" w:lineRule="auto"/>
        <w:ind w:left="720" w:hanging="720"/>
        <w:rPr>
          <w:rStyle w:val="a"/>
          <w:spacing w:val="-3"/>
          <w:sz w:val="21"/>
        </w:rPr>
      </w:pPr>
      <w:r>
        <w:rPr>
          <w:rStyle w:val="a"/>
          <w:b/>
          <w:spacing w:val="-3"/>
          <w:sz w:val="21"/>
        </w:rPr>
        <w:t>Q10.</w:t>
      </w:r>
      <w:r>
        <w:rPr>
          <w:rStyle w:val="a"/>
          <w:spacing w:val="-3"/>
          <w:sz w:val="21"/>
        </w:rPr>
        <w:tab/>
        <w:t xml:space="preserve">Is the STCA applicable when public school buses are used to transport students enrolled charter in schools? </w:t>
      </w:r>
    </w:p>
    <w:p w14:paraId="597DCB7F" w14:textId="77777777" w:rsidR="00186FDC" w:rsidRDefault="00186FDC" w:rsidP="00665993">
      <w:pPr>
        <w:suppressAutoHyphens/>
        <w:spacing w:after="0" w:line="240" w:lineRule="auto"/>
        <w:ind w:left="720" w:hanging="720"/>
        <w:rPr>
          <w:rStyle w:val="a"/>
          <w:spacing w:val="-3"/>
          <w:sz w:val="21"/>
        </w:rPr>
      </w:pPr>
      <w:r>
        <w:rPr>
          <w:rStyle w:val="a"/>
          <w:spacing w:val="-3"/>
          <w:sz w:val="21"/>
        </w:rPr>
        <w:t xml:space="preserve"> </w:t>
      </w:r>
    </w:p>
    <w:p w14:paraId="49F4BCD9" w14:textId="77777777" w:rsidR="00186FDC" w:rsidRDefault="00186FDC" w:rsidP="00665993">
      <w:pPr>
        <w:suppressAutoHyphens/>
        <w:spacing w:after="0" w:line="240" w:lineRule="auto"/>
        <w:ind w:left="720" w:hanging="720"/>
        <w:rPr>
          <w:spacing w:val="-3"/>
          <w:sz w:val="21"/>
        </w:rPr>
      </w:pPr>
      <w:r>
        <w:rPr>
          <w:rStyle w:val="a"/>
          <w:b/>
          <w:spacing w:val="-3"/>
          <w:sz w:val="21"/>
        </w:rPr>
        <w:t xml:space="preserve">A10.   </w:t>
      </w:r>
      <w:r>
        <w:rPr>
          <w:rStyle w:val="a"/>
          <w:spacing w:val="-3"/>
          <w:sz w:val="21"/>
        </w:rPr>
        <w:t>YES.  The STCA covers the negligence of the driver, mechanic, safety assistant or monitor.  All passengers injured as a result of such negligence are covered under tort claims, p</w:t>
      </w:r>
      <w:r>
        <w:rPr>
          <w:spacing w:val="-3"/>
          <w:sz w:val="21"/>
        </w:rPr>
        <w:t>rovided that the driver is an employee of the county or city administrative unit of which that board is the governing body and the salary of the driver is paid or authorized to be paid by that administrative unit and the vehicle is being operated as specified in state law.</w:t>
      </w:r>
    </w:p>
    <w:p w14:paraId="4CFDB862" w14:textId="77777777" w:rsidR="00186FDC" w:rsidRDefault="00186FDC" w:rsidP="00665993">
      <w:pPr>
        <w:suppressAutoHyphens/>
        <w:spacing w:after="0" w:line="240" w:lineRule="auto"/>
        <w:ind w:left="720" w:hanging="720"/>
        <w:rPr>
          <w:rStyle w:val="a"/>
          <w:b/>
          <w:spacing w:val="-3"/>
          <w:sz w:val="21"/>
        </w:rPr>
      </w:pPr>
    </w:p>
    <w:p w14:paraId="3C97627D" w14:textId="77777777" w:rsidR="00186FDC" w:rsidRDefault="00186FDC" w:rsidP="00665993">
      <w:pPr>
        <w:spacing w:after="0" w:line="240" w:lineRule="auto"/>
        <w:ind w:left="0"/>
        <w:rPr>
          <w:rFonts w:ascii="Times Roman" w:hAnsi="Times Roman"/>
          <w:sz w:val="21"/>
        </w:rPr>
      </w:pPr>
      <w:r>
        <w:rPr>
          <w:rFonts w:ascii="Times Roman" w:hAnsi="Times Roman"/>
          <w:b/>
          <w:sz w:val="21"/>
        </w:rPr>
        <w:t>Q11.</w:t>
      </w:r>
      <w:r>
        <w:rPr>
          <w:rFonts w:ascii="Times Roman" w:hAnsi="Times Roman"/>
          <w:sz w:val="21"/>
        </w:rPr>
        <w:tab/>
        <w:t>Are buses owned by a charter school covered under the State Tort Claims Act?</w:t>
      </w:r>
    </w:p>
    <w:p w14:paraId="16AA3BEA" w14:textId="77777777" w:rsidR="00186FDC" w:rsidRDefault="00186FDC" w:rsidP="00665993">
      <w:pPr>
        <w:spacing w:after="0" w:line="240" w:lineRule="auto"/>
        <w:rPr>
          <w:rFonts w:ascii="Times Roman" w:hAnsi="Times Roman"/>
          <w:sz w:val="21"/>
        </w:rPr>
      </w:pPr>
    </w:p>
    <w:p w14:paraId="1BC94611" w14:textId="77777777" w:rsidR="00186FDC" w:rsidRDefault="00186FDC" w:rsidP="00665993">
      <w:pPr>
        <w:suppressAutoHyphens/>
        <w:spacing w:after="0" w:line="240" w:lineRule="auto"/>
        <w:ind w:left="720" w:hanging="720"/>
        <w:rPr>
          <w:rFonts w:ascii="Times Roman" w:hAnsi="Times Roman"/>
          <w:sz w:val="21"/>
        </w:rPr>
      </w:pPr>
      <w:r>
        <w:rPr>
          <w:rFonts w:ascii="Times Roman" w:hAnsi="Times Roman"/>
          <w:b/>
          <w:sz w:val="21"/>
        </w:rPr>
        <w:t>A11.</w:t>
      </w:r>
      <w:r>
        <w:rPr>
          <w:rFonts w:ascii="Times Roman" w:hAnsi="Times Roman"/>
          <w:b/>
          <w:sz w:val="21"/>
        </w:rPr>
        <w:tab/>
      </w:r>
      <w:r>
        <w:rPr>
          <w:rFonts w:ascii="Times Roman" w:hAnsi="Times Roman"/>
          <w:sz w:val="21"/>
        </w:rPr>
        <w:t>No.  A charter school must acquire its own insurance from sources other than the state. They are subject to insurance requirements set forth by the State Utilities Commission and/or the Department of Insurance.</w:t>
      </w:r>
    </w:p>
    <w:p w14:paraId="1391CDA6" w14:textId="77777777" w:rsidR="00186FDC" w:rsidRDefault="00186FDC" w:rsidP="00665993">
      <w:pPr>
        <w:suppressAutoHyphens/>
        <w:spacing w:after="0" w:line="240" w:lineRule="auto"/>
        <w:ind w:left="720" w:hanging="720"/>
        <w:rPr>
          <w:rStyle w:val="a"/>
          <w:b/>
          <w:spacing w:val="-3"/>
          <w:sz w:val="21"/>
        </w:rPr>
      </w:pPr>
    </w:p>
    <w:p w14:paraId="5B8B1A1E" w14:textId="77777777" w:rsidR="00186FDC" w:rsidRDefault="00186FDC" w:rsidP="00665993">
      <w:pPr>
        <w:suppressAutoHyphens/>
        <w:spacing w:after="0" w:line="240" w:lineRule="auto"/>
        <w:ind w:left="720" w:hanging="720"/>
        <w:rPr>
          <w:rStyle w:val="a"/>
          <w:spacing w:val="-3"/>
          <w:sz w:val="21"/>
        </w:rPr>
      </w:pPr>
      <w:r>
        <w:rPr>
          <w:rStyle w:val="a"/>
          <w:b/>
          <w:spacing w:val="-3"/>
          <w:sz w:val="21"/>
        </w:rPr>
        <w:t>Q12.</w:t>
      </w:r>
      <w:r>
        <w:rPr>
          <w:rStyle w:val="a"/>
          <w:spacing w:val="-3"/>
          <w:sz w:val="21"/>
        </w:rPr>
        <w:tab/>
        <w:t>Is the STCA applicable for injuries sustained by students from fighting, horseplay, or similar acts while boarding, exiting or being transported on school buses?</w:t>
      </w:r>
    </w:p>
    <w:p w14:paraId="0275CF50" w14:textId="77777777" w:rsidR="00186FDC" w:rsidRDefault="00186FDC" w:rsidP="00665993">
      <w:pPr>
        <w:suppressAutoHyphens/>
        <w:spacing w:after="0" w:line="240" w:lineRule="auto"/>
        <w:ind w:left="720" w:hanging="720"/>
        <w:rPr>
          <w:rStyle w:val="a"/>
          <w:b/>
          <w:spacing w:val="-3"/>
          <w:sz w:val="21"/>
        </w:rPr>
      </w:pPr>
    </w:p>
    <w:p w14:paraId="7C9EDE71" w14:textId="77777777" w:rsidR="00186FDC" w:rsidRDefault="00186FDC" w:rsidP="00665993">
      <w:pPr>
        <w:suppressAutoHyphens/>
        <w:spacing w:after="0" w:line="240" w:lineRule="auto"/>
        <w:ind w:left="720" w:hanging="720"/>
        <w:rPr>
          <w:spacing w:val="-3"/>
          <w:sz w:val="21"/>
        </w:rPr>
      </w:pPr>
      <w:r>
        <w:rPr>
          <w:rStyle w:val="a"/>
          <w:b/>
          <w:spacing w:val="-3"/>
          <w:sz w:val="21"/>
        </w:rPr>
        <w:t>A12.</w:t>
      </w:r>
      <w:r>
        <w:rPr>
          <w:rStyle w:val="a"/>
          <w:spacing w:val="-3"/>
          <w:sz w:val="21"/>
        </w:rPr>
        <w:tab/>
        <w:t xml:space="preserve">Generally, recovery has been </w:t>
      </w:r>
      <w:r>
        <w:rPr>
          <w:rStyle w:val="a"/>
          <w:b/>
          <w:spacing w:val="-3"/>
          <w:sz w:val="21"/>
        </w:rPr>
        <w:t>denied</w:t>
      </w:r>
      <w:r>
        <w:rPr>
          <w:rStyle w:val="a"/>
          <w:spacing w:val="-3"/>
          <w:sz w:val="21"/>
        </w:rPr>
        <w:t xml:space="preserve"> in claims alleging injuries as a result of such acts.  The facts and circumstances usually show that a bus driver is operating the bus with no notice that fighting, horseplay or other similar acts are about to occur and no reasonable opportunity to prevent it from occurring. In such cases there is usually no finding of negligence on the part of the bus driver and liability is denied.  However, in a few cases the driver has been found negligent for the failure to reasonably monitor the activities on the bus as part of his responsibility to maintaining “good order and conduct upon such bus” as set forth in G.S. 115C-245(b).  A monitor or safety assistant will have at least the same responsibility. (Note: Therefore, in certain cases the State Tort Claims can be applicable in actions for injuries arising out of fighting and horseplay by students on the public school bus).  The STCA only covers the negligence of the driver, mechanic, safety assistant or monitor. Only passengers injured as a result of such </w:t>
      </w:r>
      <w:r>
        <w:rPr>
          <w:rStyle w:val="a"/>
          <w:i/>
          <w:spacing w:val="-3"/>
          <w:sz w:val="21"/>
        </w:rPr>
        <w:t>negligence</w:t>
      </w:r>
      <w:r>
        <w:rPr>
          <w:rStyle w:val="a"/>
          <w:spacing w:val="-3"/>
          <w:sz w:val="21"/>
        </w:rPr>
        <w:t xml:space="preserve"> are covered under tort claims, p</w:t>
      </w:r>
      <w:r>
        <w:rPr>
          <w:spacing w:val="-3"/>
          <w:sz w:val="21"/>
        </w:rPr>
        <w:t xml:space="preserve">rovided that the driver is an employee of the county or city administrative unit and the salary of the driver is paid or authorized to be paid by that administrative unit and the vehicle is being operated as specified in state law. </w:t>
      </w:r>
    </w:p>
    <w:p w14:paraId="75C87F99" w14:textId="77777777" w:rsidR="00186FDC" w:rsidRDefault="00186FDC" w:rsidP="00665993">
      <w:pPr>
        <w:suppressAutoHyphens/>
        <w:spacing w:after="0" w:line="240" w:lineRule="auto"/>
        <w:ind w:left="720" w:hanging="720"/>
        <w:rPr>
          <w:rStyle w:val="a"/>
          <w:b/>
          <w:spacing w:val="-3"/>
          <w:sz w:val="21"/>
        </w:rPr>
      </w:pPr>
    </w:p>
    <w:p w14:paraId="27D40CBD" w14:textId="77777777" w:rsidR="00186FDC" w:rsidRDefault="00186FDC" w:rsidP="00665993">
      <w:pPr>
        <w:suppressAutoHyphens/>
        <w:spacing w:after="0" w:line="240" w:lineRule="auto"/>
        <w:ind w:left="720" w:hanging="720"/>
        <w:rPr>
          <w:rStyle w:val="a"/>
          <w:spacing w:val="-3"/>
          <w:sz w:val="21"/>
        </w:rPr>
      </w:pPr>
      <w:r>
        <w:rPr>
          <w:rStyle w:val="a"/>
          <w:b/>
          <w:spacing w:val="-3"/>
          <w:sz w:val="21"/>
        </w:rPr>
        <w:t>Q13.</w:t>
      </w:r>
      <w:r>
        <w:rPr>
          <w:rStyle w:val="a"/>
          <w:spacing w:val="-3"/>
          <w:sz w:val="21"/>
        </w:rPr>
        <w:tab/>
        <w:t>Is the STCA applicable if a yellow school bus travels out-of-state, either as part of its route or for any other purpose, and an accident occurs in which the driver is at fault?</w:t>
      </w:r>
    </w:p>
    <w:p w14:paraId="0CF987C1" w14:textId="77777777" w:rsidR="00186FDC" w:rsidRDefault="00186FDC" w:rsidP="00665993">
      <w:pPr>
        <w:suppressAutoHyphens/>
        <w:spacing w:after="0" w:line="240" w:lineRule="auto"/>
        <w:ind w:left="720" w:hanging="720"/>
        <w:rPr>
          <w:rStyle w:val="a"/>
          <w:b/>
          <w:spacing w:val="-3"/>
          <w:sz w:val="21"/>
        </w:rPr>
      </w:pPr>
    </w:p>
    <w:p w14:paraId="5BD9A977" w14:textId="77777777" w:rsidR="00186FDC" w:rsidRDefault="00186FDC" w:rsidP="00665993">
      <w:pPr>
        <w:suppressAutoHyphens/>
        <w:spacing w:after="0" w:line="240" w:lineRule="auto"/>
        <w:ind w:left="720" w:hanging="720"/>
        <w:rPr>
          <w:rStyle w:val="a"/>
          <w:spacing w:val="-3"/>
        </w:rPr>
      </w:pPr>
      <w:r>
        <w:rPr>
          <w:rStyle w:val="a"/>
          <w:b/>
          <w:spacing w:val="-3"/>
          <w:sz w:val="21"/>
        </w:rPr>
        <w:t>A13.</w:t>
      </w:r>
      <w:r>
        <w:rPr>
          <w:rStyle w:val="a"/>
          <w:spacing w:val="-3"/>
          <w:sz w:val="21"/>
        </w:rPr>
        <w:tab/>
        <w:t>NO.  The North Carolina Industrial Commission has jurisdiction to hear and determine tort claims against any county or city board of education resulting from an alleged negligent act of the driver in the state of North Carolina.  If an accident occurs in another state there is no guaranteed protection under the Tort Claims Act.  The school board and the driver could be liable if they are sued in an out-of-state court and are subject to the laws of that state’s court system.  It is recommended that if a yellow school bus is taken out of state, the LEA should purchase a supplemental insurance policy to cover instances when this occurs.  The North Carolina School Board Association  offers such coverage for school districts that purchase their vehicle fleet insurance</w:t>
      </w:r>
      <w:r>
        <w:rPr>
          <w:rStyle w:val="a"/>
          <w:spacing w:val="-3"/>
        </w:rPr>
        <w:t xml:space="preserve">.        </w:t>
      </w:r>
    </w:p>
    <w:p w14:paraId="139EB671" w14:textId="77777777" w:rsidR="00A458AD" w:rsidRPr="00F67326" w:rsidRDefault="00D57F9A" w:rsidP="00E74F77">
      <w:pPr>
        <w:pStyle w:val="Heading1"/>
        <w:rPr>
          <w:caps/>
        </w:rPr>
      </w:pPr>
      <w:bookmarkStart w:id="193" w:name="_Toc412542911"/>
      <w:bookmarkStart w:id="194" w:name="_Toc412547085"/>
      <w:r w:rsidRPr="00F67326">
        <w:rPr>
          <w:caps/>
        </w:rPr>
        <w:lastRenderedPageBreak/>
        <w:t>Appendix C    Reimbursement</w:t>
      </w:r>
      <w:bookmarkEnd w:id="193"/>
      <w:bookmarkEnd w:id="194"/>
    </w:p>
    <w:p w14:paraId="4AC9DB33" w14:textId="77777777" w:rsidR="005B6B13" w:rsidRDefault="005B6B13" w:rsidP="007911E5">
      <w:pPr>
        <w:pStyle w:val="NoSpacing"/>
        <w:ind w:left="720"/>
        <w:rPr>
          <w:b/>
          <w:sz w:val="24"/>
          <w:szCs w:val="24"/>
        </w:rPr>
      </w:pPr>
    </w:p>
    <w:tbl>
      <w:tblPr>
        <w:tblStyle w:val="TableGrid"/>
        <w:tblW w:w="0" w:type="auto"/>
        <w:tblInd w:w="720" w:type="dxa"/>
        <w:tblLook w:val="04A0" w:firstRow="1" w:lastRow="0" w:firstColumn="1" w:lastColumn="0" w:noHBand="0" w:noVBand="1"/>
      </w:tblPr>
      <w:tblGrid>
        <w:gridCol w:w="2277"/>
        <w:gridCol w:w="2193"/>
        <w:gridCol w:w="2193"/>
        <w:gridCol w:w="2193"/>
      </w:tblGrid>
      <w:tr w:rsidR="005B6B13" w14:paraId="03EBFE6D" w14:textId="77777777" w:rsidTr="005F2EB2">
        <w:tc>
          <w:tcPr>
            <w:tcW w:w="8856" w:type="dxa"/>
            <w:gridSpan w:val="4"/>
          </w:tcPr>
          <w:p w14:paraId="3CEB1EAD" w14:textId="77777777" w:rsidR="005B6B13" w:rsidRDefault="005B6B13" w:rsidP="005F2EB2">
            <w:pPr>
              <w:pStyle w:val="BodyText2"/>
              <w:suppressAutoHyphens/>
              <w:rPr>
                <w:rStyle w:val="a"/>
                <w:spacing w:val="-2"/>
              </w:rPr>
            </w:pPr>
            <w:r>
              <w:rPr>
                <w:rStyle w:val="a"/>
                <w:b/>
                <w:spacing w:val="-2"/>
                <w:sz w:val="24"/>
              </w:rPr>
              <w:t>The categories of per mile and per pupil reimbursement are</w:t>
            </w:r>
            <w:r>
              <w:rPr>
                <w:rStyle w:val="a"/>
                <w:spacing w:val="-2"/>
              </w:rPr>
              <w:t>:</w:t>
            </w:r>
          </w:p>
          <w:p w14:paraId="2304A2F3" w14:textId="77777777" w:rsidR="005B6B13" w:rsidRPr="005410BC" w:rsidRDefault="005B6B13" w:rsidP="005F2EB2">
            <w:pPr>
              <w:jc w:val="center"/>
              <w:rPr>
                <w:rStyle w:val="a"/>
                <w:rFonts w:ascii="Arial Narrow" w:hAnsi="Arial Narrow"/>
                <w:b/>
                <w:spacing w:val="-2"/>
                <w:sz w:val="20"/>
                <w:szCs w:val="20"/>
              </w:rPr>
            </w:pPr>
          </w:p>
        </w:tc>
      </w:tr>
      <w:tr w:rsidR="005B6B13" w14:paraId="5A7D515A" w14:textId="77777777" w:rsidTr="005F2EB2">
        <w:tc>
          <w:tcPr>
            <w:tcW w:w="2277" w:type="dxa"/>
          </w:tcPr>
          <w:p w14:paraId="0F8C4D47" w14:textId="77777777" w:rsidR="005B6B13" w:rsidRDefault="005B6B13" w:rsidP="005F2EB2">
            <w:pPr>
              <w:suppressAutoHyphens/>
              <w:ind w:left="0"/>
              <w:jc w:val="center"/>
              <w:rPr>
                <w:snapToGrid w:val="0"/>
                <w:sz w:val="24"/>
                <w:szCs w:val="24"/>
              </w:rPr>
            </w:pPr>
            <w:r w:rsidRPr="00BD25A1">
              <w:rPr>
                <w:rStyle w:val="a"/>
                <w:rFonts w:ascii="Arial Narrow" w:hAnsi="Arial Narrow"/>
                <w:b/>
                <w:spacing w:val="-2"/>
                <w:sz w:val="20"/>
                <w:szCs w:val="20"/>
              </w:rPr>
              <w:t>CATEGORY #1</w:t>
            </w:r>
          </w:p>
        </w:tc>
        <w:tc>
          <w:tcPr>
            <w:tcW w:w="2193" w:type="dxa"/>
          </w:tcPr>
          <w:p w14:paraId="147D60AE" w14:textId="77777777" w:rsidR="005B6B13" w:rsidRDefault="005B6B13" w:rsidP="005F2EB2">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2</w:t>
            </w:r>
          </w:p>
        </w:tc>
        <w:tc>
          <w:tcPr>
            <w:tcW w:w="2193" w:type="dxa"/>
          </w:tcPr>
          <w:p w14:paraId="28F2BC6B" w14:textId="77777777" w:rsidR="005B6B13" w:rsidRDefault="005B6B13" w:rsidP="005F2EB2">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3</w:t>
            </w:r>
          </w:p>
        </w:tc>
        <w:tc>
          <w:tcPr>
            <w:tcW w:w="2193" w:type="dxa"/>
          </w:tcPr>
          <w:p w14:paraId="03331A1C" w14:textId="77777777" w:rsidR="005B6B13" w:rsidRDefault="005B6B13" w:rsidP="005F2EB2">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4</w:t>
            </w:r>
          </w:p>
        </w:tc>
      </w:tr>
      <w:tr w:rsidR="005B6B13" w:rsidRPr="00144D05" w14:paraId="1B8E3BF2" w14:textId="77777777" w:rsidTr="005F2EB2">
        <w:tc>
          <w:tcPr>
            <w:tcW w:w="2277" w:type="dxa"/>
          </w:tcPr>
          <w:p w14:paraId="14A6D7D8" w14:textId="77777777" w:rsidR="005B6B13" w:rsidRPr="00144D05" w:rsidRDefault="005B6B13" w:rsidP="005F2EB2">
            <w:pPr>
              <w:suppressAutoHyphens/>
              <w:ind w:left="0"/>
              <w:jc w:val="center"/>
              <w:rPr>
                <w:rStyle w:val="a0"/>
                <w:rFonts w:ascii="Arial Narrow" w:hAnsi="Arial Narrow"/>
                <w:b/>
                <w:spacing w:val="-2"/>
                <w:sz w:val="20"/>
                <w:szCs w:val="20"/>
              </w:rPr>
            </w:pPr>
            <w:r w:rsidRPr="00144D05">
              <w:rPr>
                <w:rStyle w:val="a0"/>
                <w:b/>
                <w:spacing w:val="-2"/>
              </w:rPr>
              <w:t>Full Reimbursement Rate</w:t>
            </w:r>
          </w:p>
        </w:tc>
        <w:tc>
          <w:tcPr>
            <w:tcW w:w="2193" w:type="dxa"/>
          </w:tcPr>
          <w:p w14:paraId="5FB34465" w14:textId="77777777" w:rsidR="005B6B13" w:rsidRPr="00144D05" w:rsidRDefault="005B6B13" w:rsidP="005F2EB2">
            <w:pPr>
              <w:suppressAutoHyphens/>
              <w:ind w:left="0"/>
              <w:jc w:val="center"/>
              <w:rPr>
                <w:rStyle w:val="a0"/>
                <w:rFonts w:ascii="Arial Narrow" w:hAnsi="Arial Narrow"/>
                <w:b/>
                <w:spacing w:val="-2"/>
                <w:sz w:val="20"/>
                <w:szCs w:val="20"/>
              </w:rPr>
            </w:pPr>
            <w:r w:rsidRPr="00144D05">
              <w:rPr>
                <w:rStyle w:val="a0"/>
                <w:b/>
                <w:spacing w:val="-2"/>
              </w:rPr>
              <w:t>State Programs Rate</w:t>
            </w:r>
          </w:p>
        </w:tc>
        <w:tc>
          <w:tcPr>
            <w:tcW w:w="2193" w:type="dxa"/>
          </w:tcPr>
          <w:p w14:paraId="7B53C91B" w14:textId="77777777" w:rsidR="005B6B13" w:rsidRPr="00144D05" w:rsidRDefault="005B6B13" w:rsidP="005F2EB2">
            <w:pPr>
              <w:suppressAutoHyphens/>
              <w:ind w:left="0"/>
              <w:jc w:val="center"/>
              <w:rPr>
                <w:rStyle w:val="a0"/>
                <w:rFonts w:ascii="Arial Narrow" w:hAnsi="Arial Narrow"/>
                <w:b/>
                <w:spacing w:val="-2"/>
                <w:sz w:val="20"/>
                <w:szCs w:val="20"/>
              </w:rPr>
            </w:pPr>
            <w:r w:rsidRPr="00144D05">
              <w:rPr>
                <w:rStyle w:val="a0"/>
                <w:b/>
              </w:rPr>
              <w:t>Full Rate-Driver Pd. Separate</w:t>
            </w:r>
          </w:p>
        </w:tc>
        <w:tc>
          <w:tcPr>
            <w:tcW w:w="2193" w:type="dxa"/>
          </w:tcPr>
          <w:p w14:paraId="5856F8A8" w14:textId="77777777" w:rsidR="005B6B13" w:rsidRPr="00144D05" w:rsidRDefault="005B6B13" w:rsidP="005F2EB2">
            <w:pPr>
              <w:suppressAutoHyphens/>
              <w:ind w:left="0"/>
              <w:jc w:val="center"/>
              <w:rPr>
                <w:rStyle w:val="a0"/>
                <w:b/>
              </w:rPr>
            </w:pPr>
            <w:r w:rsidRPr="00144D05">
              <w:rPr>
                <w:rStyle w:val="a0"/>
                <w:b/>
              </w:rPr>
              <w:t>State Rate-Driver Pd. Separate</w:t>
            </w:r>
          </w:p>
        </w:tc>
      </w:tr>
      <w:tr w:rsidR="005B6B13" w14:paraId="1429B528" w14:textId="77777777" w:rsidTr="005F2EB2">
        <w:tc>
          <w:tcPr>
            <w:tcW w:w="2277" w:type="dxa"/>
          </w:tcPr>
          <w:p w14:paraId="3A9E7081" w14:textId="77777777" w:rsidR="005B6B13" w:rsidRPr="00BD25A1" w:rsidRDefault="005B6B13" w:rsidP="0035359A">
            <w:pPr>
              <w:numPr>
                <w:ilvl w:val="0"/>
                <w:numId w:val="13"/>
              </w:numPr>
              <w:suppressAutoHyphens/>
              <w:rPr>
                <w:rStyle w:val="a"/>
                <w:rFonts w:ascii="Arial Narrow" w:hAnsi="Arial Narrow"/>
                <w:spacing w:val="-2"/>
                <w:sz w:val="20"/>
                <w:szCs w:val="20"/>
              </w:rPr>
            </w:pPr>
            <w:r>
              <w:rPr>
                <w:rStyle w:val="a"/>
                <w:rFonts w:ascii="Arial Narrow" w:hAnsi="Arial Narrow"/>
                <w:spacing w:val="-2"/>
                <w:sz w:val="20"/>
                <w:szCs w:val="20"/>
              </w:rPr>
              <w:t>Trans.</w:t>
            </w:r>
            <w:r w:rsidRPr="00BD25A1">
              <w:rPr>
                <w:rStyle w:val="a"/>
                <w:rFonts w:ascii="Arial Narrow" w:hAnsi="Arial Narrow"/>
                <w:spacing w:val="-2"/>
                <w:sz w:val="20"/>
                <w:szCs w:val="20"/>
              </w:rPr>
              <w:t>Personnel Salary</w:t>
            </w:r>
          </w:p>
        </w:tc>
        <w:tc>
          <w:tcPr>
            <w:tcW w:w="2193" w:type="dxa"/>
          </w:tcPr>
          <w:p w14:paraId="6B4EEA8A" w14:textId="77777777" w:rsidR="005B6B13" w:rsidRPr="00BD25A1" w:rsidRDefault="005B6B13" w:rsidP="005F2EB2">
            <w:pPr>
              <w:suppressAutoHyphens/>
              <w:ind w:left="360"/>
              <w:rPr>
                <w:rStyle w:val="a"/>
                <w:rFonts w:ascii="Arial Narrow" w:hAnsi="Arial Narrow"/>
                <w:spacing w:val="-2"/>
                <w:sz w:val="20"/>
                <w:szCs w:val="20"/>
              </w:rPr>
            </w:pPr>
          </w:p>
        </w:tc>
        <w:tc>
          <w:tcPr>
            <w:tcW w:w="2193" w:type="dxa"/>
          </w:tcPr>
          <w:p w14:paraId="4D889CA1" w14:textId="77777777" w:rsidR="005B6B13" w:rsidRPr="00BD25A1" w:rsidRDefault="005B6B13" w:rsidP="0035359A">
            <w:pPr>
              <w:numPr>
                <w:ilvl w:val="0"/>
                <w:numId w:val="13"/>
              </w:numPr>
              <w:suppressAutoHyphens/>
              <w:rPr>
                <w:rStyle w:val="a"/>
                <w:rFonts w:ascii="Arial Narrow" w:hAnsi="Arial Narrow"/>
                <w:spacing w:val="-2"/>
                <w:sz w:val="20"/>
                <w:szCs w:val="20"/>
              </w:rPr>
            </w:pPr>
            <w:r>
              <w:rPr>
                <w:rStyle w:val="a"/>
                <w:rFonts w:ascii="Arial Narrow" w:hAnsi="Arial Narrow"/>
                <w:spacing w:val="-2"/>
                <w:sz w:val="20"/>
                <w:szCs w:val="20"/>
              </w:rPr>
              <w:t>Trans.</w:t>
            </w:r>
            <w:r w:rsidRPr="00BD25A1">
              <w:rPr>
                <w:rStyle w:val="a"/>
                <w:rFonts w:ascii="Arial Narrow" w:hAnsi="Arial Narrow"/>
                <w:spacing w:val="-2"/>
                <w:sz w:val="20"/>
                <w:szCs w:val="20"/>
              </w:rPr>
              <w:t>Personnel Salary</w:t>
            </w:r>
          </w:p>
        </w:tc>
        <w:tc>
          <w:tcPr>
            <w:tcW w:w="2193" w:type="dxa"/>
          </w:tcPr>
          <w:p w14:paraId="0CEDA6EE" w14:textId="77777777" w:rsidR="005B6B13" w:rsidRPr="00BD25A1" w:rsidRDefault="005B6B13" w:rsidP="005F2EB2">
            <w:pPr>
              <w:suppressAutoHyphens/>
              <w:ind w:left="360"/>
              <w:rPr>
                <w:rStyle w:val="a"/>
                <w:rFonts w:ascii="Arial Narrow" w:hAnsi="Arial Narrow"/>
                <w:spacing w:val="-2"/>
                <w:sz w:val="20"/>
                <w:szCs w:val="20"/>
              </w:rPr>
            </w:pPr>
          </w:p>
        </w:tc>
      </w:tr>
      <w:tr w:rsidR="005B6B13" w14:paraId="387687AF" w14:textId="77777777" w:rsidTr="005F2EB2">
        <w:tc>
          <w:tcPr>
            <w:tcW w:w="2277" w:type="dxa"/>
          </w:tcPr>
          <w:p w14:paraId="1F1777F4" w14:textId="77777777" w:rsidR="005B6B13" w:rsidRPr="00BD25A1" w:rsidRDefault="005B6B13" w:rsidP="0035359A">
            <w:pPr>
              <w:numPr>
                <w:ilvl w:val="0"/>
                <w:numId w:val="15"/>
              </w:numPr>
              <w:suppressAutoHyphens/>
              <w:rPr>
                <w:rStyle w:val="a"/>
                <w:rFonts w:ascii="Arial Narrow" w:hAnsi="Arial Narrow"/>
                <w:spacing w:val="-2"/>
                <w:sz w:val="20"/>
                <w:szCs w:val="20"/>
              </w:rPr>
            </w:pPr>
            <w:r w:rsidRPr="00BD25A1">
              <w:rPr>
                <w:rStyle w:val="a"/>
                <w:rFonts w:ascii="Arial Narrow" w:hAnsi="Arial Narrow"/>
                <w:spacing w:val="-2"/>
                <w:sz w:val="20"/>
                <w:szCs w:val="20"/>
              </w:rPr>
              <w:t>Salary – Driver</w:t>
            </w:r>
          </w:p>
        </w:tc>
        <w:tc>
          <w:tcPr>
            <w:tcW w:w="2193" w:type="dxa"/>
          </w:tcPr>
          <w:p w14:paraId="62619CDC" w14:textId="77777777" w:rsidR="005B6B13" w:rsidRPr="00BD25A1" w:rsidRDefault="005B6B13" w:rsidP="0035359A">
            <w:pPr>
              <w:numPr>
                <w:ilvl w:val="0"/>
                <w:numId w:val="15"/>
              </w:numPr>
              <w:suppressAutoHyphens/>
              <w:rPr>
                <w:rStyle w:val="a"/>
                <w:rFonts w:ascii="Arial Narrow" w:hAnsi="Arial Narrow"/>
                <w:spacing w:val="-2"/>
                <w:sz w:val="20"/>
                <w:szCs w:val="20"/>
              </w:rPr>
            </w:pPr>
            <w:r w:rsidRPr="00BD25A1">
              <w:rPr>
                <w:rStyle w:val="a"/>
                <w:rFonts w:ascii="Arial Narrow" w:hAnsi="Arial Narrow"/>
                <w:spacing w:val="-2"/>
                <w:sz w:val="20"/>
                <w:szCs w:val="20"/>
              </w:rPr>
              <w:t>Salary – Driver</w:t>
            </w:r>
          </w:p>
        </w:tc>
        <w:tc>
          <w:tcPr>
            <w:tcW w:w="2193" w:type="dxa"/>
          </w:tcPr>
          <w:p w14:paraId="55CBA03A" w14:textId="77777777" w:rsidR="005B6B13" w:rsidRPr="00BD25A1" w:rsidRDefault="005B6B13" w:rsidP="0035359A">
            <w:pPr>
              <w:numPr>
                <w:ilvl w:val="0"/>
                <w:numId w:val="15"/>
              </w:numPr>
              <w:suppressAutoHyphens/>
              <w:rPr>
                <w:rStyle w:val="a"/>
                <w:rFonts w:ascii="Arial Narrow" w:hAnsi="Arial Narrow"/>
                <w:spacing w:val="-2"/>
                <w:sz w:val="20"/>
                <w:szCs w:val="20"/>
              </w:rPr>
            </w:pPr>
            <w:r w:rsidRPr="00BD25A1">
              <w:rPr>
                <w:rStyle w:val="a"/>
                <w:rFonts w:ascii="Arial Narrow" w:hAnsi="Arial Narrow"/>
                <w:spacing w:val="-2"/>
                <w:sz w:val="20"/>
                <w:szCs w:val="20"/>
              </w:rPr>
              <w:t>Salary – Driver</w:t>
            </w:r>
          </w:p>
        </w:tc>
        <w:tc>
          <w:tcPr>
            <w:tcW w:w="2193" w:type="dxa"/>
          </w:tcPr>
          <w:p w14:paraId="7FCEB805" w14:textId="77777777" w:rsidR="005B6B13" w:rsidRPr="00BD25A1" w:rsidRDefault="005B6B13" w:rsidP="005F2EB2">
            <w:pPr>
              <w:suppressAutoHyphens/>
              <w:ind w:left="0"/>
              <w:rPr>
                <w:rStyle w:val="a"/>
                <w:rFonts w:ascii="Arial Narrow" w:hAnsi="Arial Narrow"/>
                <w:spacing w:val="-2"/>
                <w:sz w:val="20"/>
                <w:szCs w:val="20"/>
              </w:rPr>
            </w:pPr>
          </w:p>
        </w:tc>
      </w:tr>
      <w:tr w:rsidR="005B6B13" w14:paraId="32BC3B66" w14:textId="77777777" w:rsidTr="005F2EB2">
        <w:tc>
          <w:tcPr>
            <w:tcW w:w="2277" w:type="dxa"/>
          </w:tcPr>
          <w:p w14:paraId="364025C2"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55F54D81"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3EAB3963"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49C5578B"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r>
      <w:tr w:rsidR="005B6B13" w14:paraId="1DF7AECA" w14:textId="77777777" w:rsidTr="005F2EB2">
        <w:tc>
          <w:tcPr>
            <w:tcW w:w="2277" w:type="dxa"/>
          </w:tcPr>
          <w:p w14:paraId="7A3F91F7"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73CFAFBB"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019594A5"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62742D38"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r>
      <w:tr w:rsidR="005B6B13" w14:paraId="2B807A81" w14:textId="77777777" w:rsidTr="005F2EB2">
        <w:tc>
          <w:tcPr>
            <w:tcW w:w="2277" w:type="dxa"/>
          </w:tcPr>
          <w:p w14:paraId="41F93A79" w14:textId="77777777" w:rsidR="005B6B13" w:rsidRPr="00BD25A1" w:rsidRDefault="005B6B13"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11450B8D" w14:textId="77777777" w:rsidR="005B6B13" w:rsidRPr="00BD25A1" w:rsidRDefault="005B6B13"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20D8E0AA" w14:textId="77777777" w:rsidR="005B6B13" w:rsidRPr="00BD25A1" w:rsidRDefault="005B6B13"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3B2F9554" w14:textId="77777777" w:rsidR="005B6B13" w:rsidRPr="00BD25A1" w:rsidRDefault="005B6B13"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r>
      <w:tr w:rsidR="005B6B13" w14:paraId="3325A3CA" w14:textId="77777777" w:rsidTr="005F2EB2">
        <w:tc>
          <w:tcPr>
            <w:tcW w:w="2277" w:type="dxa"/>
          </w:tcPr>
          <w:p w14:paraId="7AE8692C" w14:textId="77777777" w:rsidR="005B6B13" w:rsidRPr="00BD25A1" w:rsidRDefault="005B6B13"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4117B3AC" w14:textId="77777777" w:rsidR="005B6B13" w:rsidRPr="00BD25A1" w:rsidRDefault="005B6B13"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45549C89" w14:textId="77777777" w:rsidR="005B6B13" w:rsidRPr="00BD25A1" w:rsidRDefault="005B6B13"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5A05FF72" w14:textId="77777777" w:rsidR="005B6B13" w:rsidRPr="00BD25A1" w:rsidRDefault="005B6B13"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r>
      <w:tr w:rsidR="005B6B13" w14:paraId="6538FF07" w14:textId="77777777" w:rsidTr="005F2EB2">
        <w:tc>
          <w:tcPr>
            <w:tcW w:w="2277" w:type="dxa"/>
          </w:tcPr>
          <w:p w14:paraId="46093B06"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6B2A2952"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4B802E51"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0F7DB943"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r>
      <w:tr w:rsidR="005B6B13" w14:paraId="1990D63F" w14:textId="77777777" w:rsidTr="005F2EB2">
        <w:tc>
          <w:tcPr>
            <w:tcW w:w="2277" w:type="dxa"/>
          </w:tcPr>
          <w:p w14:paraId="569C9884"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Capital replacement </w:t>
            </w:r>
          </w:p>
        </w:tc>
        <w:tc>
          <w:tcPr>
            <w:tcW w:w="2193" w:type="dxa"/>
          </w:tcPr>
          <w:p w14:paraId="5093EC26" w14:textId="77777777" w:rsidR="005B6B13" w:rsidRPr="00BD25A1" w:rsidRDefault="005B6B13" w:rsidP="005F2EB2">
            <w:pPr>
              <w:suppressAutoHyphens/>
              <w:ind w:left="360"/>
              <w:rPr>
                <w:rStyle w:val="a"/>
                <w:rFonts w:ascii="Arial Narrow" w:hAnsi="Arial Narrow"/>
                <w:spacing w:val="-2"/>
                <w:sz w:val="20"/>
                <w:szCs w:val="20"/>
              </w:rPr>
            </w:pPr>
          </w:p>
        </w:tc>
        <w:tc>
          <w:tcPr>
            <w:tcW w:w="2193" w:type="dxa"/>
          </w:tcPr>
          <w:p w14:paraId="55D752BB"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Capital replacement </w:t>
            </w:r>
          </w:p>
        </w:tc>
        <w:tc>
          <w:tcPr>
            <w:tcW w:w="2193" w:type="dxa"/>
          </w:tcPr>
          <w:p w14:paraId="408DC379" w14:textId="77777777" w:rsidR="005B6B13" w:rsidRPr="00BD25A1" w:rsidRDefault="005B6B13" w:rsidP="005F2EB2">
            <w:pPr>
              <w:suppressAutoHyphens/>
              <w:ind w:left="360"/>
              <w:rPr>
                <w:rStyle w:val="a"/>
                <w:rFonts w:ascii="Arial Narrow" w:hAnsi="Arial Narrow"/>
                <w:spacing w:val="-2"/>
                <w:sz w:val="20"/>
                <w:szCs w:val="20"/>
              </w:rPr>
            </w:pPr>
          </w:p>
        </w:tc>
      </w:tr>
      <w:tr w:rsidR="005B6B13" w14:paraId="7844F18F" w14:textId="77777777" w:rsidTr="005F2EB2">
        <w:tc>
          <w:tcPr>
            <w:tcW w:w="2277" w:type="dxa"/>
          </w:tcPr>
          <w:p w14:paraId="6477E7D5"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Tort </w:t>
            </w:r>
            <w:r>
              <w:rPr>
                <w:rStyle w:val="a"/>
                <w:rFonts w:ascii="Arial Narrow" w:hAnsi="Arial Narrow"/>
                <w:spacing w:val="-2"/>
                <w:sz w:val="20"/>
                <w:szCs w:val="20"/>
              </w:rPr>
              <w:t>(</w:t>
            </w:r>
            <w:r w:rsidRPr="00BD25A1">
              <w:rPr>
                <w:rStyle w:val="a"/>
                <w:rFonts w:ascii="Arial Narrow" w:hAnsi="Arial Narrow"/>
                <w:spacing w:val="-2"/>
                <w:sz w:val="20"/>
                <w:szCs w:val="20"/>
              </w:rPr>
              <w:t>Insurance</w:t>
            </w:r>
            <w:r>
              <w:rPr>
                <w:rStyle w:val="a"/>
                <w:rFonts w:ascii="Arial Narrow" w:hAnsi="Arial Narrow"/>
                <w:spacing w:val="-2"/>
                <w:sz w:val="20"/>
                <w:szCs w:val="20"/>
              </w:rPr>
              <w:t>)</w:t>
            </w:r>
            <w:r w:rsidRPr="00BD25A1">
              <w:rPr>
                <w:rStyle w:val="a"/>
                <w:rFonts w:ascii="Arial Narrow" w:hAnsi="Arial Narrow"/>
                <w:spacing w:val="-2"/>
                <w:sz w:val="20"/>
                <w:szCs w:val="20"/>
              </w:rPr>
              <w:t xml:space="preserve"> cost </w:t>
            </w:r>
          </w:p>
        </w:tc>
        <w:tc>
          <w:tcPr>
            <w:tcW w:w="2193" w:type="dxa"/>
          </w:tcPr>
          <w:p w14:paraId="6705B204" w14:textId="77777777" w:rsidR="005B6B13" w:rsidRPr="00BD25A1" w:rsidRDefault="005B6B13" w:rsidP="005F2EB2">
            <w:pPr>
              <w:suppressAutoHyphens/>
              <w:ind w:left="360"/>
              <w:rPr>
                <w:rStyle w:val="a"/>
                <w:rFonts w:ascii="Arial Narrow" w:hAnsi="Arial Narrow"/>
                <w:spacing w:val="-2"/>
                <w:sz w:val="20"/>
                <w:szCs w:val="20"/>
              </w:rPr>
            </w:pPr>
          </w:p>
        </w:tc>
        <w:tc>
          <w:tcPr>
            <w:tcW w:w="2193" w:type="dxa"/>
          </w:tcPr>
          <w:p w14:paraId="608B22E9"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Tort </w:t>
            </w:r>
            <w:r>
              <w:rPr>
                <w:rStyle w:val="a"/>
                <w:rFonts w:ascii="Arial Narrow" w:hAnsi="Arial Narrow"/>
                <w:spacing w:val="-2"/>
                <w:sz w:val="20"/>
                <w:szCs w:val="20"/>
              </w:rPr>
              <w:t>(</w:t>
            </w:r>
            <w:r w:rsidRPr="00BD25A1">
              <w:rPr>
                <w:rStyle w:val="a"/>
                <w:rFonts w:ascii="Arial Narrow" w:hAnsi="Arial Narrow"/>
                <w:spacing w:val="-2"/>
                <w:sz w:val="20"/>
                <w:szCs w:val="20"/>
              </w:rPr>
              <w:t>Insurance</w:t>
            </w:r>
            <w:r>
              <w:rPr>
                <w:rStyle w:val="a"/>
                <w:rFonts w:ascii="Arial Narrow" w:hAnsi="Arial Narrow"/>
                <w:spacing w:val="-2"/>
                <w:sz w:val="20"/>
                <w:szCs w:val="20"/>
              </w:rPr>
              <w:t>)</w:t>
            </w:r>
            <w:r w:rsidRPr="00BD25A1">
              <w:rPr>
                <w:rStyle w:val="a"/>
                <w:rFonts w:ascii="Arial Narrow" w:hAnsi="Arial Narrow"/>
                <w:spacing w:val="-2"/>
                <w:sz w:val="20"/>
                <w:szCs w:val="20"/>
              </w:rPr>
              <w:t xml:space="preserve"> cost </w:t>
            </w:r>
          </w:p>
        </w:tc>
        <w:tc>
          <w:tcPr>
            <w:tcW w:w="2193" w:type="dxa"/>
          </w:tcPr>
          <w:p w14:paraId="54C72E38" w14:textId="77777777" w:rsidR="005B6B13" w:rsidRPr="00BD25A1" w:rsidRDefault="005B6B13" w:rsidP="005F2EB2">
            <w:pPr>
              <w:suppressAutoHyphens/>
              <w:ind w:left="360"/>
              <w:rPr>
                <w:rStyle w:val="a"/>
                <w:rFonts w:ascii="Arial Narrow" w:hAnsi="Arial Narrow"/>
                <w:spacing w:val="-2"/>
                <w:sz w:val="20"/>
                <w:szCs w:val="20"/>
              </w:rPr>
            </w:pPr>
          </w:p>
        </w:tc>
      </w:tr>
    </w:tbl>
    <w:p w14:paraId="07F3E547" w14:textId="77777777" w:rsidR="005B6B13" w:rsidRDefault="005B6B13" w:rsidP="007911E5">
      <w:pPr>
        <w:pStyle w:val="NoSpacing"/>
        <w:ind w:left="720"/>
        <w:rPr>
          <w:b/>
          <w:sz w:val="24"/>
          <w:szCs w:val="24"/>
        </w:rPr>
      </w:pPr>
    </w:p>
    <w:p w14:paraId="2F86CB73" w14:textId="77777777" w:rsidR="00155ED4" w:rsidRDefault="00155ED4" w:rsidP="007911E5">
      <w:pPr>
        <w:pStyle w:val="NoSpacing"/>
        <w:ind w:left="720"/>
        <w:rPr>
          <w:b/>
          <w:sz w:val="24"/>
          <w:szCs w:val="24"/>
        </w:rPr>
      </w:pPr>
    </w:p>
    <w:p w14:paraId="6137C0C2" w14:textId="77777777" w:rsidR="00155ED4" w:rsidRDefault="00155ED4" w:rsidP="007911E5">
      <w:pPr>
        <w:pStyle w:val="NoSpacing"/>
        <w:ind w:left="720"/>
        <w:rPr>
          <w:b/>
          <w:sz w:val="24"/>
          <w:szCs w:val="24"/>
        </w:rPr>
      </w:pPr>
    </w:p>
    <w:p w14:paraId="32AF7EAE" w14:textId="77777777" w:rsidR="005B6B13" w:rsidRDefault="005B6B13" w:rsidP="007911E5">
      <w:pPr>
        <w:pStyle w:val="NoSpacing"/>
        <w:ind w:left="720"/>
        <w:rPr>
          <w:b/>
          <w:sz w:val="24"/>
          <w:szCs w:val="24"/>
        </w:rPr>
      </w:pPr>
      <w:r>
        <w:rPr>
          <w:rStyle w:val="a"/>
          <w:b/>
          <w:spacing w:val="-2"/>
        </w:rPr>
        <w:t>The following chart indicates which category of reimbursement should be used.</w:t>
      </w:r>
    </w:p>
    <w:tbl>
      <w:tblPr>
        <w:tblStyle w:val="TableGrid"/>
        <w:tblW w:w="0" w:type="auto"/>
        <w:tblInd w:w="720" w:type="dxa"/>
        <w:tblLook w:val="04A0" w:firstRow="1" w:lastRow="0" w:firstColumn="1" w:lastColumn="0" w:noHBand="0" w:noVBand="1"/>
      </w:tblPr>
      <w:tblGrid>
        <w:gridCol w:w="6678"/>
        <w:gridCol w:w="2178"/>
      </w:tblGrid>
      <w:tr w:rsidR="005B6B13" w14:paraId="5512EFA6" w14:textId="77777777" w:rsidTr="005B6B13">
        <w:tc>
          <w:tcPr>
            <w:tcW w:w="6678" w:type="dxa"/>
          </w:tcPr>
          <w:p w14:paraId="119BA14C" w14:textId="77777777" w:rsidR="005B6B13" w:rsidRDefault="005B6B13" w:rsidP="0035359A">
            <w:pPr>
              <w:numPr>
                <w:ilvl w:val="0"/>
                <w:numId w:val="45"/>
              </w:numPr>
              <w:suppressAutoHyphens/>
              <w:jc w:val="left"/>
              <w:rPr>
                <w:rStyle w:val="a"/>
                <w:spacing w:val="-2"/>
              </w:rPr>
            </w:pPr>
            <w:r>
              <w:rPr>
                <w:rStyle w:val="a"/>
                <w:spacing w:val="-3"/>
              </w:rPr>
              <w:t xml:space="preserve">Transporting Pre-Kindergarten handicapped children ages three and four receiving special education in local education agencies  </w:t>
            </w:r>
            <w:r>
              <w:rPr>
                <w:rStyle w:val="a"/>
                <w:spacing w:val="-3"/>
              </w:rPr>
              <w:br/>
              <w:t xml:space="preserve">-      State-funded Programs </w:t>
            </w:r>
          </w:p>
          <w:p w14:paraId="1A878A0C" w14:textId="77777777" w:rsidR="005B6B13" w:rsidRDefault="005B6B13" w:rsidP="005B6B13">
            <w:pPr>
              <w:pStyle w:val="NoSpacing"/>
              <w:ind w:left="0"/>
              <w:rPr>
                <w:b/>
                <w:sz w:val="24"/>
                <w:szCs w:val="24"/>
              </w:rPr>
            </w:pPr>
            <w:r>
              <w:rPr>
                <w:rStyle w:val="a"/>
                <w:spacing w:val="-3"/>
              </w:rPr>
              <w:t xml:space="preserve">       -      Non-state funded Program</w:t>
            </w:r>
          </w:p>
        </w:tc>
        <w:tc>
          <w:tcPr>
            <w:tcW w:w="2178" w:type="dxa"/>
          </w:tcPr>
          <w:p w14:paraId="5CC7B2FE" w14:textId="77777777" w:rsidR="005B6B13" w:rsidRDefault="005B6B13" w:rsidP="005B6B13">
            <w:pPr>
              <w:suppressAutoHyphens/>
              <w:ind w:left="0"/>
              <w:rPr>
                <w:rStyle w:val="a"/>
                <w:spacing w:val="-2"/>
              </w:rPr>
            </w:pPr>
          </w:p>
          <w:p w14:paraId="742AA2CC" w14:textId="77777777" w:rsidR="005B6B13" w:rsidRDefault="005B6B13" w:rsidP="005B6B13">
            <w:pPr>
              <w:suppressAutoHyphens/>
              <w:ind w:left="0"/>
              <w:rPr>
                <w:rStyle w:val="a"/>
                <w:spacing w:val="-2"/>
              </w:rPr>
            </w:pPr>
          </w:p>
          <w:p w14:paraId="22B454DC" w14:textId="77777777" w:rsidR="005B6B13" w:rsidRDefault="005B6B13" w:rsidP="005B6B13">
            <w:pPr>
              <w:suppressAutoHyphens/>
              <w:ind w:left="0"/>
              <w:rPr>
                <w:rStyle w:val="a"/>
                <w:spacing w:val="-2"/>
              </w:rPr>
            </w:pPr>
            <w:r>
              <w:rPr>
                <w:rStyle w:val="a"/>
                <w:spacing w:val="-2"/>
              </w:rPr>
              <w:t>#2 or #4</w:t>
            </w:r>
          </w:p>
          <w:p w14:paraId="7B28535C" w14:textId="77777777" w:rsidR="005B6B13" w:rsidRDefault="005B6B13" w:rsidP="005B6B13">
            <w:pPr>
              <w:pStyle w:val="NoSpacing"/>
              <w:ind w:left="0"/>
              <w:rPr>
                <w:b/>
                <w:sz w:val="24"/>
                <w:szCs w:val="24"/>
              </w:rPr>
            </w:pPr>
            <w:r>
              <w:rPr>
                <w:rStyle w:val="a"/>
                <w:spacing w:val="-2"/>
              </w:rPr>
              <w:t>#1 or #3</w:t>
            </w:r>
          </w:p>
        </w:tc>
      </w:tr>
      <w:tr w:rsidR="005B6B13" w14:paraId="5115AFDF" w14:textId="77777777" w:rsidTr="005B6B13">
        <w:tc>
          <w:tcPr>
            <w:tcW w:w="6678" w:type="dxa"/>
          </w:tcPr>
          <w:p w14:paraId="52809DA1" w14:textId="77777777" w:rsidR="005B6B13" w:rsidRPr="005B6B13" w:rsidRDefault="005B6B13" w:rsidP="0035359A">
            <w:pPr>
              <w:numPr>
                <w:ilvl w:val="0"/>
                <w:numId w:val="45"/>
              </w:numPr>
              <w:suppressAutoHyphens/>
              <w:jc w:val="left"/>
              <w:rPr>
                <w:rStyle w:val="a0"/>
                <w:spacing w:val="-3"/>
              </w:rPr>
            </w:pPr>
            <w:r w:rsidRPr="005B6B13">
              <w:rPr>
                <w:rStyle w:val="a0"/>
              </w:rPr>
              <w:t>Transporting eligible school age pupils participating in state funded summer school / remediation programs</w:t>
            </w:r>
          </w:p>
        </w:tc>
        <w:tc>
          <w:tcPr>
            <w:tcW w:w="2178" w:type="dxa"/>
          </w:tcPr>
          <w:p w14:paraId="2B2BF9AA" w14:textId="77777777" w:rsidR="005B6B13" w:rsidRPr="005B6B13" w:rsidRDefault="005B6B13" w:rsidP="005B6B13">
            <w:pPr>
              <w:suppressAutoHyphens/>
              <w:ind w:left="0"/>
              <w:rPr>
                <w:rStyle w:val="a0"/>
                <w:spacing w:val="-2"/>
              </w:rPr>
            </w:pPr>
            <w:r w:rsidRPr="005B6B13">
              <w:rPr>
                <w:rStyle w:val="a0"/>
                <w:spacing w:val="-2"/>
              </w:rPr>
              <w:t>#2</w:t>
            </w:r>
          </w:p>
        </w:tc>
      </w:tr>
      <w:tr w:rsidR="005B6B13" w14:paraId="431D02D7" w14:textId="77777777" w:rsidTr="005B6B13">
        <w:tc>
          <w:tcPr>
            <w:tcW w:w="6678" w:type="dxa"/>
          </w:tcPr>
          <w:p w14:paraId="4808D1EE" w14:textId="77777777" w:rsidR="005B6B13" w:rsidRDefault="005B6B13" w:rsidP="0035359A">
            <w:pPr>
              <w:numPr>
                <w:ilvl w:val="0"/>
                <w:numId w:val="39"/>
              </w:numPr>
              <w:suppressAutoHyphens/>
              <w:rPr>
                <w:b/>
                <w:sz w:val="24"/>
                <w:szCs w:val="24"/>
              </w:rPr>
            </w:pPr>
            <w:r>
              <w:rPr>
                <w:rStyle w:val="a"/>
                <w:spacing w:val="-3"/>
              </w:rPr>
              <w:t xml:space="preserve">Transporting eligible school age pupils participating in </w:t>
            </w:r>
            <w:r>
              <w:rPr>
                <w:rStyle w:val="a"/>
                <w:b/>
                <w:i/>
                <w:spacing w:val="-3"/>
              </w:rPr>
              <w:t>non-state</w:t>
            </w:r>
            <w:r>
              <w:rPr>
                <w:rStyle w:val="a"/>
                <w:spacing w:val="-3"/>
              </w:rPr>
              <w:t xml:space="preserve"> funded summer school, and other at-risk remedial programs (e.g., local sponsored remedial programs and migrant education)</w:t>
            </w:r>
          </w:p>
        </w:tc>
        <w:tc>
          <w:tcPr>
            <w:tcW w:w="2178" w:type="dxa"/>
          </w:tcPr>
          <w:p w14:paraId="156A8216" w14:textId="77777777" w:rsidR="005B6B13" w:rsidRDefault="005B6B13" w:rsidP="007911E5">
            <w:pPr>
              <w:pStyle w:val="NoSpacing"/>
              <w:ind w:left="0"/>
              <w:rPr>
                <w:rStyle w:val="a"/>
                <w:spacing w:val="-2"/>
              </w:rPr>
            </w:pPr>
          </w:p>
          <w:p w14:paraId="320D4BAD" w14:textId="77777777" w:rsidR="005B6B13" w:rsidRDefault="005B6B13" w:rsidP="007911E5">
            <w:pPr>
              <w:pStyle w:val="NoSpacing"/>
              <w:ind w:left="0"/>
              <w:rPr>
                <w:b/>
                <w:sz w:val="24"/>
                <w:szCs w:val="24"/>
              </w:rPr>
            </w:pPr>
            <w:r>
              <w:rPr>
                <w:rStyle w:val="a"/>
                <w:spacing w:val="-2"/>
              </w:rPr>
              <w:t>#1 or #3</w:t>
            </w:r>
          </w:p>
        </w:tc>
      </w:tr>
      <w:tr w:rsidR="005B6B13" w14:paraId="4ED179CA" w14:textId="77777777" w:rsidTr="005B6B13">
        <w:tc>
          <w:tcPr>
            <w:tcW w:w="6678" w:type="dxa"/>
          </w:tcPr>
          <w:p w14:paraId="4B02C786" w14:textId="77777777" w:rsidR="005B6B13" w:rsidRDefault="005B6B13" w:rsidP="0035359A">
            <w:pPr>
              <w:numPr>
                <w:ilvl w:val="0"/>
                <w:numId w:val="40"/>
              </w:numPr>
              <w:suppressAutoHyphens/>
              <w:rPr>
                <w:rStyle w:val="a"/>
                <w:spacing w:val="-2"/>
              </w:rPr>
            </w:pPr>
            <w:r>
              <w:rPr>
                <w:rStyle w:val="a"/>
                <w:spacing w:val="-3"/>
              </w:rPr>
              <w:t xml:space="preserve">Transporting mixed busloads of </w:t>
            </w:r>
            <w:r>
              <w:rPr>
                <w:rStyle w:val="a"/>
                <w:b/>
                <w:i/>
                <w:spacing w:val="-3"/>
              </w:rPr>
              <w:t>state funded</w:t>
            </w:r>
            <w:r>
              <w:rPr>
                <w:rStyle w:val="a"/>
                <w:spacing w:val="-3"/>
              </w:rPr>
              <w:t xml:space="preserve"> program and </w:t>
            </w:r>
            <w:r>
              <w:rPr>
                <w:rStyle w:val="a"/>
                <w:b/>
                <w:i/>
                <w:spacing w:val="-3"/>
              </w:rPr>
              <w:t xml:space="preserve">non-state funded </w:t>
            </w:r>
            <w:r>
              <w:rPr>
                <w:rStyle w:val="a"/>
                <w:spacing w:val="-3"/>
              </w:rPr>
              <w:t xml:space="preserve">program pupils participating in At-Risk Student Services Programs (i.e., Summer School, Safe Schools, Preschool Screening, and Drop out prevention, etc.). </w:t>
            </w:r>
          </w:p>
          <w:p w14:paraId="44AD3C37" w14:textId="77777777" w:rsidR="005B6B13" w:rsidRDefault="005B6B13" w:rsidP="0035359A">
            <w:pPr>
              <w:numPr>
                <w:ilvl w:val="0"/>
                <w:numId w:val="44"/>
              </w:numPr>
              <w:suppressAutoHyphens/>
              <w:rPr>
                <w:rStyle w:val="a"/>
                <w:spacing w:val="-2"/>
              </w:rPr>
            </w:pPr>
            <w:r>
              <w:rPr>
                <w:rStyle w:val="a"/>
                <w:spacing w:val="-2"/>
              </w:rPr>
              <w:t>State-Funded Programs</w:t>
            </w:r>
          </w:p>
          <w:p w14:paraId="44EBF055" w14:textId="77777777" w:rsidR="005B6B13" w:rsidRPr="005B6B13" w:rsidRDefault="005B6B13" w:rsidP="0035359A">
            <w:pPr>
              <w:numPr>
                <w:ilvl w:val="0"/>
                <w:numId w:val="44"/>
              </w:numPr>
              <w:suppressAutoHyphens/>
              <w:rPr>
                <w:spacing w:val="-2"/>
              </w:rPr>
            </w:pPr>
            <w:r>
              <w:rPr>
                <w:rStyle w:val="a"/>
                <w:spacing w:val="-2"/>
              </w:rPr>
              <w:t>Non-state funded programs</w:t>
            </w:r>
          </w:p>
        </w:tc>
        <w:tc>
          <w:tcPr>
            <w:tcW w:w="2178" w:type="dxa"/>
          </w:tcPr>
          <w:p w14:paraId="2A6FCB5D" w14:textId="77777777" w:rsidR="005B6B13" w:rsidRDefault="005B6B13" w:rsidP="005B6B13">
            <w:pPr>
              <w:pStyle w:val="NoSpacing"/>
              <w:ind w:left="0"/>
              <w:rPr>
                <w:sz w:val="24"/>
                <w:szCs w:val="24"/>
              </w:rPr>
            </w:pPr>
          </w:p>
          <w:p w14:paraId="1DD98A80" w14:textId="77777777" w:rsidR="005B6B13" w:rsidRDefault="005B6B13" w:rsidP="005B6B13">
            <w:pPr>
              <w:pStyle w:val="NoSpacing"/>
              <w:ind w:left="0"/>
              <w:rPr>
                <w:sz w:val="24"/>
                <w:szCs w:val="24"/>
              </w:rPr>
            </w:pPr>
          </w:p>
          <w:p w14:paraId="3DA31090" w14:textId="77777777" w:rsidR="005B6B13" w:rsidRDefault="005B6B13" w:rsidP="005B6B13">
            <w:pPr>
              <w:pStyle w:val="NoSpacing"/>
              <w:ind w:left="0"/>
              <w:rPr>
                <w:sz w:val="24"/>
                <w:szCs w:val="24"/>
              </w:rPr>
            </w:pPr>
          </w:p>
          <w:p w14:paraId="33BF49C4" w14:textId="77777777" w:rsidR="005B6B13" w:rsidRPr="005B6B13" w:rsidRDefault="005B6B13" w:rsidP="005B6B13">
            <w:pPr>
              <w:pStyle w:val="NoSpacing"/>
              <w:ind w:left="0"/>
              <w:rPr>
                <w:sz w:val="24"/>
                <w:szCs w:val="24"/>
              </w:rPr>
            </w:pPr>
            <w:r w:rsidRPr="005B6B13">
              <w:rPr>
                <w:sz w:val="24"/>
                <w:szCs w:val="24"/>
              </w:rPr>
              <w:t>Prorated</w:t>
            </w:r>
          </w:p>
          <w:p w14:paraId="4C7DBBCB" w14:textId="77777777" w:rsidR="005B6B13" w:rsidRPr="005B6B13" w:rsidRDefault="005B6B13" w:rsidP="005B6B13">
            <w:pPr>
              <w:pStyle w:val="NoSpacing"/>
              <w:ind w:left="0"/>
              <w:rPr>
                <w:rStyle w:val="a"/>
                <w:b/>
                <w:sz w:val="24"/>
                <w:szCs w:val="24"/>
              </w:rPr>
            </w:pPr>
            <w:r>
              <w:rPr>
                <w:rStyle w:val="a"/>
                <w:spacing w:val="-2"/>
              </w:rPr>
              <w:t>#2 or #4</w:t>
            </w:r>
          </w:p>
          <w:p w14:paraId="0E9A418D" w14:textId="77777777" w:rsidR="005B6B13" w:rsidRDefault="005B6B13" w:rsidP="005B6B13">
            <w:pPr>
              <w:pStyle w:val="NoSpacing"/>
              <w:ind w:left="0"/>
              <w:rPr>
                <w:b/>
                <w:sz w:val="24"/>
                <w:szCs w:val="24"/>
              </w:rPr>
            </w:pPr>
            <w:r>
              <w:rPr>
                <w:rStyle w:val="a"/>
                <w:spacing w:val="-2"/>
              </w:rPr>
              <w:t>#1 or #3</w:t>
            </w:r>
          </w:p>
        </w:tc>
      </w:tr>
      <w:tr w:rsidR="00B26EC9" w14:paraId="61CC02AF" w14:textId="77777777" w:rsidTr="005B6B13">
        <w:tc>
          <w:tcPr>
            <w:tcW w:w="6678" w:type="dxa"/>
          </w:tcPr>
          <w:p w14:paraId="553A23BB" w14:textId="77777777" w:rsidR="00B26EC9" w:rsidRPr="00B26EC9" w:rsidRDefault="00B26EC9" w:rsidP="0035359A">
            <w:pPr>
              <w:numPr>
                <w:ilvl w:val="0"/>
                <w:numId w:val="39"/>
              </w:numPr>
              <w:suppressAutoHyphens/>
              <w:rPr>
                <w:rStyle w:val="a0"/>
                <w:spacing w:val="-3"/>
              </w:rPr>
            </w:pPr>
            <w:r w:rsidRPr="00B26EC9">
              <w:rPr>
                <w:rStyle w:val="a0"/>
              </w:rPr>
              <w:t>Transporting Head Start pupils receiving education housed in a building owned and operated by local education agencies</w:t>
            </w:r>
          </w:p>
        </w:tc>
        <w:tc>
          <w:tcPr>
            <w:tcW w:w="2178" w:type="dxa"/>
          </w:tcPr>
          <w:p w14:paraId="3279A59C" w14:textId="77777777" w:rsidR="00B26EC9" w:rsidRDefault="00B26EC9" w:rsidP="005F2EB2">
            <w:pPr>
              <w:pStyle w:val="NoSpacing"/>
              <w:ind w:left="0"/>
              <w:rPr>
                <w:rStyle w:val="a"/>
                <w:spacing w:val="-2"/>
              </w:rPr>
            </w:pPr>
          </w:p>
          <w:p w14:paraId="7FD321FE" w14:textId="77777777" w:rsidR="00B26EC9" w:rsidRDefault="00B26EC9" w:rsidP="005F2EB2">
            <w:pPr>
              <w:pStyle w:val="NoSpacing"/>
              <w:ind w:left="0"/>
              <w:rPr>
                <w:b/>
                <w:sz w:val="24"/>
                <w:szCs w:val="24"/>
              </w:rPr>
            </w:pPr>
            <w:r>
              <w:rPr>
                <w:rStyle w:val="a"/>
                <w:spacing w:val="-2"/>
              </w:rPr>
              <w:t>#1 or #3</w:t>
            </w:r>
          </w:p>
        </w:tc>
      </w:tr>
      <w:tr w:rsidR="00B26EC9" w14:paraId="10981BAE" w14:textId="77777777" w:rsidTr="005B6B13">
        <w:tc>
          <w:tcPr>
            <w:tcW w:w="6678" w:type="dxa"/>
          </w:tcPr>
          <w:p w14:paraId="6A8FE5B0" w14:textId="77777777" w:rsidR="00B26EC9" w:rsidRPr="00B26EC9" w:rsidRDefault="00B26EC9" w:rsidP="0035359A">
            <w:pPr>
              <w:numPr>
                <w:ilvl w:val="0"/>
                <w:numId w:val="39"/>
              </w:numPr>
              <w:suppressAutoHyphens/>
              <w:rPr>
                <w:rStyle w:val="a0"/>
                <w:spacing w:val="-3"/>
              </w:rPr>
            </w:pPr>
            <w:r w:rsidRPr="00B26EC9">
              <w:rPr>
                <w:rStyle w:val="a0"/>
              </w:rPr>
              <w:t>Transporting pupils participating in the Even Start Program</w:t>
            </w:r>
          </w:p>
        </w:tc>
        <w:tc>
          <w:tcPr>
            <w:tcW w:w="2178" w:type="dxa"/>
          </w:tcPr>
          <w:p w14:paraId="2D6B8348" w14:textId="77777777" w:rsidR="00B26EC9" w:rsidRDefault="00B26EC9" w:rsidP="005F2EB2">
            <w:pPr>
              <w:pStyle w:val="NoSpacing"/>
              <w:ind w:left="0"/>
              <w:rPr>
                <w:b/>
                <w:sz w:val="24"/>
                <w:szCs w:val="24"/>
              </w:rPr>
            </w:pPr>
            <w:r>
              <w:rPr>
                <w:rStyle w:val="a"/>
                <w:spacing w:val="-2"/>
              </w:rPr>
              <w:t>#1 or #3</w:t>
            </w:r>
          </w:p>
        </w:tc>
      </w:tr>
      <w:tr w:rsidR="005B6B13" w14:paraId="48CFA5D3" w14:textId="77777777" w:rsidTr="005B6B13">
        <w:tc>
          <w:tcPr>
            <w:tcW w:w="6678" w:type="dxa"/>
          </w:tcPr>
          <w:p w14:paraId="366A905E" w14:textId="77777777" w:rsidR="005B6B13" w:rsidRPr="00B26EC9" w:rsidRDefault="00B26EC9" w:rsidP="0035359A">
            <w:pPr>
              <w:numPr>
                <w:ilvl w:val="0"/>
                <w:numId w:val="39"/>
              </w:numPr>
              <w:suppressAutoHyphens/>
              <w:rPr>
                <w:rStyle w:val="a0"/>
                <w:spacing w:val="-3"/>
              </w:rPr>
            </w:pPr>
            <w:r w:rsidRPr="00B26EC9">
              <w:rPr>
                <w:rStyle w:val="a0"/>
              </w:rPr>
              <w:t>Transporting pupils participating in the State's Smart Start program</w:t>
            </w:r>
          </w:p>
        </w:tc>
        <w:tc>
          <w:tcPr>
            <w:tcW w:w="2178" w:type="dxa"/>
          </w:tcPr>
          <w:p w14:paraId="31313BCB" w14:textId="77777777" w:rsidR="005B6B13" w:rsidRDefault="00B26EC9" w:rsidP="007911E5">
            <w:pPr>
              <w:pStyle w:val="NoSpacing"/>
              <w:ind w:left="0"/>
              <w:rPr>
                <w:b/>
                <w:sz w:val="24"/>
                <w:szCs w:val="24"/>
              </w:rPr>
            </w:pPr>
            <w:r>
              <w:rPr>
                <w:rStyle w:val="a"/>
                <w:spacing w:val="-2"/>
              </w:rPr>
              <w:t>#2 or #4</w:t>
            </w:r>
          </w:p>
        </w:tc>
      </w:tr>
      <w:tr w:rsidR="00B26EC9" w14:paraId="77895B77" w14:textId="77777777" w:rsidTr="005B6B13">
        <w:tc>
          <w:tcPr>
            <w:tcW w:w="6678" w:type="dxa"/>
          </w:tcPr>
          <w:p w14:paraId="611969A4" w14:textId="77777777" w:rsidR="00B26EC9" w:rsidRPr="00B26EC9" w:rsidRDefault="00B26EC9" w:rsidP="0035359A">
            <w:pPr>
              <w:numPr>
                <w:ilvl w:val="0"/>
                <w:numId w:val="39"/>
              </w:numPr>
              <w:suppressAutoHyphens/>
              <w:rPr>
                <w:rStyle w:val="a0"/>
                <w:spacing w:val="-3"/>
              </w:rPr>
            </w:pPr>
            <w:r w:rsidRPr="00B26EC9">
              <w:rPr>
                <w:rStyle w:val="a0"/>
              </w:rPr>
              <w:t>Transporting pupils enrolled in non-state funded enrichment programs, such as 21st Century grants</w:t>
            </w:r>
          </w:p>
        </w:tc>
        <w:tc>
          <w:tcPr>
            <w:tcW w:w="2178" w:type="dxa"/>
          </w:tcPr>
          <w:p w14:paraId="26F69830" w14:textId="77777777" w:rsidR="00B26EC9" w:rsidRDefault="00B26EC9" w:rsidP="005F2EB2">
            <w:pPr>
              <w:pStyle w:val="NoSpacing"/>
              <w:ind w:left="0"/>
              <w:rPr>
                <w:rStyle w:val="a"/>
                <w:spacing w:val="-2"/>
              </w:rPr>
            </w:pPr>
          </w:p>
          <w:p w14:paraId="5D393A95" w14:textId="77777777" w:rsidR="00B26EC9" w:rsidRDefault="00B26EC9" w:rsidP="005F2EB2">
            <w:pPr>
              <w:pStyle w:val="NoSpacing"/>
              <w:ind w:left="0"/>
              <w:rPr>
                <w:b/>
                <w:sz w:val="24"/>
                <w:szCs w:val="24"/>
              </w:rPr>
            </w:pPr>
            <w:r>
              <w:rPr>
                <w:rStyle w:val="a"/>
                <w:spacing w:val="-2"/>
              </w:rPr>
              <w:t>#1 or #3</w:t>
            </w:r>
          </w:p>
        </w:tc>
      </w:tr>
      <w:tr w:rsidR="00B26EC9" w14:paraId="0122F25C" w14:textId="77777777" w:rsidTr="005B6B13">
        <w:tc>
          <w:tcPr>
            <w:tcW w:w="6678" w:type="dxa"/>
          </w:tcPr>
          <w:p w14:paraId="6B86CF4D" w14:textId="77777777" w:rsidR="00B26EC9" w:rsidRPr="00420A31" w:rsidRDefault="00B26EC9" w:rsidP="0035359A">
            <w:pPr>
              <w:numPr>
                <w:ilvl w:val="0"/>
                <w:numId w:val="39"/>
              </w:numPr>
              <w:suppressAutoHyphens/>
              <w:rPr>
                <w:rStyle w:val="a"/>
                <w:spacing w:val="-3"/>
              </w:rPr>
            </w:pPr>
            <w:r>
              <w:rPr>
                <w:rStyle w:val="a"/>
                <w:spacing w:val="-3"/>
              </w:rPr>
              <w:t xml:space="preserve">Transporting infants enrolled in Mothers and Infants education programs being operated by local education agencies.  </w:t>
            </w:r>
            <w:r>
              <w:rPr>
                <w:rStyle w:val="a"/>
                <w:spacing w:val="-3"/>
                <w:u w:val="single"/>
              </w:rPr>
              <w:t>(Local insurance coverage is recommended for infants that may sustain injuries from an accident that may occur while being transported on the school bus.)</w:t>
            </w:r>
          </w:p>
          <w:p w14:paraId="2DCBAC8B" w14:textId="77777777" w:rsidR="00420A31" w:rsidRPr="00B26EC9" w:rsidRDefault="00420A31" w:rsidP="00420A31">
            <w:pPr>
              <w:suppressAutoHyphens/>
              <w:ind w:left="360"/>
              <w:rPr>
                <w:rStyle w:val="a0"/>
                <w:spacing w:val="-3"/>
              </w:rPr>
            </w:pPr>
          </w:p>
        </w:tc>
        <w:tc>
          <w:tcPr>
            <w:tcW w:w="2178" w:type="dxa"/>
          </w:tcPr>
          <w:p w14:paraId="79A715CD" w14:textId="77777777" w:rsidR="00B26EC9" w:rsidRDefault="00B26EC9" w:rsidP="007911E5">
            <w:pPr>
              <w:pStyle w:val="NoSpacing"/>
              <w:ind w:left="0"/>
              <w:rPr>
                <w:b/>
                <w:sz w:val="24"/>
                <w:szCs w:val="24"/>
              </w:rPr>
            </w:pPr>
          </w:p>
          <w:p w14:paraId="19FC5A5A" w14:textId="77777777" w:rsidR="00B26EC9" w:rsidRPr="00B26EC9" w:rsidRDefault="00B26EC9" w:rsidP="007911E5">
            <w:pPr>
              <w:pStyle w:val="NoSpacing"/>
              <w:ind w:left="0"/>
              <w:rPr>
                <w:sz w:val="24"/>
                <w:szCs w:val="24"/>
              </w:rPr>
            </w:pPr>
            <w:r w:rsidRPr="00B26EC9">
              <w:rPr>
                <w:sz w:val="24"/>
                <w:szCs w:val="24"/>
              </w:rPr>
              <w:t>N/A</w:t>
            </w:r>
          </w:p>
        </w:tc>
      </w:tr>
      <w:tr w:rsidR="00B26EC9" w14:paraId="290B0E3F" w14:textId="77777777" w:rsidTr="005B6B13">
        <w:tc>
          <w:tcPr>
            <w:tcW w:w="6678" w:type="dxa"/>
          </w:tcPr>
          <w:p w14:paraId="34B867B9" w14:textId="77777777" w:rsidR="00B26EC9" w:rsidRDefault="00B26EC9" w:rsidP="0035359A">
            <w:pPr>
              <w:numPr>
                <w:ilvl w:val="0"/>
                <w:numId w:val="38"/>
              </w:numPr>
              <w:suppressAutoHyphens/>
              <w:rPr>
                <w:rStyle w:val="a"/>
                <w:b/>
                <w:spacing w:val="-3"/>
              </w:rPr>
            </w:pPr>
            <w:r>
              <w:rPr>
                <w:rStyle w:val="a"/>
                <w:spacing w:val="-3"/>
              </w:rPr>
              <w:lastRenderedPageBreak/>
              <w:t xml:space="preserve">Transporting pupils to attend: </w:t>
            </w:r>
            <w:r>
              <w:rPr>
                <w:rStyle w:val="a"/>
                <w:b/>
                <w:spacing w:val="-3"/>
              </w:rPr>
              <w:tab/>
            </w:r>
            <w:r>
              <w:rPr>
                <w:rStyle w:val="a"/>
                <w:b/>
                <w:spacing w:val="-3"/>
              </w:rPr>
              <w:tab/>
            </w:r>
            <w:r>
              <w:rPr>
                <w:rStyle w:val="a"/>
                <w:b/>
                <w:spacing w:val="-3"/>
              </w:rPr>
              <w:tab/>
            </w:r>
            <w:r>
              <w:rPr>
                <w:rStyle w:val="a"/>
                <w:b/>
                <w:spacing w:val="-3"/>
              </w:rPr>
              <w:tab/>
            </w:r>
          </w:p>
          <w:p w14:paraId="216FF5CF" w14:textId="77777777" w:rsidR="00B26EC9" w:rsidRDefault="00B26EC9" w:rsidP="00B26EC9">
            <w:pPr>
              <w:suppressAutoHyphens/>
              <w:ind w:left="720" w:hanging="720"/>
              <w:rPr>
                <w:rStyle w:val="a"/>
                <w:spacing w:val="-3"/>
              </w:rPr>
            </w:pPr>
            <w:r>
              <w:rPr>
                <w:rStyle w:val="a"/>
                <w:b/>
                <w:spacing w:val="-3"/>
              </w:rPr>
              <w:tab/>
            </w:r>
            <w:r>
              <w:rPr>
                <w:rStyle w:val="a"/>
                <w:rFonts w:ascii="Symbol" w:hAnsi="Symbol"/>
                <w:b/>
                <w:spacing w:val="-3"/>
              </w:rPr>
              <w:t></w:t>
            </w:r>
            <w:r>
              <w:rPr>
                <w:rStyle w:val="a"/>
                <w:spacing w:val="-3"/>
              </w:rPr>
              <w:tab/>
              <w:t>NC State Fair?</w:t>
            </w:r>
          </w:p>
          <w:p w14:paraId="5F35BDC2" w14:textId="77777777" w:rsidR="00B26EC9" w:rsidRDefault="00B26EC9" w:rsidP="00B26EC9">
            <w:pPr>
              <w:suppressAutoHyphens/>
              <w:ind w:left="720" w:hanging="720"/>
              <w:rPr>
                <w:rStyle w:val="a"/>
                <w:spacing w:val="-3"/>
              </w:rPr>
            </w:pPr>
            <w:r>
              <w:rPr>
                <w:rStyle w:val="a"/>
                <w:spacing w:val="-3"/>
              </w:rPr>
              <w:tab/>
            </w:r>
            <w:r>
              <w:rPr>
                <w:rStyle w:val="a"/>
                <w:rFonts w:ascii="Symbol" w:hAnsi="Symbol"/>
                <w:spacing w:val="-3"/>
              </w:rPr>
              <w:t></w:t>
            </w:r>
            <w:r>
              <w:rPr>
                <w:rStyle w:val="a"/>
                <w:spacing w:val="-3"/>
              </w:rPr>
              <w:tab/>
              <w:t>Special Olympics?</w:t>
            </w:r>
          </w:p>
          <w:p w14:paraId="2BBD9C79" w14:textId="77777777" w:rsidR="00B26EC9" w:rsidRDefault="00B26EC9" w:rsidP="00B26EC9">
            <w:pPr>
              <w:suppressAutoHyphens/>
              <w:rPr>
                <w:rStyle w:val="a"/>
                <w:rFonts w:ascii="Symbol" w:hAnsi="Symbol"/>
                <w:b/>
                <w:spacing w:val="-3"/>
              </w:rPr>
            </w:pPr>
            <w:r>
              <w:rPr>
                <w:rStyle w:val="a"/>
                <w:spacing w:val="-3"/>
              </w:rPr>
              <w:t xml:space="preserve"> </w:t>
            </w:r>
            <w:r>
              <w:rPr>
                <w:rStyle w:val="a"/>
                <w:b/>
                <w:spacing w:val="-3"/>
              </w:rPr>
              <w:tab/>
            </w:r>
            <w:r>
              <w:rPr>
                <w:rStyle w:val="a"/>
                <w:rFonts w:ascii="Symbol" w:hAnsi="Symbol"/>
                <w:b/>
                <w:spacing w:val="-3"/>
              </w:rPr>
              <w:t></w:t>
            </w:r>
            <w:r>
              <w:rPr>
                <w:rStyle w:val="a"/>
                <w:spacing w:val="-3"/>
              </w:rPr>
              <w:tab/>
              <w:t>NC Symphony?</w:t>
            </w:r>
            <w:r>
              <w:rPr>
                <w:rStyle w:val="a"/>
                <w:rFonts w:ascii="Symbol" w:hAnsi="Symbol"/>
                <w:b/>
                <w:spacing w:val="-3"/>
              </w:rPr>
              <w:t></w:t>
            </w:r>
          </w:p>
          <w:p w14:paraId="242899C9" w14:textId="77777777" w:rsidR="00B26EC9" w:rsidRPr="00B26EC9" w:rsidRDefault="00B26EC9" w:rsidP="00B26EC9">
            <w:pPr>
              <w:suppressAutoHyphens/>
              <w:rPr>
                <w:rFonts w:ascii="Symbol" w:hAnsi="Symbol"/>
                <w:b/>
                <w:spacing w:val="-3"/>
              </w:rPr>
            </w:pPr>
            <w:r>
              <w:rPr>
                <w:rStyle w:val="a"/>
                <w:spacing w:val="-3"/>
              </w:rPr>
              <w:tab/>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spacing w:val="-3"/>
              </w:rPr>
              <w:t>Other Instructional Field Trips</w:t>
            </w:r>
          </w:p>
        </w:tc>
        <w:tc>
          <w:tcPr>
            <w:tcW w:w="2178" w:type="dxa"/>
          </w:tcPr>
          <w:p w14:paraId="44A086F7" w14:textId="77777777" w:rsidR="00B26EC9" w:rsidRDefault="00B26EC9" w:rsidP="007911E5">
            <w:pPr>
              <w:pStyle w:val="NoSpacing"/>
              <w:ind w:left="0"/>
              <w:rPr>
                <w:b/>
                <w:sz w:val="24"/>
                <w:szCs w:val="24"/>
              </w:rPr>
            </w:pPr>
          </w:p>
          <w:p w14:paraId="5D668E7D" w14:textId="77777777" w:rsidR="00B26EC9" w:rsidRDefault="00B26EC9" w:rsidP="007911E5">
            <w:pPr>
              <w:pStyle w:val="NoSpacing"/>
              <w:ind w:left="0"/>
              <w:rPr>
                <w:b/>
                <w:sz w:val="24"/>
                <w:szCs w:val="24"/>
              </w:rPr>
            </w:pPr>
          </w:p>
          <w:p w14:paraId="42754CAB" w14:textId="77777777" w:rsidR="00B26EC9" w:rsidRDefault="00B26EC9" w:rsidP="007911E5">
            <w:pPr>
              <w:pStyle w:val="NoSpacing"/>
              <w:ind w:left="0"/>
              <w:rPr>
                <w:b/>
                <w:sz w:val="24"/>
                <w:szCs w:val="24"/>
              </w:rPr>
            </w:pPr>
            <w:r>
              <w:rPr>
                <w:rStyle w:val="a"/>
                <w:spacing w:val="-2"/>
              </w:rPr>
              <w:t>#1 or #3</w:t>
            </w:r>
          </w:p>
        </w:tc>
      </w:tr>
      <w:tr w:rsidR="00B26EC9" w14:paraId="1B34BD5D" w14:textId="77777777" w:rsidTr="005B6B13">
        <w:tc>
          <w:tcPr>
            <w:tcW w:w="6678" w:type="dxa"/>
          </w:tcPr>
          <w:p w14:paraId="282E3D5D" w14:textId="77777777" w:rsidR="00B26EC9" w:rsidRDefault="00B26EC9" w:rsidP="0035359A">
            <w:pPr>
              <w:numPr>
                <w:ilvl w:val="0"/>
                <w:numId w:val="46"/>
              </w:numPr>
              <w:suppressAutoHyphens/>
              <w:rPr>
                <w:rStyle w:val="a"/>
                <w:spacing w:val="-3"/>
              </w:rPr>
            </w:pPr>
            <w:r>
              <w:rPr>
                <w:rStyle w:val="a"/>
                <w:spacing w:val="-3"/>
              </w:rPr>
              <w:t>Transporting pupils attending:</w:t>
            </w:r>
          </w:p>
          <w:p w14:paraId="10F4CE4A" w14:textId="77777777" w:rsidR="00B26EC9" w:rsidRDefault="00B26EC9" w:rsidP="00B26EC9">
            <w:pPr>
              <w:suppressAutoHyphens/>
              <w:ind w:left="720"/>
              <w:rPr>
                <w:rStyle w:val="a"/>
                <w:spacing w:val="-3"/>
              </w:rPr>
            </w:pPr>
            <w:r>
              <w:rPr>
                <w:rStyle w:val="a"/>
                <w:rFonts w:ascii="Symbol" w:hAnsi="Symbol"/>
                <w:b/>
                <w:spacing w:val="-3"/>
              </w:rPr>
              <w:t></w:t>
            </w:r>
            <w:r>
              <w:rPr>
                <w:rStyle w:val="a"/>
                <w:rFonts w:ascii="Symbol" w:hAnsi="Symbol"/>
                <w:b/>
                <w:spacing w:val="-3"/>
              </w:rPr>
              <w:t></w:t>
            </w:r>
            <w:r>
              <w:rPr>
                <w:rStyle w:val="a"/>
                <w:spacing w:val="-3"/>
              </w:rPr>
              <w:t xml:space="preserve">Alternative Schools? (Serves students who are at risk of school failure or dropping out of school. Their school assignment)  </w:t>
            </w:r>
          </w:p>
          <w:p w14:paraId="1A9A9486" w14:textId="77777777" w:rsidR="00B26EC9" w:rsidRDefault="00B26EC9" w:rsidP="00B26EC9">
            <w:pPr>
              <w:pStyle w:val="NoSpacing"/>
              <w:ind w:left="720"/>
              <w:rPr>
                <w:b/>
                <w:sz w:val="24"/>
                <w:szCs w:val="24"/>
              </w:rPr>
            </w:pPr>
            <w:r>
              <w:rPr>
                <w:rStyle w:val="a"/>
                <w:rFonts w:ascii="Symbol" w:hAnsi="Symbol"/>
                <w:b/>
                <w:spacing w:val="-3"/>
              </w:rPr>
              <w:t></w:t>
            </w:r>
            <w:r>
              <w:rPr>
                <w:rStyle w:val="a"/>
                <w:rFonts w:ascii="Symbol" w:hAnsi="Symbol"/>
                <w:b/>
                <w:spacing w:val="-3"/>
              </w:rPr>
              <w:t></w:t>
            </w:r>
            <w:r>
              <w:rPr>
                <w:rStyle w:val="a"/>
                <w:spacing w:val="-3"/>
              </w:rPr>
              <w:t>Extended Day School Programs? (Serves students who school day began and ended at  times different from the regular established school day</w:t>
            </w:r>
          </w:p>
        </w:tc>
        <w:tc>
          <w:tcPr>
            <w:tcW w:w="2178" w:type="dxa"/>
          </w:tcPr>
          <w:p w14:paraId="37408F87" w14:textId="77777777" w:rsidR="00B26EC9" w:rsidRPr="00B26EC9" w:rsidRDefault="00B26EC9" w:rsidP="007911E5">
            <w:pPr>
              <w:pStyle w:val="NoSpacing"/>
              <w:ind w:left="0"/>
              <w:rPr>
                <w:sz w:val="24"/>
                <w:szCs w:val="24"/>
              </w:rPr>
            </w:pPr>
          </w:p>
          <w:p w14:paraId="42CF0662" w14:textId="77777777" w:rsidR="00B26EC9" w:rsidRDefault="00B26EC9" w:rsidP="007911E5">
            <w:pPr>
              <w:pStyle w:val="NoSpacing"/>
              <w:ind w:left="0"/>
              <w:rPr>
                <w:b/>
                <w:sz w:val="24"/>
                <w:szCs w:val="24"/>
              </w:rPr>
            </w:pPr>
            <w:r w:rsidRPr="00B26EC9">
              <w:rPr>
                <w:sz w:val="24"/>
                <w:szCs w:val="24"/>
              </w:rPr>
              <w:t>No reimbursement required</w:t>
            </w:r>
          </w:p>
        </w:tc>
      </w:tr>
      <w:tr w:rsidR="005E16DA" w14:paraId="1034D8D4" w14:textId="77777777" w:rsidTr="005B6B13">
        <w:tc>
          <w:tcPr>
            <w:tcW w:w="6678" w:type="dxa"/>
          </w:tcPr>
          <w:p w14:paraId="51515181" w14:textId="77777777" w:rsidR="005E16DA" w:rsidRDefault="005E16DA" w:rsidP="0035359A">
            <w:pPr>
              <w:numPr>
                <w:ilvl w:val="0"/>
                <w:numId w:val="41"/>
              </w:numPr>
              <w:suppressAutoHyphens/>
              <w:rPr>
                <w:rStyle w:val="a"/>
                <w:spacing w:val="-2"/>
              </w:rPr>
            </w:pPr>
            <w:r>
              <w:rPr>
                <w:rStyle w:val="a"/>
                <w:spacing w:val="-3"/>
              </w:rPr>
              <w:t>The use of school buses by senior citizen groups.</w:t>
            </w:r>
          </w:p>
        </w:tc>
        <w:tc>
          <w:tcPr>
            <w:tcW w:w="2178" w:type="dxa"/>
          </w:tcPr>
          <w:p w14:paraId="37B0AEF6" w14:textId="77777777" w:rsidR="005E16DA" w:rsidRDefault="005E16DA" w:rsidP="005F2EB2">
            <w:pPr>
              <w:pStyle w:val="NoSpacing"/>
              <w:ind w:left="0"/>
              <w:rPr>
                <w:b/>
                <w:sz w:val="24"/>
                <w:szCs w:val="24"/>
              </w:rPr>
            </w:pPr>
            <w:r>
              <w:rPr>
                <w:rStyle w:val="a"/>
                <w:spacing w:val="-2"/>
              </w:rPr>
              <w:t>#3</w:t>
            </w:r>
          </w:p>
        </w:tc>
      </w:tr>
      <w:tr w:rsidR="005E16DA" w14:paraId="7E210E7B" w14:textId="77777777" w:rsidTr="005B6B13">
        <w:tc>
          <w:tcPr>
            <w:tcW w:w="6678" w:type="dxa"/>
          </w:tcPr>
          <w:p w14:paraId="566EFF1A" w14:textId="77777777" w:rsidR="005E16DA" w:rsidRDefault="005E16DA" w:rsidP="0035359A">
            <w:pPr>
              <w:numPr>
                <w:ilvl w:val="0"/>
                <w:numId w:val="42"/>
              </w:numPr>
              <w:suppressAutoHyphens/>
              <w:rPr>
                <w:rStyle w:val="a"/>
                <w:spacing w:val="-2"/>
              </w:rPr>
            </w:pPr>
            <w:r>
              <w:rPr>
                <w:rStyle w:val="a"/>
                <w:spacing w:val="-3"/>
              </w:rPr>
              <w:t>The use of school buses by State or National Guard?</w:t>
            </w:r>
          </w:p>
        </w:tc>
        <w:tc>
          <w:tcPr>
            <w:tcW w:w="2178" w:type="dxa"/>
          </w:tcPr>
          <w:p w14:paraId="7B3D6A39" w14:textId="77777777" w:rsidR="005E16DA" w:rsidRDefault="005E16DA" w:rsidP="007911E5">
            <w:pPr>
              <w:pStyle w:val="NoSpacing"/>
              <w:ind w:left="0"/>
              <w:rPr>
                <w:b/>
                <w:sz w:val="24"/>
                <w:szCs w:val="24"/>
              </w:rPr>
            </w:pPr>
            <w:r>
              <w:rPr>
                <w:rStyle w:val="a"/>
                <w:spacing w:val="-2"/>
              </w:rPr>
              <w:t>#3</w:t>
            </w:r>
          </w:p>
        </w:tc>
      </w:tr>
      <w:tr w:rsidR="005E16DA" w14:paraId="4899ACB6" w14:textId="77777777" w:rsidTr="005B6B13">
        <w:tc>
          <w:tcPr>
            <w:tcW w:w="6678" w:type="dxa"/>
          </w:tcPr>
          <w:p w14:paraId="55357599" w14:textId="77777777" w:rsidR="005E16DA" w:rsidRDefault="005E16DA" w:rsidP="0035359A">
            <w:pPr>
              <w:numPr>
                <w:ilvl w:val="0"/>
                <w:numId w:val="43"/>
              </w:numPr>
              <w:suppressAutoHyphens/>
              <w:rPr>
                <w:rStyle w:val="a"/>
                <w:spacing w:val="-2"/>
              </w:rPr>
            </w:pPr>
            <w:r>
              <w:rPr>
                <w:rStyle w:val="a"/>
                <w:spacing w:val="-3"/>
              </w:rPr>
              <w:t>The use of buses by Emergency Management in any state of disaster or local state of emergency declared under Chapter 166A of the General Statutes covered under STCA?</w:t>
            </w:r>
          </w:p>
        </w:tc>
        <w:tc>
          <w:tcPr>
            <w:tcW w:w="2178" w:type="dxa"/>
          </w:tcPr>
          <w:p w14:paraId="7EED6497" w14:textId="77777777" w:rsidR="005E16DA" w:rsidRDefault="005E16DA" w:rsidP="007911E5">
            <w:pPr>
              <w:pStyle w:val="NoSpacing"/>
              <w:ind w:left="0"/>
              <w:rPr>
                <w:b/>
                <w:sz w:val="24"/>
                <w:szCs w:val="24"/>
              </w:rPr>
            </w:pPr>
          </w:p>
          <w:p w14:paraId="7438F847" w14:textId="77777777" w:rsidR="005E16DA" w:rsidRDefault="005E16DA" w:rsidP="007911E5">
            <w:pPr>
              <w:pStyle w:val="NoSpacing"/>
              <w:ind w:left="0"/>
              <w:rPr>
                <w:b/>
                <w:sz w:val="24"/>
                <w:szCs w:val="24"/>
              </w:rPr>
            </w:pPr>
            <w:r>
              <w:rPr>
                <w:rStyle w:val="a"/>
                <w:spacing w:val="-2"/>
              </w:rPr>
              <w:t>#3</w:t>
            </w:r>
          </w:p>
        </w:tc>
      </w:tr>
      <w:tr w:rsidR="005E16DA" w14:paraId="62FB13CF" w14:textId="77777777" w:rsidTr="005B6B13">
        <w:tc>
          <w:tcPr>
            <w:tcW w:w="6678" w:type="dxa"/>
          </w:tcPr>
          <w:p w14:paraId="4A8391C4" w14:textId="77777777" w:rsidR="005E16DA" w:rsidRDefault="005E16DA" w:rsidP="0035359A">
            <w:pPr>
              <w:numPr>
                <w:ilvl w:val="0"/>
                <w:numId w:val="43"/>
              </w:numPr>
              <w:suppressAutoHyphens/>
              <w:rPr>
                <w:rStyle w:val="a"/>
                <w:spacing w:val="-2"/>
              </w:rPr>
            </w:pPr>
            <w:r>
              <w:rPr>
                <w:rStyle w:val="a"/>
                <w:spacing w:val="-2"/>
              </w:rPr>
              <w:t xml:space="preserve">Transporting students enrolled in a residential institution under the jurisdiction of the Department of Public Instruction (NC Schools for the Deaf and Blind). </w:t>
            </w:r>
          </w:p>
        </w:tc>
        <w:tc>
          <w:tcPr>
            <w:tcW w:w="2178" w:type="dxa"/>
          </w:tcPr>
          <w:p w14:paraId="347BE944" w14:textId="77777777" w:rsidR="005E16DA" w:rsidRDefault="005E16DA" w:rsidP="005F2EB2">
            <w:pPr>
              <w:pStyle w:val="NoSpacing"/>
              <w:ind w:left="0"/>
              <w:rPr>
                <w:rStyle w:val="a"/>
                <w:spacing w:val="-2"/>
              </w:rPr>
            </w:pPr>
          </w:p>
          <w:p w14:paraId="10B0A01C" w14:textId="77777777" w:rsidR="005E16DA" w:rsidRDefault="005E16DA" w:rsidP="005F2EB2">
            <w:pPr>
              <w:pStyle w:val="NoSpacing"/>
              <w:ind w:left="0"/>
              <w:rPr>
                <w:b/>
                <w:sz w:val="24"/>
                <w:szCs w:val="24"/>
              </w:rPr>
            </w:pPr>
            <w:r>
              <w:rPr>
                <w:rStyle w:val="a"/>
                <w:spacing w:val="-2"/>
              </w:rPr>
              <w:t>#2 or #4</w:t>
            </w:r>
          </w:p>
        </w:tc>
      </w:tr>
    </w:tbl>
    <w:p w14:paraId="5533CA88" w14:textId="77777777" w:rsidR="005B6B13" w:rsidRDefault="005B6B13" w:rsidP="007911E5">
      <w:pPr>
        <w:pStyle w:val="NoSpacing"/>
        <w:ind w:left="720"/>
        <w:rPr>
          <w:b/>
          <w:sz w:val="24"/>
          <w:szCs w:val="24"/>
        </w:rPr>
      </w:pPr>
    </w:p>
    <w:p w14:paraId="3EEDB78C" w14:textId="77777777" w:rsidR="005B6B13" w:rsidRDefault="005B6B13" w:rsidP="007911E5">
      <w:pPr>
        <w:pStyle w:val="NoSpacing"/>
        <w:ind w:left="720"/>
        <w:rPr>
          <w:b/>
          <w:sz w:val="24"/>
          <w:szCs w:val="24"/>
        </w:rPr>
      </w:pPr>
    </w:p>
    <w:p w14:paraId="40A73E2A" w14:textId="77777777" w:rsidR="005B6B13" w:rsidRDefault="005B6B13" w:rsidP="007911E5">
      <w:pPr>
        <w:pStyle w:val="NoSpacing"/>
        <w:ind w:left="720"/>
        <w:rPr>
          <w:b/>
          <w:sz w:val="24"/>
          <w:szCs w:val="24"/>
        </w:rPr>
      </w:pPr>
    </w:p>
    <w:p w14:paraId="6B08B5F6" w14:textId="77777777" w:rsidR="005B6B13" w:rsidRDefault="005B6B13" w:rsidP="007911E5">
      <w:pPr>
        <w:pStyle w:val="NoSpacing"/>
        <w:ind w:left="720"/>
        <w:rPr>
          <w:b/>
          <w:sz w:val="24"/>
          <w:szCs w:val="24"/>
        </w:rPr>
      </w:pPr>
    </w:p>
    <w:p w14:paraId="48397D00" w14:textId="77777777" w:rsidR="00D57F9A" w:rsidRDefault="00D57F9A" w:rsidP="007911E5">
      <w:pPr>
        <w:pStyle w:val="NoSpacing"/>
        <w:ind w:left="720"/>
        <w:rPr>
          <w:b/>
          <w:sz w:val="24"/>
          <w:szCs w:val="24"/>
        </w:rPr>
      </w:pPr>
    </w:p>
    <w:p w14:paraId="607D52B9" w14:textId="77777777" w:rsidR="00D47BF7" w:rsidRPr="00D47BF7" w:rsidRDefault="00D47BF7" w:rsidP="007911E5">
      <w:pPr>
        <w:pStyle w:val="NoSpacing"/>
        <w:ind w:left="720"/>
        <w:rPr>
          <w:b/>
          <w:sz w:val="32"/>
          <w:szCs w:val="32"/>
        </w:rPr>
      </w:pPr>
    </w:p>
    <w:p w14:paraId="42DB685C" w14:textId="77777777" w:rsidR="009928E2" w:rsidRDefault="009928E2" w:rsidP="00D47BF7">
      <w:pPr>
        <w:pStyle w:val="NoSpacing"/>
        <w:ind w:left="0"/>
        <w:rPr>
          <w:b/>
          <w:sz w:val="32"/>
          <w:szCs w:val="32"/>
        </w:rPr>
      </w:pPr>
    </w:p>
    <w:p w14:paraId="763F7380" w14:textId="77777777" w:rsidR="001C4FF9" w:rsidRDefault="001C4FF9">
      <w:pPr>
        <w:rPr>
          <w:b/>
          <w:sz w:val="28"/>
          <w:szCs w:val="28"/>
        </w:rPr>
      </w:pPr>
      <w:r>
        <w:rPr>
          <w:b/>
          <w:sz w:val="28"/>
          <w:szCs w:val="28"/>
        </w:rPr>
        <w:br w:type="page"/>
      </w:r>
    </w:p>
    <w:p w14:paraId="7B3EECC8" w14:textId="04410DCC" w:rsidR="009928E2" w:rsidRPr="003643C5" w:rsidRDefault="009275D7" w:rsidP="00E74F77">
      <w:pPr>
        <w:pStyle w:val="Heading1"/>
        <w:rPr>
          <w:b w:val="0"/>
        </w:rPr>
      </w:pPr>
      <w:bookmarkStart w:id="195" w:name="_Toc412542912"/>
      <w:bookmarkStart w:id="196" w:name="_Toc412547086"/>
      <w:r w:rsidRPr="00E11753">
        <w:lastRenderedPageBreak/>
        <w:t>APPENDIX D – SCHOOL BUS TIRES</w:t>
      </w:r>
      <w:bookmarkEnd w:id="195"/>
      <w:bookmarkEnd w:id="196"/>
      <w:r w:rsidR="003643C5">
        <w:t xml:space="preserve"> </w:t>
      </w:r>
      <w:r w:rsidR="003643C5">
        <w:rPr>
          <w:b w:val="0"/>
        </w:rPr>
        <w:t>(updated Dec 2015)</w:t>
      </w:r>
    </w:p>
    <w:p w14:paraId="380EBB74" w14:textId="77777777" w:rsidR="00291EA9" w:rsidRPr="00155ED4" w:rsidRDefault="00291EA9" w:rsidP="00291EA9">
      <w:pPr>
        <w:spacing w:after="0" w:line="240" w:lineRule="auto"/>
        <w:jc w:val="center"/>
        <w:rPr>
          <w:sz w:val="24"/>
          <w:szCs w:val="24"/>
        </w:rPr>
      </w:pPr>
    </w:p>
    <w:p w14:paraId="680BF0B7" w14:textId="77777777" w:rsidR="003643C5" w:rsidRPr="00155ED4" w:rsidRDefault="003643C5" w:rsidP="003643C5">
      <w:pPr>
        <w:spacing w:after="0" w:line="240" w:lineRule="auto"/>
        <w:ind w:left="0" w:right="-540"/>
        <w:jc w:val="left"/>
        <w:rPr>
          <w:sz w:val="24"/>
          <w:szCs w:val="24"/>
        </w:rPr>
      </w:pPr>
      <w:r w:rsidRPr="00155ED4">
        <w:rPr>
          <w:sz w:val="24"/>
          <w:szCs w:val="24"/>
        </w:rPr>
        <w:t>The following pages contain explanations/reference locations for Tire related questions in relation to North Carolina School Buses</w:t>
      </w:r>
    </w:p>
    <w:p w14:paraId="2D1E8861" w14:textId="77777777" w:rsidR="003643C5" w:rsidRPr="00155ED4" w:rsidRDefault="003643C5" w:rsidP="003643C5">
      <w:pPr>
        <w:spacing w:after="0" w:line="240" w:lineRule="auto"/>
        <w:ind w:left="0" w:right="-540"/>
        <w:jc w:val="center"/>
        <w:rPr>
          <w:sz w:val="24"/>
          <w:szCs w:val="24"/>
        </w:rPr>
      </w:pPr>
    </w:p>
    <w:p w14:paraId="0762BA4C" w14:textId="77777777" w:rsidR="003643C5" w:rsidRPr="00155ED4" w:rsidRDefault="003643C5" w:rsidP="003643C5">
      <w:pPr>
        <w:spacing w:after="0" w:line="240" w:lineRule="auto"/>
        <w:ind w:left="0" w:right="-540"/>
        <w:rPr>
          <w:sz w:val="24"/>
          <w:szCs w:val="24"/>
          <w:u w:val="single"/>
        </w:rPr>
      </w:pPr>
      <w:r w:rsidRPr="00155ED4">
        <w:rPr>
          <w:sz w:val="24"/>
          <w:szCs w:val="24"/>
          <w:u w:val="single"/>
        </w:rPr>
        <w:t>1.  NEW TIRES</w:t>
      </w:r>
    </w:p>
    <w:p w14:paraId="7191ACE7" w14:textId="77777777" w:rsidR="003643C5" w:rsidRPr="00155ED4" w:rsidRDefault="003643C5" w:rsidP="003643C5">
      <w:pPr>
        <w:spacing w:after="0" w:line="240" w:lineRule="auto"/>
        <w:ind w:left="0" w:right="-540"/>
        <w:rPr>
          <w:sz w:val="24"/>
          <w:szCs w:val="24"/>
        </w:rPr>
      </w:pPr>
      <w:r w:rsidRPr="00155ED4">
        <w:rPr>
          <w:sz w:val="24"/>
          <w:szCs w:val="24"/>
        </w:rPr>
        <w:t>Steer axle tires on all North Carolina School Buses require “New tires” that meet the same specification as the tire received on the bus when new.  The specification for North Carolina school buses contains multiple tires approved by DPI based on pilot test period and the bus OEM’s.</w:t>
      </w:r>
    </w:p>
    <w:p w14:paraId="7CA31C11" w14:textId="77777777" w:rsidR="003643C5" w:rsidRPr="00155ED4" w:rsidRDefault="003643C5" w:rsidP="003643C5">
      <w:pPr>
        <w:spacing w:after="0" w:line="240" w:lineRule="auto"/>
        <w:ind w:left="0" w:right="-540"/>
        <w:rPr>
          <w:sz w:val="24"/>
          <w:szCs w:val="24"/>
          <w:u w:val="single"/>
        </w:rPr>
      </w:pPr>
    </w:p>
    <w:p w14:paraId="1878A5A6" w14:textId="77777777" w:rsidR="003643C5" w:rsidRPr="00155ED4" w:rsidRDefault="003643C5" w:rsidP="003643C5">
      <w:pPr>
        <w:spacing w:after="0" w:line="240" w:lineRule="auto"/>
        <w:ind w:left="0" w:right="-540"/>
        <w:rPr>
          <w:sz w:val="24"/>
          <w:szCs w:val="24"/>
        </w:rPr>
      </w:pPr>
      <w:r>
        <w:rPr>
          <w:sz w:val="24"/>
          <w:szCs w:val="24"/>
        </w:rPr>
        <w:t>Tire manufacturer</w:t>
      </w:r>
      <w:r w:rsidRPr="00155ED4">
        <w:rPr>
          <w:sz w:val="24"/>
          <w:szCs w:val="24"/>
        </w:rPr>
        <w:t>s</w:t>
      </w:r>
      <w:r>
        <w:rPr>
          <w:sz w:val="24"/>
          <w:szCs w:val="24"/>
        </w:rPr>
        <w:t>’</w:t>
      </w:r>
      <w:r w:rsidRPr="00155ED4">
        <w:rPr>
          <w:sz w:val="24"/>
          <w:szCs w:val="24"/>
        </w:rPr>
        <w:t xml:space="preserve"> specification sheets were used to compare all tires approved in bus specifications to confirm compatibility.</w:t>
      </w:r>
    </w:p>
    <w:p w14:paraId="67779350" w14:textId="77777777" w:rsidR="003643C5" w:rsidRPr="00155ED4" w:rsidRDefault="003643C5" w:rsidP="003643C5">
      <w:pPr>
        <w:spacing w:after="0" w:line="240" w:lineRule="auto"/>
        <w:ind w:left="0" w:right="-540"/>
        <w:rPr>
          <w:sz w:val="24"/>
          <w:szCs w:val="24"/>
          <w:u w:val="single"/>
        </w:rPr>
      </w:pPr>
    </w:p>
    <w:p w14:paraId="715B653C" w14:textId="77777777" w:rsidR="003643C5" w:rsidRPr="00155ED4" w:rsidRDefault="003643C5" w:rsidP="003643C5">
      <w:pPr>
        <w:spacing w:after="0" w:line="240" w:lineRule="auto"/>
        <w:ind w:left="0" w:right="-540"/>
        <w:rPr>
          <w:sz w:val="24"/>
          <w:szCs w:val="24"/>
        </w:rPr>
      </w:pPr>
      <w:r w:rsidRPr="00155ED4">
        <w:rPr>
          <w:sz w:val="24"/>
          <w:szCs w:val="24"/>
        </w:rPr>
        <w:t>New Tire Contract # 863A administered by the Division of Purchase and Contract contains tires by size that meet the specification of tires required on North Carolina School Buses. Not all tires listed in the North Carolina School bus specification are on the state contract but listed tires are approved for use on school buses based on the individual tire specification confirmation.</w:t>
      </w:r>
    </w:p>
    <w:p w14:paraId="5A47B4B1" w14:textId="77777777" w:rsidR="003643C5" w:rsidRPr="00155ED4" w:rsidRDefault="003643C5" w:rsidP="003643C5">
      <w:pPr>
        <w:spacing w:after="0" w:line="240" w:lineRule="auto"/>
        <w:ind w:left="0" w:right="-540"/>
        <w:rPr>
          <w:sz w:val="24"/>
          <w:szCs w:val="24"/>
          <w:u w:val="single"/>
        </w:rPr>
      </w:pPr>
    </w:p>
    <w:p w14:paraId="0BEBDAEC" w14:textId="77777777" w:rsidR="003643C5" w:rsidRPr="00155ED4" w:rsidRDefault="003643C5" w:rsidP="003643C5">
      <w:pPr>
        <w:spacing w:after="0" w:line="240" w:lineRule="auto"/>
        <w:ind w:left="0" w:right="-540"/>
        <w:rPr>
          <w:sz w:val="24"/>
          <w:szCs w:val="24"/>
          <w:u w:val="single"/>
        </w:rPr>
      </w:pPr>
      <w:r w:rsidRPr="00155ED4">
        <w:rPr>
          <w:sz w:val="24"/>
          <w:szCs w:val="24"/>
          <w:u w:val="single"/>
        </w:rPr>
        <w:t>2.  TIRE OPERATION</w:t>
      </w:r>
    </w:p>
    <w:p w14:paraId="723A436F" w14:textId="77777777" w:rsidR="003643C5" w:rsidRPr="00155ED4" w:rsidRDefault="003643C5" w:rsidP="003643C5">
      <w:pPr>
        <w:spacing w:after="0" w:line="240" w:lineRule="auto"/>
        <w:ind w:left="0" w:right="-540"/>
        <w:rPr>
          <w:sz w:val="24"/>
          <w:szCs w:val="24"/>
        </w:rPr>
      </w:pPr>
      <w:r w:rsidRPr="00155ED4">
        <w:rPr>
          <w:sz w:val="24"/>
          <w:szCs w:val="24"/>
        </w:rPr>
        <w:t>Load range requirements for new and retread tires are specific to the chassis as delivered from the OEM and specified on the bus identification label and must be maintained as specified for proper tire/ vehicle performance and operational safety. Load range is an inspection criteria in the 30-day inspection performed on each school bus and activity bus.</w:t>
      </w:r>
    </w:p>
    <w:p w14:paraId="4039DFE7" w14:textId="77777777" w:rsidR="003643C5" w:rsidRPr="00155ED4" w:rsidRDefault="003643C5" w:rsidP="003643C5">
      <w:pPr>
        <w:spacing w:after="0" w:line="240" w:lineRule="auto"/>
        <w:ind w:left="0" w:right="-540"/>
        <w:rPr>
          <w:sz w:val="24"/>
          <w:szCs w:val="24"/>
        </w:rPr>
      </w:pPr>
    </w:p>
    <w:p w14:paraId="074F6E06" w14:textId="77777777" w:rsidR="003643C5" w:rsidRPr="00155ED4" w:rsidRDefault="003643C5" w:rsidP="003643C5">
      <w:pPr>
        <w:spacing w:after="0" w:line="240" w:lineRule="auto"/>
        <w:ind w:left="0" w:right="-540"/>
        <w:rPr>
          <w:sz w:val="24"/>
          <w:szCs w:val="24"/>
        </w:rPr>
      </w:pPr>
      <w:r w:rsidRPr="00155ED4">
        <w:rPr>
          <w:sz w:val="24"/>
          <w:szCs w:val="24"/>
        </w:rPr>
        <w:t>Tread depth must be maintained on steer axles tires to insure safe operation as specified by the US DOT and the field inspection by NCDPI Consultants during annual inspections. Minimum allowable steer axle tread depth is 4/32 inch. This depth should be monitored by LEA certified inspectors during required 30 day inspections and action taken once the tread depth reaches the required minimum for continued tire operation.</w:t>
      </w:r>
    </w:p>
    <w:p w14:paraId="0D3C8C23" w14:textId="77777777" w:rsidR="003643C5" w:rsidRPr="00155ED4" w:rsidRDefault="003643C5" w:rsidP="003643C5">
      <w:pPr>
        <w:spacing w:after="0" w:line="240" w:lineRule="auto"/>
        <w:ind w:left="0" w:right="-540"/>
        <w:rPr>
          <w:sz w:val="24"/>
          <w:szCs w:val="24"/>
        </w:rPr>
      </w:pPr>
    </w:p>
    <w:p w14:paraId="66D8D7C8" w14:textId="77777777" w:rsidR="003643C5" w:rsidRDefault="003643C5" w:rsidP="003643C5">
      <w:pPr>
        <w:spacing w:after="0" w:line="240" w:lineRule="auto"/>
        <w:ind w:left="0" w:right="-540"/>
        <w:rPr>
          <w:sz w:val="24"/>
          <w:szCs w:val="24"/>
          <w:u w:val="single"/>
        </w:rPr>
      </w:pPr>
      <w:r w:rsidRPr="00155ED4">
        <w:rPr>
          <w:sz w:val="24"/>
          <w:szCs w:val="24"/>
          <w:u w:val="single"/>
        </w:rPr>
        <w:t>3.  RECAPPED TIRES (Retreads)</w:t>
      </w:r>
    </w:p>
    <w:p w14:paraId="27DAEEEC" w14:textId="77777777" w:rsidR="003643C5" w:rsidRDefault="003643C5" w:rsidP="003643C5">
      <w:pPr>
        <w:spacing w:after="0" w:line="240" w:lineRule="auto"/>
        <w:ind w:left="0" w:right="-540"/>
        <w:rPr>
          <w:sz w:val="24"/>
          <w:szCs w:val="24"/>
        </w:rPr>
      </w:pPr>
      <w:r w:rsidRPr="00155ED4">
        <w:rPr>
          <w:sz w:val="24"/>
          <w:szCs w:val="24"/>
        </w:rPr>
        <w:t xml:space="preserve">The Department of Public Instruction encourages the practice of recapping tires as a means of recycling. Rear Drive axle tires on North Carolina School Buses are allowed to operate with retread tires that have met a build specification as determined in Tire Retreading contract # 928A administered by the Division of Purchase and Contract. </w:t>
      </w:r>
      <w:r>
        <w:rPr>
          <w:sz w:val="24"/>
          <w:szCs w:val="24"/>
        </w:rPr>
        <w:t xml:space="preserve">The latest specs are listed at </w:t>
      </w:r>
      <w:hyperlink r:id="rId73" w:history="1">
        <w:r w:rsidRPr="004676F4">
          <w:rPr>
            <w:rStyle w:val="Hyperlink"/>
          </w:rPr>
          <w:t>www.ncbussafety.org/StateContracts.html</w:t>
        </w:r>
      </w:hyperlink>
      <w:r>
        <w:rPr>
          <w:sz w:val="24"/>
          <w:szCs w:val="24"/>
        </w:rPr>
        <w:t>.</w:t>
      </w:r>
    </w:p>
    <w:p w14:paraId="150C905B" w14:textId="77777777" w:rsidR="003643C5" w:rsidRPr="00155ED4" w:rsidRDefault="003643C5" w:rsidP="003643C5">
      <w:pPr>
        <w:spacing w:after="0" w:line="240" w:lineRule="auto"/>
        <w:ind w:left="0" w:right="-540"/>
        <w:rPr>
          <w:sz w:val="24"/>
          <w:szCs w:val="24"/>
        </w:rPr>
      </w:pPr>
    </w:p>
    <w:p w14:paraId="1E0AA483" w14:textId="77777777" w:rsidR="003643C5" w:rsidRPr="00155ED4" w:rsidRDefault="003643C5" w:rsidP="003643C5">
      <w:pPr>
        <w:spacing w:after="0" w:line="240" w:lineRule="auto"/>
        <w:ind w:left="0" w:right="-540"/>
        <w:rPr>
          <w:sz w:val="24"/>
          <w:szCs w:val="24"/>
          <w:u w:val="single"/>
        </w:rPr>
      </w:pPr>
    </w:p>
    <w:p w14:paraId="19560AF0" w14:textId="41B6960C" w:rsidR="003643C5" w:rsidRPr="00155ED4" w:rsidRDefault="003643C5" w:rsidP="003643C5">
      <w:pPr>
        <w:spacing w:after="0" w:line="240" w:lineRule="auto"/>
        <w:ind w:left="0" w:right="-540"/>
        <w:rPr>
          <w:sz w:val="24"/>
          <w:szCs w:val="24"/>
        </w:rPr>
      </w:pPr>
      <w:r w:rsidRPr="00155ED4">
        <w:rPr>
          <w:sz w:val="24"/>
          <w:szCs w:val="24"/>
        </w:rPr>
        <w:t>Retread tire contract # 928A contain</w:t>
      </w:r>
      <w:r w:rsidR="00FF7140">
        <w:rPr>
          <w:sz w:val="24"/>
          <w:szCs w:val="24"/>
        </w:rPr>
        <w:t>ed</w:t>
      </w:r>
      <w:r w:rsidRPr="00155ED4">
        <w:rPr>
          <w:sz w:val="24"/>
          <w:szCs w:val="24"/>
        </w:rPr>
        <w:t xml:space="preserve"> tires certified by vendors that met the listed requirements and specifications of the contract. Vendors </w:t>
      </w:r>
      <w:r w:rsidR="00FF7140">
        <w:rPr>
          <w:sz w:val="24"/>
          <w:szCs w:val="24"/>
        </w:rPr>
        <w:t xml:space="preserve">were </w:t>
      </w:r>
      <w:r w:rsidRPr="00155ED4">
        <w:rPr>
          <w:sz w:val="24"/>
          <w:szCs w:val="24"/>
        </w:rPr>
        <w:t xml:space="preserve">awarded portions of the contract based on section of the state where the vendor can supply services. </w:t>
      </w:r>
      <w:r w:rsidR="00FF7140">
        <w:rPr>
          <w:sz w:val="24"/>
          <w:szCs w:val="24"/>
        </w:rPr>
        <w:t>The c</w:t>
      </w:r>
      <w:r w:rsidRPr="00155ED4">
        <w:rPr>
          <w:sz w:val="24"/>
          <w:szCs w:val="24"/>
        </w:rPr>
        <w:t>ontract contain</w:t>
      </w:r>
      <w:r w:rsidR="00FF7140">
        <w:rPr>
          <w:sz w:val="24"/>
          <w:szCs w:val="24"/>
        </w:rPr>
        <w:t>ed</w:t>
      </w:r>
      <w:r w:rsidRPr="00155ED4">
        <w:rPr>
          <w:sz w:val="24"/>
          <w:szCs w:val="24"/>
        </w:rPr>
        <w:t xml:space="preserve"> tires by tread design, tread depth, multiple sizes and competitive prices.</w:t>
      </w:r>
      <w:r>
        <w:rPr>
          <w:sz w:val="24"/>
          <w:szCs w:val="24"/>
        </w:rPr>
        <w:t xml:space="preserve"> </w:t>
      </w:r>
      <w:r w:rsidR="00FF7140">
        <w:rPr>
          <w:sz w:val="24"/>
          <w:szCs w:val="24"/>
        </w:rPr>
        <w:t>As</w:t>
      </w:r>
      <w:r>
        <w:rPr>
          <w:sz w:val="24"/>
          <w:szCs w:val="24"/>
        </w:rPr>
        <w:t xml:space="preserve"> of this writing the </w:t>
      </w:r>
      <w:r w:rsidR="00FF7140">
        <w:rPr>
          <w:sz w:val="24"/>
          <w:szCs w:val="24"/>
        </w:rPr>
        <w:t>state term contract has</w:t>
      </w:r>
      <w:r>
        <w:rPr>
          <w:sz w:val="24"/>
          <w:szCs w:val="24"/>
        </w:rPr>
        <w:t xml:space="preserve"> expire</w:t>
      </w:r>
      <w:r w:rsidR="00FF7140">
        <w:rPr>
          <w:sz w:val="24"/>
          <w:szCs w:val="24"/>
        </w:rPr>
        <w:t>d (</w:t>
      </w:r>
      <w:r>
        <w:rPr>
          <w:sz w:val="24"/>
          <w:szCs w:val="24"/>
        </w:rPr>
        <w:t>December 3, 2015</w:t>
      </w:r>
      <w:r w:rsidR="00FF7140">
        <w:rPr>
          <w:sz w:val="24"/>
          <w:szCs w:val="24"/>
        </w:rPr>
        <w:t>)</w:t>
      </w:r>
      <w:r>
        <w:rPr>
          <w:sz w:val="24"/>
          <w:szCs w:val="24"/>
        </w:rPr>
        <w:t xml:space="preserve"> and the Division of Purchase and Contract has no plans for this contract to be extended or rebid. </w:t>
      </w:r>
      <w:r w:rsidR="00FF7140">
        <w:rPr>
          <w:sz w:val="24"/>
          <w:szCs w:val="24"/>
        </w:rPr>
        <w:t>The specifications, however, remain in effect.</w:t>
      </w:r>
    </w:p>
    <w:p w14:paraId="14EE4865" w14:textId="77777777" w:rsidR="003643C5" w:rsidRPr="00155ED4" w:rsidRDefault="003643C5" w:rsidP="003643C5">
      <w:pPr>
        <w:spacing w:after="0" w:line="240" w:lineRule="auto"/>
        <w:ind w:left="0" w:right="-540"/>
        <w:rPr>
          <w:sz w:val="24"/>
          <w:szCs w:val="24"/>
          <w:u w:val="single"/>
        </w:rPr>
      </w:pPr>
    </w:p>
    <w:p w14:paraId="145C0ECE" w14:textId="77777777" w:rsidR="003643C5" w:rsidRPr="00155ED4" w:rsidRDefault="003643C5" w:rsidP="003643C5">
      <w:pPr>
        <w:spacing w:after="0" w:line="240" w:lineRule="auto"/>
        <w:ind w:left="0" w:right="-540"/>
        <w:rPr>
          <w:sz w:val="24"/>
          <w:szCs w:val="24"/>
        </w:rPr>
      </w:pPr>
      <w:r w:rsidRPr="00155ED4">
        <w:rPr>
          <w:sz w:val="24"/>
          <w:szCs w:val="24"/>
        </w:rPr>
        <w:lastRenderedPageBreak/>
        <w:t>Tread depth must be maintained on rear drive axle tires to insure safe operation as specified by the US DOT and the field inspection by NCDPI Consultants during annual inspections. Minimum allowable rear drive axle tire tread depth is 2/32 inch. This depth should be monitored by LEA certified inspectors during required 30 day inspections and action taken once the tread depth reaches the required minimum for continued tire operation.</w:t>
      </w:r>
    </w:p>
    <w:p w14:paraId="2AB0AC96" w14:textId="77777777" w:rsidR="003643C5" w:rsidRPr="00155ED4" w:rsidRDefault="003643C5" w:rsidP="003643C5">
      <w:pPr>
        <w:spacing w:after="0" w:line="240" w:lineRule="auto"/>
        <w:ind w:left="0" w:right="-540"/>
        <w:rPr>
          <w:sz w:val="24"/>
          <w:szCs w:val="24"/>
          <w:u w:val="single"/>
        </w:rPr>
      </w:pPr>
    </w:p>
    <w:p w14:paraId="56D9AF5D" w14:textId="77777777" w:rsidR="003643C5" w:rsidRPr="00155ED4" w:rsidRDefault="003643C5" w:rsidP="003643C5">
      <w:pPr>
        <w:spacing w:after="0" w:line="240" w:lineRule="auto"/>
        <w:ind w:left="0" w:right="-540"/>
        <w:rPr>
          <w:sz w:val="24"/>
          <w:szCs w:val="24"/>
        </w:rPr>
      </w:pPr>
      <w:r w:rsidRPr="00155ED4">
        <w:rPr>
          <w:sz w:val="24"/>
          <w:szCs w:val="24"/>
        </w:rPr>
        <w:t>Casing Maximum Age: Casings which are more than six (6) years old shall not be retreaded.</w:t>
      </w:r>
    </w:p>
    <w:p w14:paraId="78295773" w14:textId="77777777" w:rsidR="003643C5" w:rsidRPr="00155ED4" w:rsidRDefault="003643C5" w:rsidP="003643C5">
      <w:pPr>
        <w:spacing w:after="0" w:line="240" w:lineRule="auto"/>
        <w:ind w:left="0" w:right="-540"/>
        <w:rPr>
          <w:sz w:val="24"/>
          <w:szCs w:val="24"/>
          <w:u w:val="single"/>
        </w:rPr>
      </w:pPr>
    </w:p>
    <w:p w14:paraId="650CE0B8" w14:textId="77777777" w:rsidR="003643C5" w:rsidRPr="00155ED4" w:rsidRDefault="003643C5" w:rsidP="003643C5">
      <w:pPr>
        <w:spacing w:after="0" w:line="240" w:lineRule="auto"/>
        <w:ind w:left="0" w:right="-540"/>
        <w:rPr>
          <w:sz w:val="24"/>
          <w:szCs w:val="24"/>
        </w:rPr>
      </w:pPr>
      <w:r w:rsidRPr="00155ED4">
        <w:rPr>
          <w:sz w:val="24"/>
          <w:szCs w:val="24"/>
        </w:rPr>
        <w:t>Maximum Allowable Number Retreads on A Casing:</w:t>
      </w:r>
      <w:r>
        <w:rPr>
          <w:sz w:val="24"/>
          <w:szCs w:val="24"/>
        </w:rPr>
        <w:t xml:space="preserve"> </w:t>
      </w:r>
      <w:r w:rsidRPr="00155ED4">
        <w:rPr>
          <w:sz w:val="24"/>
          <w:szCs w:val="24"/>
        </w:rPr>
        <w:t>Casings may be retreaded a total of three (3) times during the life of the casings.</w:t>
      </w:r>
    </w:p>
    <w:p w14:paraId="3A15DC1E" w14:textId="77777777" w:rsidR="003643C5" w:rsidRPr="00155ED4" w:rsidRDefault="003643C5" w:rsidP="003643C5">
      <w:pPr>
        <w:spacing w:after="0" w:line="240" w:lineRule="auto"/>
        <w:ind w:left="0" w:right="-540"/>
        <w:rPr>
          <w:sz w:val="24"/>
          <w:szCs w:val="24"/>
          <w:u w:val="single"/>
        </w:rPr>
      </w:pPr>
    </w:p>
    <w:p w14:paraId="73AA4C9A" w14:textId="77777777" w:rsidR="003643C5" w:rsidRPr="00155ED4" w:rsidRDefault="003643C5" w:rsidP="003643C5">
      <w:pPr>
        <w:spacing w:after="0" w:line="240" w:lineRule="auto"/>
        <w:ind w:left="0" w:right="-540"/>
        <w:rPr>
          <w:sz w:val="24"/>
          <w:szCs w:val="24"/>
          <w:u w:val="single"/>
        </w:rPr>
      </w:pPr>
      <w:r>
        <w:rPr>
          <w:sz w:val="24"/>
          <w:szCs w:val="24"/>
          <w:u w:val="single"/>
        </w:rPr>
        <w:t>4</w:t>
      </w:r>
      <w:r w:rsidRPr="00155ED4">
        <w:rPr>
          <w:sz w:val="24"/>
          <w:szCs w:val="24"/>
          <w:u w:val="single"/>
        </w:rPr>
        <w:t xml:space="preserve">. </w:t>
      </w:r>
      <w:r>
        <w:rPr>
          <w:sz w:val="24"/>
          <w:szCs w:val="24"/>
          <w:u w:val="single"/>
        </w:rPr>
        <w:t>NON Contract Tire Purchasing</w:t>
      </w:r>
    </w:p>
    <w:p w14:paraId="6749AAC0" w14:textId="77777777" w:rsidR="003643C5" w:rsidRPr="00155ED4" w:rsidRDefault="003643C5" w:rsidP="003643C5">
      <w:pPr>
        <w:spacing w:after="0" w:line="240" w:lineRule="auto"/>
        <w:ind w:left="0" w:right="-540"/>
        <w:rPr>
          <w:rStyle w:val="msoins0"/>
          <w:i/>
          <w:sz w:val="24"/>
          <w:szCs w:val="24"/>
        </w:rPr>
      </w:pPr>
      <w:r w:rsidRPr="00155ED4">
        <w:rPr>
          <w:sz w:val="24"/>
          <w:szCs w:val="24"/>
        </w:rPr>
        <w:t>North Carolina State Board of Education Policy TCS-H-008:</w:t>
      </w:r>
      <w:r>
        <w:rPr>
          <w:sz w:val="24"/>
          <w:szCs w:val="24"/>
        </w:rPr>
        <w:t xml:space="preserve">    </w:t>
      </w:r>
      <w:r w:rsidRPr="00155ED4">
        <w:rPr>
          <w:rStyle w:val="msoins0"/>
          <w:i/>
          <w:sz w:val="24"/>
          <w:szCs w:val="24"/>
        </w:rPr>
        <w:t>“LEAs shall purchase school buses, school bus tires, brake pads, brake shoes, and brake hardware that meet the safety specifications listed in the request for bids for the statewide term contract for these items.”</w:t>
      </w:r>
    </w:p>
    <w:p w14:paraId="10287CDE" w14:textId="77777777" w:rsidR="003643C5" w:rsidRPr="00155ED4" w:rsidRDefault="003643C5" w:rsidP="003643C5">
      <w:pPr>
        <w:spacing w:after="0" w:line="240" w:lineRule="auto"/>
        <w:ind w:left="0" w:right="-540"/>
        <w:rPr>
          <w:sz w:val="24"/>
          <w:szCs w:val="24"/>
          <w:u w:val="single"/>
        </w:rPr>
      </w:pPr>
    </w:p>
    <w:p w14:paraId="7C4B0073" w14:textId="77777777" w:rsidR="003643C5" w:rsidRPr="00155ED4" w:rsidRDefault="003643C5" w:rsidP="003643C5">
      <w:pPr>
        <w:spacing w:after="0" w:line="240" w:lineRule="auto"/>
        <w:ind w:left="0" w:right="-540"/>
        <w:rPr>
          <w:rFonts w:cs="Helvetica"/>
          <w:sz w:val="24"/>
          <w:szCs w:val="24"/>
          <w:u w:val="single"/>
        </w:rPr>
      </w:pPr>
      <w:r w:rsidRPr="00155ED4">
        <w:rPr>
          <w:sz w:val="24"/>
          <w:szCs w:val="24"/>
          <w:u w:val="single"/>
        </w:rPr>
        <w:t xml:space="preserve">5. </w:t>
      </w:r>
      <w:r w:rsidRPr="00155ED4">
        <w:rPr>
          <w:rFonts w:cs="Helvetica"/>
          <w:sz w:val="24"/>
          <w:szCs w:val="24"/>
          <w:u w:val="single"/>
        </w:rPr>
        <w:t>Tire and Wheel Inspection / Out of service Criteria:</w:t>
      </w:r>
    </w:p>
    <w:p w14:paraId="645D37A2"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North Carolina State Board of Education Policy EEO-H-005  Adopted March 3, 2011</w:t>
      </w:r>
    </w:p>
    <w:p w14:paraId="672C256E" w14:textId="77777777" w:rsidR="003643C5"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 xml:space="preserve">Pages 68 - 69 of North Carolina Bus Fleet Manual contains Inspection and out of service criteria pertaining to wheels and tires. </w:t>
      </w:r>
    </w:p>
    <w:p w14:paraId="23A4D62A" w14:textId="77777777" w:rsidR="003643C5" w:rsidRPr="00155ED4" w:rsidRDefault="003643C5" w:rsidP="003643C5">
      <w:pPr>
        <w:autoSpaceDE w:val="0"/>
        <w:autoSpaceDN w:val="0"/>
        <w:adjustRightInd w:val="0"/>
        <w:spacing w:after="0" w:line="240" w:lineRule="auto"/>
        <w:ind w:left="0" w:right="-540"/>
        <w:rPr>
          <w:sz w:val="24"/>
          <w:szCs w:val="24"/>
          <w:u w:val="single"/>
        </w:rPr>
      </w:pPr>
    </w:p>
    <w:p w14:paraId="05B8BDA3" w14:textId="77777777" w:rsidR="003643C5" w:rsidRPr="00155ED4" w:rsidRDefault="003643C5" w:rsidP="003643C5">
      <w:pPr>
        <w:autoSpaceDE w:val="0"/>
        <w:autoSpaceDN w:val="0"/>
        <w:adjustRightInd w:val="0"/>
        <w:spacing w:after="0" w:line="240" w:lineRule="auto"/>
        <w:ind w:left="0" w:right="-540"/>
        <w:rPr>
          <w:sz w:val="24"/>
          <w:szCs w:val="24"/>
          <w:u w:val="single"/>
        </w:rPr>
      </w:pPr>
      <w:r>
        <w:rPr>
          <w:sz w:val="24"/>
          <w:szCs w:val="24"/>
          <w:u w:val="single"/>
        </w:rPr>
        <w:t>6</w:t>
      </w:r>
      <w:r w:rsidRPr="00155ED4">
        <w:rPr>
          <w:sz w:val="24"/>
          <w:szCs w:val="24"/>
          <w:u w:val="single"/>
        </w:rPr>
        <w:t xml:space="preserve">. </w:t>
      </w:r>
      <w:r>
        <w:rPr>
          <w:sz w:val="24"/>
          <w:szCs w:val="24"/>
          <w:u w:val="single"/>
        </w:rPr>
        <w:t>Surplus</w:t>
      </w:r>
      <w:r w:rsidRPr="00155ED4">
        <w:rPr>
          <w:sz w:val="24"/>
          <w:szCs w:val="24"/>
          <w:u w:val="single"/>
        </w:rPr>
        <w:t xml:space="preserve"> Tire Casing Disposal</w:t>
      </w:r>
    </w:p>
    <w:p w14:paraId="1B4FC86B"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sz w:val="24"/>
          <w:szCs w:val="24"/>
          <w:u w:val="single"/>
        </w:rPr>
        <w:t xml:space="preserve">G.S. </w:t>
      </w:r>
      <w:r w:rsidRPr="00155ED4">
        <w:rPr>
          <w:rFonts w:cs="Helvetica"/>
          <w:sz w:val="24"/>
          <w:szCs w:val="24"/>
        </w:rPr>
        <w:t>130A-309.09A. Local government solid waste responsibilities. (a) “…Each unit of local government shall implement programs and take other actions that it determines are necessary to address deficiencies in service or capacity required to meet local needs and to protect human health and the environment….”</w:t>
      </w:r>
    </w:p>
    <w:p w14:paraId="5EC87F2B" w14:textId="77777777" w:rsidR="003643C5" w:rsidRPr="00155ED4" w:rsidRDefault="003643C5" w:rsidP="003643C5">
      <w:pPr>
        <w:autoSpaceDE w:val="0"/>
        <w:autoSpaceDN w:val="0"/>
        <w:adjustRightInd w:val="0"/>
        <w:spacing w:after="0" w:line="240" w:lineRule="auto"/>
        <w:ind w:left="0" w:right="-540"/>
        <w:rPr>
          <w:rFonts w:ascii="Helvetica" w:hAnsi="Helvetica" w:cs="Helvetica"/>
          <w:sz w:val="24"/>
          <w:szCs w:val="24"/>
        </w:rPr>
      </w:pPr>
    </w:p>
    <w:p w14:paraId="4CC38DB4" w14:textId="77777777" w:rsidR="003643C5"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Once the director of transportation declares tires to</w:t>
      </w:r>
      <w:r>
        <w:rPr>
          <w:rFonts w:cs="Helvetica"/>
          <w:sz w:val="24"/>
          <w:szCs w:val="24"/>
        </w:rPr>
        <w:t xml:space="preserve"> be no longer useful to the LEA, d</w:t>
      </w:r>
      <w:r w:rsidRPr="00155ED4">
        <w:rPr>
          <w:rFonts w:cs="Helvetica"/>
          <w:sz w:val="24"/>
          <w:szCs w:val="24"/>
        </w:rPr>
        <w:t xml:space="preserve">esignate the casings to be </w:t>
      </w:r>
      <w:r>
        <w:rPr>
          <w:rFonts w:cs="Helvetica"/>
          <w:sz w:val="24"/>
          <w:szCs w:val="24"/>
        </w:rPr>
        <w:t>surplus</w:t>
      </w:r>
      <w:r w:rsidRPr="00155ED4">
        <w:rPr>
          <w:rFonts w:cs="Helvetica"/>
          <w:sz w:val="24"/>
          <w:szCs w:val="24"/>
        </w:rPr>
        <w:t xml:space="preserve"> and contact the State Surplus Property contractor to pick up the tires. </w:t>
      </w:r>
      <w:r>
        <w:rPr>
          <w:rFonts w:cs="Helvetica"/>
          <w:sz w:val="24"/>
          <w:szCs w:val="24"/>
        </w:rPr>
        <w:t xml:space="preserve">The contract is written such that only tires that have value to the contractor because they can be retreaded are the designated responsibility of that contractor. There is nothing that requires nor prohibits the contractor from offering to discard other “scrap” tires as a service to the LEA. </w:t>
      </w:r>
      <w:r w:rsidRPr="00155ED4">
        <w:rPr>
          <w:rFonts w:cs="Helvetica"/>
          <w:sz w:val="24"/>
          <w:szCs w:val="24"/>
        </w:rPr>
        <w:t xml:space="preserve">Revenue </w:t>
      </w:r>
      <w:r>
        <w:rPr>
          <w:rFonts w:cs="Helvetica"/>
          <w:sz w:val="24"/>
          <w:szCs w:val="24"/>
        </w:rPr>
        <w:t xml:space="preserve">from the sale of surplus tires </w:t>
      </w:r>
      <w:r w:rsidRPr="00155ED4">
        <w:rPr>
          <w:rFonts w:cs="Helvetica"/>
          <w:sz w:val="24"/>
          <w:szCs w:val="24"/>
        </w:rPr>
        <w:t xml:space="preserve">goes to the service truck replacement fund. </w:t>
      </w:r>
    </w:p>
    <w:p w14:paraId="0520209D" w14:textId="77777777" w:rsidR="003643C5" w:rsidRDefault="003643C5" w:rsidP="003643C5">
      <w:pPr>
        <w:autoSpaceDE w:val="0"/>
        <w:autoSpaceDN w:val="0"/>
        <w:adjustRightInd w:val="0"/>
        <w:spacing w:after="0" w:line="240" w:lineRule="auto"/>
        <w:ind w:left="0" w:right="-540"/>
        <w:rPr>
          <w:rFonts w:cs="Helvetica"/>
          <w:sz w:val="24"/>
          <w:szCs w:val="24"/>
        </w:rPr>
      </w:pPr>
    </w:p>
    <w:p w14:paraId="3C8FE1EE"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Pr>
          <w:rFonts w:cs="Helvetica"/>
          <w:sz w:val="24"/>
          <w:szCs w:val="24"/>
        </w:rPr>
        <w:t xml:space="preserve"> </w:t>
      </w:r>
      <w:r w:rsidRPr="00155ED4">
        <w:rPr>
          <w:rFonts w:cs="Helvetica"/>
          <w:sz w:val="24"/>
          <w:szCs w:val="24"/>
        </w:rPr>
        <w:t xml:space="preserve">If an LEA has more recappable casings than needed, </w:t>
      </w:r>
      <w:r>
        <w:rPr>
          <w:rFonts w:cs="Helvetica"/>
          <w:sz w:val="24"/>
          <w:szCs w:val="24"/>
        </w:rPr>
        <w:t>these tires are declared surplus. Choose one of the options below.</w:t>
      </w:r>
    </w:p>
    <w:p w14:paraId="76DB3875" w14:textId="77777777" w:rsidR="003643C5" w:rsidRDefault="003643C5" w:rsidP="00FF7140">
      <w:pPr>
        <w:pStyle w:val="ListParagraph"/>
        <w:numPr>
          <w:ilvl w:val="0"/>
          <w:numId w:val="43"/>
        </w:numPr>
        <w:autoSpaceDE w:val="0"/>
        <w:autoSpaceDN w:val="0"/>
        <w:adjustRightInd w:val="0"/>
        <w:spacing w:after="0" w:line="240" w:lineRule="auto"/>
        <w:ind w:left="1080" w:right="540" w:hanging="450"/>
        <w:rPr>
          <w:rFonts w:cs="Helvetica"/>
          <w:sz w:val="24"/>
          <w:szCs w:val="24"/>
        </w:rPr>
      </w:pPr>
      <w:r w:rsidRPr="00777CBD">
        <w:rPr>
          <w:rFonts w:cs="Helvetica"/>
          <w:sz w:val="24"/>
          <w:szCs w:val="24"/>
        </w:rPr>
        <w:t>Contact your DPI field consultant to write up a lot of tires for sale through state surplus. Revenue goes to the service truck replacement fund.</w:t>
      </w:r>
    </w:p>
    <w:p w14:paraId="5311C7E7" w14:textId="77777777" w:rsidR="003643C5" w:rsidRDefault="003643C5" w:rsidP="00FF7140">
      <w:pPr>
        <w:pStyle w:val="ListParagraph"/>
        <w:numPr>
          <w:ilvl w:val="0"/>
          <w:numId w:val="43"/>
        </w:numPr>
        <w:autoSpaceDE w:val="0"/>
        <w:autoSpaceDN w:val="0"/>
        <w:adjustRightInd w:val="0"/>
        <w:spacing w:after="0" w:line="240" w:lineRule="auto"/>
        <w:ind w:left="1080" w:right="540" w:hanging="450"/>
        <w:rPr>
          <w:rFonts w:cs="Helvetica"/>
          <w:sz w:val="24"/>
          <w:szCs w:val="24"/>
        </w:rPr>
      </w:pPr>
      <w:r w:rsidRPr="006C0B0D">
        <w:rPr>
          <w:rFonts w:cs="Helvetica"/>
          <w:sz w:val="24"/>
          <w:szCs w:val="24"/>
        </w:rPr>
        <w:t>Provided the original tire was purchased with state funds, transfer the casings to another county school bus garage for the purpose of being recapped. This may only be done with the written approval of a DPI Transportation Services staff member. A copy of the approval must be maintained in the files documenting the transaction.</w:t>
      </w:r>
    </w:p>
    <w:p w14:paraId="6C2EDC3B" w14:textId="77777777" w:rsidR="003643C5" w:rsidRPr="006C0B0D" w:rsidRDefault="003643C5" w:rsidP="00FF7140">
      <w:pPr>
        <w:pStyle w:val="ListParagraph"/>
        <w:numPr>
          <w:ilvl w:val="0"/>
          <w:numId w:val="43"/>
        </w:numPr>
        <w:autoSpaceDE w:val="0"/>
        <w:autoSpaceDN w:val="0"/>
        <w:adjustRightInd w:val="0"/>
        <w:spacing w:after="0" w:line="240" w:lineRule="auto"/>
        <w:ind w:left="1080" w:right="540" w:hanging="450"/>
        <w:rPr>
          <w:rFonts w:cs="Helvetica"/>
          <w:sz w:val="24"/>
          <w:szCs w:val="24"/>
        </w:rPr>
      </w:pPr>
      <w:r>
        <w:rPr>
          <w:rFonts w:cs="Helvetica"/>
          <w:sz w:val="24"/>
          <w:szCs w:val="24"/>
        </w:rPr>
        <w:t xml:space="preserve">Sell the casings as surplus </w:t>
      </w:r>
      <w:r w:rsidRPr="006C0B0D">
        <w:rPr>
          <w:rFonts w:cs="Helvetica"/>
          <w:sz w:val="24"/>
          <w:szCs w:val="24"/>
        </w:rPr>
        <w:t>State law permits several types of sales.  (See Appendix E – Disposal of Property.)</w:t>
      </w:r>
    </w:p>
    <w:p w14:paraId="391FB8FA" w14:textId="77777777" w:rsidR="003643C5" w:rsidRDefault="003643C5" w:rsidP="003643C5">
      <w:pPr>
        <w:ind w:left="0"/>
        <w:rPr>
          <w:rFonts w:cs="Helvetica"/>
          <w:sz w:val="24"/>
          <w:szCs w:val="24"/>
          <w:u w:val="single"/>
        </w:rPr>
      </w:pPr>
      <w:r>
        <w:rPr>
          <w:rFonts w:cs="Helvetica"/>
          <w:sz w:val="24"/>
          <w:szCs w:val="24"/>
          <w:u w:val="single"/>
        </w:rPr>
        <w:br w:type="page"/>
      </w:r>
    </w:p>
    <w:p w14:paraId="5CC3B22D" w14:textId="30975835" w:rsidR="003643C5" w:rsidRPr="00155ED4" w:rsidRDefault="003643C5" w:rsidP="003643C5">
      <w:pPr>
        <w:autoSpaceDE w:val="0"/>
        <w:autoSpaceDN w:val="0"/>
        <w:adjustRightInd w:val="0"/>
        <w:spacing w:after="0" w:line="240" w:lineRule="auto"/>
        <w:ind w:left="0" w:right="-540"/>
        <w:rPr>
          <w:rFonts w:cs="Helvetica"/>
          <w:sz w:val="24"/>
          <w:szCs w:val="24"/>
          <w:u w:val="single"/>
        </w:rPr>
      </w:pPr>
      <w:r w:rsidRPr="00155ED4">
        <w:rPr>
          <w:rFonts w:cs="Helvetica"/>
          <w:sz w:val="24"/>
          <w:szCs w:val="24"/>
          <w:u w:val="single"/>
        </w:rPr>
        <w:lastRenderedPageBreak/>
        <w:t>Reference Materials:</w:t>
      </w:r>
    </w:p>
    <w:p w14:paraId="5A97542B"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7A84DE11"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 xml:space="preserve">New Steer Tire requirement: US DOT Regulation 393.75 (d) </w:t>
      </w:r>
    </w:p>
    <w:p w14:paraId="56483A52"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2BF23747"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 xml:space="preserve">Tread Depth:   </w:t>
      </w:r>
      <w:r>
        <w:rPr>
          <w:rFonts w:cs="Helvetica"/>
          <w:sz w:val="24"/>
          <w:szCs w:val="24"/>
        </w:rPr>
        <w:tab/>
      </w:r>
      <w:r>
        <w:rPr>
          <w:rFonts w:cs="Helvetica"/>
          <w:sz w:val="24"/>
          <w:szCs w:val="24"/>
        </w:rPr>
        <w:tab/>
      </w:r>
      <w:r w:rsidRPr="00155ED4">
        <w:rPr>
          <w:rFonts w:cs="Helvetica"/>
          <w:sz w:val="24"/>
          <w:szCs w:val="24"/>
        </w:rPr>
        <w:t>US DOT Regulation 393.75 (b) (c)</w:t>
      </w:r>
    </w:p>
    <w:p w14:paraId="063F7052"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Pr>
          <w:rFonts w:cs="Helvetica"/>
          <w:sz w:val="24"/>
          <w:szCs w:val="24"/>
        </w:rPr>
        <w:tab/>
      </w:r>
      <w:r w:rsidRPr="00155ED4">
        <w:rPr>
          <w:rFonts w:cs="Helvetica"/>
          <w:sz w:val="24"/>
          <w:szCs w:val="24"/>
        </w:rPr>
        <w:tab/>
      </w:r>
      <w:r w:rsidRPr="00155ED4">
        <w:rPr>
          <w:rFonts w:cs="Helvetica"/>
          <w:sz w:val="24"/>
          <w:szCs w:val="24"/>
        </w:rPr>
        <w:tab/>
        <w:t xml:space="preserve">    </w:t>
      </w:r>
      <w:r>
        <w:rPr>
          <w:rFonts w:cs="Helvetica"/>
          <w:sz w:val="24"/>
          <w:szCs w:val="24"/>
        </w:rPr>
        <w:tab/>
      </w:r>
      <w:r w:rsidRPr="00155ED4">
        <w:rPr>
          <w:rFonts w:cs="Helvetica"/>
          <w:sz w:val="24"/>
          <w:szCs w:val="24"/>
        </w:rPr>
        <w:t>NC Bus Fleet Manual page 68</w:t>
      </w:r>
    </w:p>
    <w:p w14:paraId="4AC49EE1" w14:textId="77777777" w:rsidR="003643C5"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 xml:space="preserve">New Tire Specification sheets: </w:t>
      </w:r>
    </w:p>
    <w:p w14:paraId="740FF434" w14:textId="77777777" w:rsidR="003643C5" w:rsidRDefault="003643C5" w:rsidP="003643C5">
      <w:pPr>
        <w:autoSpaceDE w:val="0"/>
        <w:autoSpaceDN w:val="0"/>
        <w:adjustRightInd w:val="0"/>
        <w:spacing w:after="0" w:line="240" w:lineRule="auto"/>
        <w:ind w:left="0" w:right="-540"/>
        <w:rPr>
          <w:rFonts w:cs="Helvetica"/>
          <w:sz w:val="24"/>
          <w:szCs w:val="24"/>
        </w:rPr>
      </w:pPr>
    </w:p>
    <w:p w14:paraId="23186042"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Goodyeartrucktires.com, Michelintruck.com, Bridgestonetrucktires.com, Hankooktireusa.com</w:t>
      </w:r>
    </w:p>
    <w:p w14:paraId="79319712"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7E7D783C"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New Tire Contract # 863A: NC Division of Purchase &amp; Contract</w:t>
      </w:r>
    </w:p>
    <w:p w14:paraId="2E7A88D0"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2DDF6682"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Retread Tire Contract # 928A</w:t>
      </w:r>
      <w:r>
        <w:rPr>
          <w:rFonts w:cs="Helvetica"/>
          <w:sz w:val="24"/>
          <w:szCs w:val="24"/>
        </w:rPr>
        <w:t xml:space="preserve"> Specifications December 2013</w:t>
      </w:r>
      <w:r w:rsidRPr="00155ED4">
        <w:rPr>
          <w:rFonts w:cs="Helvetica"/>
          <w:sz w:val="24"/>
          <w:szCs w:val="24"/>
        </w:rPr>
        <w:t>: NC Division of Purchase &amp; Contract</w:t>
      </w:r>
    </w:p>
    <w:p w14:paraId="6E6C65FC"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4F916FCE"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Load Range Requirements: NC School Bus Type C Specifications page 10</w:t>
      </w:r>
    </w:p>
    <w:p w14:paraId="197B0409"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ab/>
      </w:r>
      <w:r w:rsidRPr="00155ED4">
        <w:rPr>
          <w:rFonts w:cs="Helvetica"/>
          <w:sz w:val="24"/>
          <w:szCs w:val="24"/>
        </w:rPr>
        <w:tab/>
      </w:r>
      <w:r w:rsidRPr="00155ED4">
        <w:rPr>
          <w:rFonts w:cs="Helvetica"/>
          <w:sz w:val="24"/>
          <w:szCs w:val="24"/>
        </w:rPr>
        <w:tab/>
      </w:r>
      <w:r w:rsidRPr="00155ED4">
        <w:rPr>
          <w:rFonts w:cs="Helvetica"/>
          <w:sz w:val="24"/>
          <w:szCs w:val="24"/>
        </w:rPr>
        <w:tab/>
        <w:t xml:space="preserve">    NC Bus Fleet Manual page 69 Item # 4</w:t>
      </w:r>
    </w:p>
    <w:p w14:paraId="1F568AB7"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56143FDB" w14:textId="77777777" w:rsidR="003643C5" w:rsidRPr="00155ED4" w:rsidRDefault="003643C5" w:rsidP="003643C5">
      <w:pPr>
        <w:ind w:left="0" w:right="-540"/>
        <w:rPr>
          <w:rFonts w:cs="Helvetica"/>
          <w:sz w:val="24"/>
          <w:szCs w:val="24"/>
        </w:rPr>
      </w:pPr>
      <w:r w:rsidRPr="00155ED4">
        <w:rPr>
          <w:rFonts w:cs="Helvetica"/>
          <w:sz w:val="24"/>
          <w:szCs w:val="24"/>
        </w:rPr>
        <w:t>NON Contract Tire Purchasing: NC Bus Safety Website / Policies</w:t>
      </w:r>
    </w:p>
    <w:p w14:paraId="61E2A94C" w14:textId="77777777" w:rsidR="003643C5" w:rsidRPr="00155ED4" w:rsidRDefault="003643C5" w:rsidP="003643C5">
      <w:pPr>
        <w:ind w:left="0" w:right="-540" w:firstLine="720"/>
        <w:rPr>
          <w:rFonts w:cs="Helvetica"/>
          <w:sz w:val="24"/>
          <w:szCs w:val="24"/>
        </w:rPr>
      </w:pPr>
      <w:r w:rsidRPr="00155ED4">
        <w:rPr>
          <w:rFonts w:cs="Helvetica"/>
          <w:sz w:val="24"/>
          <w:szCs w:val="24"/>
        </w:rPr>
        <w:t>North Carolina State Board of Education Policy TCS-H-008</w:t>
      </w:r>
    </w:p>
    <w:p w14:paraId="4F85A24C"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Casing Maximum Age:</w:t>
      </w:r>
      <w:r>
        <w:rPr>
          <w:rFonts w:cs="Helvetica"/>
          <w:sz w:val="24"/>
          <w:szCs w:val="24"/>
        </w:rPr>
        <w:t xml:space="preserve"> 6 Years (specs for</w:t>
      </w:r>
      <w:r w:rsidRPr="00155ED4">
        <w:rPr>
          <w:rFonts w:cs="Helvetica"/>
          <w:sz w:val="24"/>
          <w:szCs w:val="24"/>
        </w:rPr>
        <w:t xml:space="preserve"> Tire Retreading Contract # 928A</w:t>
      </w:r>
      <w:r>
        <w:rPr>
          <w:rFonts w:cs="Helvetica"/>
          <w:sz w:val="24"/>
          <w:szCs w:val="24"/>
        </w:rPr>
        <w:t>)</w:t>
      </w:r>
    </w:p>
    <w:p w14:paraId="54B027B5"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04F02C64" w14:textId="77777777" w:rsidR="003643C5" w:rsidRPr="00155ED4" w:rsidRDefault="003643C5" w:rsidP="003643C5">
      <w:pPr>
        <w:ind w:left="0" w:right="-540"/>
        <w:rPr>
          <w:rFonts w:cs="Helvetica"/>
          <w:sz w:val="24"/>
          <w:szCs w:val="24"/>
        </w:rPr>
      </w:pPr>
      <w:r w:rsidRPr="00155ED4">
        <w:rPr>
          <w:sz w:val="24"/>
          <w:szCs w:val="24"/>
        </w:rPr>
        <w:t xml:space="preserve">Maximum Allowable Retreads on A Casing: </w:t>
      </w:r>
      <w:r>
        <w:rPr>
          <w:sz w:val="24"/>
          <w:szCs w:val="24"/>
        </w:rPr>
        <w:t xml:space="preserve"> 3  (specs for</w:t>
      </w:r>
      <w:r w:rsidRPr="00155ED4">
        <w:rPr>
          <w:sz w:val="24"/>
          <w:szCs w:val="24"/>
        </w:rPr>
        <w:t xml:space="preserve"> </w:t>
      </w:r>
      <w:r w:rsidRPr="00155ED4">
        <w:rPr>
          <w:rFonts w:cs="Helvetica"/>
          <w:sz w:val="24"/>
          <w:szCs w:val="24"/>
        </w:rPr>
        <w:t>Tire Retreading Contract # 928A</w:t>
      </w:r>
      <w:r>
        <w:rPr>
          <w:rFonts w:cs="Helvetica"/>
          <w:sz w:val="24"/>
          <w:szCs w:val="24"/>
        </w:rPr>
        <w:t>)</w:t>
      </w:r>
    </w:p>
    <w:p w14:paraId="0CE39F72" w14:textId="77777777" w:rsidR="003643C5" w:rsidRPr="00155ED4" w:rsidRDefault="003643C5" w:rsidP="003643C5">
      <w:pPr>
        <w:ind w:left="0" w:right="-540"/>
        <w:rPr>
          <w:sz w:val="24"/>
          <w:szCs w:val="24"/>
        </w:rPr>
      </w:pPr>
      <w:r w:rsidRPr="00155ED4">
        <w:rPr>
          <w:sz w:val="24"/>
          <w:szCs w:val="24"/>
        </w:rPr>
        <w:t>Scrap Tire Casing Dispos</w:t>
      </w:r>
      <w:r>
        <w:rPr>
          <w:sz w:val="24"/>
          <w:szCs w:val="24"/>
        </w:rPr>
        <w:t>al:  NC Bus Fleet Manual page 30</w:t>
      </w:r>
    </w:p>
    <w:p w14:paraId="136884D9"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Scrap Tire Certification Form:  NC Bus Safety website in Surplus Sale Forms</w:t>
      </w:r>
    </w:p>
    <w:p w14:paraId="2BBD47A8"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 xml:space="preserve">This form required for free disposal at Public Collection facilities. DENR 3733(9/12)  </w:t>
      </w:r>
    </w:p>
    <w:p w14:paraId="1772D52B"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2B68A3FF"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Scrap Tire Pickup Form TD-6T:  NC Bus Safety website in Surplus Sale Forms</w:t>
      </w:r>
    </w:p>
    <w:p w14:paraId="68682B27"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7F4C55E0"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Tire and Wheel Inspection / Out of service Criteria:</w:t>
      </w:r>
    </w:p>
    <w:p w14:paraId="2E8762FE" w14:textId="77777777" w:rsidR="003643C5" w:rsidRPr="00155ED4" w:rsidRDefault="003643C5" w:rsidP="003643C5">
      <w:pPr>
        <w:autoSpaceDE w:val="0"/>
        <w:autoSpaceDN w:val="0"/>
        <w:adjustRightInd w:val="0"/>
        <w:spacing w:after="0" w:line="240" w:lineRule="auto"/>
        <w:ind w:left="0" w:right="-540"/>
        <w:rPr>
          <w:sz w:val="24"/>
          <w:szCs w:val="24"/>
        </w:rPr>
      </w:pPr>
      <w:r w:rsidRPr="00155ED4">
        <w:rPr>
          <w:rFonts w:cs="Helvetica"/>
          <w:sz w:val="24"/>
          <w:szCs w:val="24"/>
        </w:rPr>
        <w:t xml:space="preserve">North Carolina State Board of Education Policy </w:t>
      </w:r>
      <w:r>
        <w:rPr>
          <w:rFonts w:cs="Helvetica"/>
          <w:sz w:val="24"/>
          <w:szCs w:val="24"/>
        </w:rPr>
        <w:t>TCS</w:t>
      </w:r>
      <w:r w:rsidRPr="00155ED4">
        <w:rPr>
          <w:rFonts w:cs="Helvetica"/>
          <w:sz w:val="24"/>
          <w:szCs w:val="24"/>
        </w:rPr>
        <w:t xml:space="preserve">-H-005 Adopted </w:t>
      </w:r>
      <w:r>
        <w:rPr>
          <w:rFonts w:cs="Helvetica"/>
          <w:sz w:val="24"/>
          <w:szCs w:val="24"/>
        </w:rPr>
        <w:t>June 4</w:t>
      </w:r>
      <w:r w:rsidRPr="00155ED4">
        <w:rPr>
          <w:rFonts w:cs="Helvetica"/>
          <w:sz w:val="24"/>
          <w:szCs w:val="24"/>
        </w:rPr>
        <w:t>, 201</w:t>
      </w:r>
      <w:r>
        <w:rPr>
          <w:rFonts w:cs="Helvetica"/>
          <w:sz w:val="24"/>
          <w:szCs w:val="24"/>
        </w:rPr>
        <w:t>5</w:t>
      </w:r>
      <w:r w:rsidRPr="00155ED4">
        <w:rPr>
          <w:rFonts w:cs="Helvetica"/>
          <w:sz w:val="24"/>
          <w:szCs w:val="24"/>
        </w:rPr>
        <w:t xml:space="preserve"> Page 6</w:t>
      </w:r>
      <w:r>
        <w:rPr>
          <w:rFonts w:cs="Helvetica"/>
          <w:sz w:val="24"/>
          <w:szCs w:val="24"/>
        </w:rPr>
        <w:t>1</w:t>
      </w:r>
      <w:r w:rsidRPr="00155ED4">
        <w:rPr>
          <w:rFonts w:cs="Helvetica"/>
          <w:sz w:val="24"/>
          <w:szCs w:val="24"/>
        </w:rPr>
        <w:t xml:space="preserve"> of North Carolina Bus Fleet Manual contains Inspection and out of service criteria pertaining to wheels and tires.</w:t>
      </w:r>
    </w:p>
    <w:p w14:paraId="3AA646DD" w14:textId="3517AB1B" w:rsidR="00E21FE6" w:rsidRPr="00155ED4" w:rsidRDefault="00E21FE6">
      <w:pPr>
        <w:rPr>
          <w:sz w:val="24"/>
          <w:szCs w:val="24"/>
        </w:rPr>
      </w:pPr>
    </w:p>
    <w:p w14:paraId="24FD9DB1" w14:textId="77777777" w:rsidR="003643C5" w:rsidRDefault="003643C5">
      <w:pPr>
        <w:rPr>
          <w:b/>
          <w:caps/>
          <w:sz w:val="32"/>
          <w:szCs w:val="32"/>
          <w:u w:val="single"/>
        </w:rPr>
      </w:pPr>
      <w:bookmarkStart w:id="197" w:name="_Toc412542913"/>
      <w:bookmarkStart w:id="198" w:name="_Toc412547087"/>
      <w:r>
        <w:rPr>
          <w:caps/>
        </w:rPr>
        <w:br w:type="page"/>
      </w:r>
    </w:p>
    <w:p w14:paraId="7768B23A" w14:textId="1AED846A" w:rsidR="006C2AFB" w:rsidRPr="00A571A3" w:rsidRDefault="006C2AFB" w:rsidP="00E74F77">
      <w:pPr>
        <w:pStyle w:val="Heading1"/>
        <w:rPr>
          <w:caps/>
        </w:rPr>
      </w:pPr>
      <w:r w:rsidRPr="00A571A3">
        <w:rPr>
          <w:caps/>
        </w:rPr>
        <w:lastRenderedPageBreak/>
        <w:t xml:space="preserve">Appendix </w:t>
      </w:r>
      <w:r w:rsidR="00226E8A" w:rsidRPr="00A571A3">
        <w:rPr>
          <w:caps/>
        </w:rPr>
        <w:t>E</w:t>
      </w:r>
      <w:r w:rsidRPr="00A571A3">
        <w:rPr>
          <w:caps/>
        </w:rPr>
        <w:t xml:space="preserve"> – Disposal of Property</w:t>
      </w:r>
      <w:bookmarkEnd w:id="197"/>
      <w:bookmarkEnd w:id="198"/>
    </w:p>
    <w:p w14:paraId="7E742F3B" w14:textId="53F88748" w:rsidR="006C2AFB" w:rsidRDefault="006C2AFB" w:rsidP="006C2AFB">
      <w:pPr>
        <w:spacing w:after="0"/>
        <w:ind w:right="360"/>
        <w:jc w:val="left"/>
        <w:rPr>
          <w:rFonts w:ascii="Arial Narrow" w:hAnsi="Arial Narrow"/>
        </w:rPr>
      </w:pPr>
      <w:r>
        <w:rPr>
          <w:noProof/>
        </w:rPr>
        <w:drawing>
          <wp:inline distT="0" distB="0" distL="0" distR="0" wp14:anchorId="006ABBF6" wp14:editId="1BB91D2A">
            <wp:extent cx="4744529" cy="629728"/>
            <wp:effectExtent l="0" t="0" r="0" b="0"/>
            <wp:docPr id="42" name="Picture 42" descr="header_DPI_black"/>
            <wp:cNvGraphicFramePr/>
            <a:graphic xmlns:a="http://schemas.openxmlformats.org/drawingml/2006/main">
              <a:graphicData uri="http://schemas.openxmlformats.org/drawingml/2006/picture">
                <pic:pic xmlns:pic="http://schemas.openxmlformats.org/drawingml/2006/picture">
                  <pic:nvPicPr>
                    <pic:cNvPr id="1" name="Picture 1" descr="header_DPI_black"/>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44529" cy="629728"/>
                    </a:xfrm>
                    <a:prstGeom prst="rect">
                      <a:avLst/>
                    </a:prstGeom>
                    <a:noFill/>
                    <a:ln>
                      <a:noFill/>
                    </a:ln>
                  </pic:spPr>
                </pic:pic>
              </a:graphicData>
            </a:graphic>
          </wp:inline>
        </w:drawing>
      </w:r>
    </w:p>
    <w:p w14:paraId="612CFF80" w14:textId="77777777" w:rsidR="00FF7140" w:rsidRPr="00F67326" w:rsidRDefault="00FF7140" w:rsidP="00FF7140">
      <w:pPr>
        <w:spacing w:after="0"/>
        <w:ind w:left="-360" w:right="-540"/>
        <w:jc w:val="center"/>
        <w:rPr>
          <w:rFonts w:ascii="Arial Narrow" w:hAnsi="Arial Narrow"/>
          <w:u w:val="single"/>
        </w:rPr>
      </w:pPr>
      <w:r>
        <w:rPr>
          <w:rFonts w:ascii="Arial Narrow" w:hAnsi="Arial Narrow"/>
        </w:rPr>
        <w:t>November 20</w:t>
      </w:r>
      <w:r w:rsidRPr="006C2AFB">
        <w:rPr>
          <w:rFonts w:ascii="Arial Narrow" w:hAnsi="Arial Narrow"/>
        </w:rPr>
        <w:t>, 2015</w:t>
      </w:r>
    </w:p>
    <w:p w14:paraId="1652ACC4" w14:textId="77777777" w:rsidR="00FF7140" w:rsidRPr="00F67326" w:rsidRDefault="00FF7140" w:rsidP="00FF7140">
      <w:pPr>
        <w:spacing w:after="0"/>
        <w:ind w:left="-360" w:right="-540"/>
        <w:rPr>
          <w:rFonts w:ascii="Arial Narrow" w:hAnsi="Arial Narrow"/>
          <w:u w:val="single"/>
        </w:rPr>
      </w:pPr>
      <w:r w:rsidRPr="00F67326">
        <w:rPr>
          <w:rFonts w:ascii="Arial Narrow" w:hAnsi="Arial Narrow"/>
          <w:u w:val="single"/>
        </w:rPr>
        <w:t>MEMORANDUM</w:t>
      </w:r>
    </w:p>
    <w:p w14:paraId="7CBA97D1" w14:textId="77777777" w:rsidR="00FF7140" w:rsidRDefault="00FF7140" w:rsidP="00FF7140">
      <w:pPr>
        <w:spacing w:after="0"/>
        <w:ind w:left="-360" w:right="-540"/>
        <w:rPr>
          <w:rFonts w:ascii="Arial Narrow" w:hAnsi="Arial Narrow"/>
        </w:rPr>
      </w:pPr>
    </w:p>
    <w:p w14:paraId="1D5F2B1C" w14:textId="77777777" w:rsidR="00FF7140" w:rsidRPr="006C2AFB" w:rsidRDefault="00FF7140" w:rsidP="00FF7140">
      <w:pPr>
        <w:spacing w:after="0"/>
        <w:ind w:left="-360" w:right="-540"/>
        <w:rPr>
          <w:rFonts w:ascii="Arial Narrow" w:hAnsi="Arial Narrow"/>
        </w:rPr>
      </w:pPr>
      <w:r>
        <w:rPr>
          <w:rFonts w:ascii="Arial Narrow" w:hAnsi="Arial Narrow"/>
        </w:rPr>
        <w:t>TO:</w:t>
      </w:r>
      <w:r>
        <w:rPr>
          <w:rFonts w:ascii="Arial Narrow" w:hAnsi="Arial Narrow"/>
        </w:rPr>
        <w:tab/>
      </w:r>
      <w:r>
        <w:rPr>
          <w:rFonts w:ascii="Arial Narrow" w:hAnsi="Arial Narrow"/>
        </w:rPr>
        <w:tab/>
      </w:r>
      <w:r w:rsidRPr="006C2AFB">
        <w:rPr>
          <w:rFonts w:ascii="Arial Narrow" w:hAnsi="Arial Narrow"/>
        </w:rPr>
        <w:t>All Transportation Directors</w:t>
      </w:r>
    </w:p>
    <w:p w14:paraId="67058026" w14:textId="77777777" w:rsidR="00FF7140" w:rsidRPr="006C2AFB" w:rsidRDefault="00FF7140" w:rsidP="00FF7140">
      <w:pPr>
        <w:spacing w:after="0"/>
        <w:ind w:left="-360" w:right="-540"/>
        <w:rPr>
          <w:rFonts w:ascii="Arial Narrow" w:hAnsi="Arial Narrow"/>
        </w:rPr>
      </w:pPr>
    </w:p>
    <w:p w14:paraId="59122DBC" w14:textId="77777777" w:rsidR="00FF7140" w:rsidRPr="006C2AFB" w:rsidRDefault="00FF7140" w:rsidP="00FF7140">
      <w:pPr>
        <w:spacing w:after="0"/>
        <w:ind w:left="-360" w:right="-540"/>
        <w:rPr>
          <w:rFonts w:ascii="Arial Narrow" w:hAnsi="Arial Narrow"/>
        </w:rPr>
      </w:pPr>
      <w:r w:rsidRPr="006C2AFB">
        <w:rPr>
          <w:rFonts w:ascii="Arial Narrow" w:hAnsi="Arial Narrow"/>
          <w:noProof/>
        </w:rPr>
        <w:drawing>
          <wp:anchor distT="0" distB="0" distL="114300" distR="114300" simplePos="0" relativeHeight="251684864" behindDoc="1" locked="0" layoutInCell="1" allowOverlap="1" wp14:anchorId="3B589D93" wp14:editId="51A1E838">
            <wp:simplePos x="0" y="0"/>
            <wp:positionH relativeFrom="column">
              <wp:posOffset>2102485</wp:posOffset>
            </wp:positionH>
            <wp:positionV relativeFrom="paragraph">
              <wp:posOffset>22859</wp:posOffset>
            </wp:positionV>
            <wp:extent cx="740410" cy="210185"/>
            <wp:effectExtent l="19050" t="76200" r="21590" b="75565"/>
            <wp:wrapNone/>
            <wp:docPr id="41" name="Picture 41" descr="Description: L:\derek\DerekInit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derek\DerekInitial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727711">
                      <a:off x="0" y="0"/>
                      <a:ext cx="740410" cy="210185"/>
                    </a:xfrm>
                    <a:prstGeom prst="rect">
                      <a:avLst/>
                    </a:prstGeom>
                    <a:noFill/>
                  </pic:spPr>
                </pic:pic>
              </a:graphicData>
            </a:graphic>
            <wp14:sizeRelH relativeFrom="margin">
              <wp14:pctWidth>0</wp14:pctWidth>
            </wp14:sizeRelH>
            <wp14:sizeRelV relativeFrom="margin">
              <wp14:pctHeight>0</wp14:pctHeight>
            </wp14:sizeRelV>
          </wp:anchor>
        </w:drawing>
      </w:r>
      <w:r w:rsidRPr="006C2AFB">
        <w:rPr>
          <w:rFonts w:ascii="Arial Narrow" w:hAnsi="Arial Narrow"/>
        </w:rPr>
        <w:t>FROM:</w:t>
      </w:r>
      <w:r w:rsidRPr="006C2AFB">
        <w:rPr>
          <w:rFonts w:ascii="Arial Narrow" w:hAnsi="Arial Narrow"/>
        </w:rPr>
        <w:tab/>
        <w:t>Derek Graham, Section Chief</w:t>
      </w:r>
    </w:p>
    <w:p w14:paraId="29716FC6" w14:textId="77777777" w:rsidR="00FF7140" w:rsidRPr="006C2AFB" w:rsidRDefault="00FF7140" w:rsidP="00FF7140">
      <w:pPr>
        <w:spacing w:after="0"/>
        <w:ind w:left="-360" w:right="-540"/>
        <w:rPr>
          <w:rFonts w:ascii="Arial Narrow" w:hAnsi="Arial Narrow"/>
        </w:rPr>
      </w:pPr>
      <w:r w:rsidRPr="006C2AFB">
        <w:rPr>
          <w:rFonts w:ascii="Arial Narrow" w:hAnsi="Arial Narrow"/>
        </w:rPr>
        <w:tab/>
      </w:r>
      <w:r w:rsidRPr="006C2AFB">
        <w:rPr>
          <w:rFonts w:ascii="Arial Narrow" w:hAnsi="Arial Narrow"/>
        </w:rPr>
        <w:tab/>
        <w:t>Transportation Services</w:t>
      </w:r>
    </w:p>
    <w:p w14:paraId="7FD9B6AC" w14:textId="77777777" w:rsidR="00FF7140" w:rsidRPr="006C2AFB" w:rsidRDefault="00FF7140" w:rsidP="00FF7140">
      <w:pPr>
        <w:spacing w:after="0"/>
        <w:ind w:left="-360" w:right="-540"/>
        <w:rPr>
          <w:rFonts w:ascii="Arial Narrow" w:hAnsi="Arial Narrow"/>
        </w:rPr>
      </w:pPr>
    </w:p>
    <w:p w14:paraId="5E41EA14" w14:textId="77777777" w:rsidR="00FF7140" w:rsidRPr="006C2AFB" w:rsidRDefault="00FF7140" w:rsidP="00FF7140">
      <w:pPr>
        <w:spacing w:after="0"/>
        <w:ind w:left="-360" w:right="-540"/>
        <w:rPr>
          <w:rFonts w:ascii="Arial Narrow" w:hAnsi="Arial Narrow"/>
        </w:rPr>
      </w:pPr>
      <w:r w:rsidRPr="006C2AFB">
        <w:rPr>
          <w:rFonts w:ascii="Arial Narrow" w:hAnsi="Arial Narrow"/>
        </w:rPr>
        <w:t>SUBJECT:</w:t>
      </w:r>
      <w:r w:rsidRPr="006C2AFB">
        <w:rPr>
          <w:rFonts w:ascii="Arial Narrow" w:hAnsi="Arial Narrow"/>
        </w:rPr>
        <w:tab/>
        <w:t>Disposal of Property</w:t>
      </w:r>
    </w:p>
    <w:p w14:paraId="21BDFC60" w14:textId="77777777" w:rsidR="00FF7140" w:rsidRPr="006C2AFB" w:rsidRDefault="00FF7140" w:rsidP="00FF7140">
      <w:pPr>
        <w:spacing w:after="0"/>
        <w:ind w:left="-360" w:right="-540"/>
        <w:rPr>
          <w:rFonts w:ascii="Arial Narrow" w:hAnsi="Arial Narrow"/>
        </w:rPr>
      </w:pPr>
    </w:p>
    <w:p w14:paraId="1087B310" w14:textId="77777777" w:rsidR="00FF7140" w:rsidRPr="006C2AFB" w:rsidRDefault="00FF7140" w:rsidP="00FF7140">
      <w:pPr>
        <w:spacing w:after="0"/>
        <w:ind w:left="-360" w:right="-540"/>
        <w:rPr>
          <w:rFonts w:ascii="Arial Narrow" w:hAnsi="Arial Narrow"/>
        </w:rPr>
      </w:pPr>
      <w:r w:rsidRPr="006C2AFB">
        <w:rPr>
          <w:rFonts w:ascii="Arial Narrow" w:hAnsi="Arial Narrow"/>
        </w:rPr>
        <w:t xml:space="preserve">When an LEA transportation department determines that property is no longer needed, the LEA may use one of several means to dispose of that property.  Processes for the sale of yellow school buses are well defined and coordinated through DPI Transportation Services. There are several options for other kinds of materials. </w:t>
      </w:r>
    </w:p>
    <w:p w14:paraId="40ED2B87" w14:textId="77777777" w:rsidR="00FF7140" w:rsidRPr="006C2AFB" w:rsidRDefault="00FF7140" w:rsidP="00FF7140">
      <w:pPr>
        <w:spacing w:after="0"/>
        <w:ind w:left="-360" w:right="-540"/>
        <w:rPr>
          <w:rFonts w:ascii="Arial Narrow" w:hAnsi="Arial Narrow"/>
        </w:rPr>
      </w:pPr>
    </w:p>
    <w:p w14:paraId="65ABB527" w14:textId="77777777" w:rsidR="00FF7140" w:rsidRPr="006C2AFB" w:rsidRDefault="00FF7140" w:rsidP="00FF7140">
      <w:pPr>
        <w:spacing w:after="0"/>
        <w:ind w:left="-360" w:right="-540"/>
        <w:rPr>
          <w:rFonts w:ascii="Arial Narrow" w:hAnsi="Arial Narrow"/>
        </w:rPr>
      </w:pPr>
      <w:r w:rsidRPr="006C2AFB">
        <w:rPr>
          <w:rFonts w:ascii="Arial Narrow" w:hAnsi="Arial Narrow"/>
        </w:rPr>
        <w:t xml:space="preserve">The most straightforward way to dispose of materials (e.g. </w:t>
      </w:r>
      <w:r>
        <w:rPr>
          <w:rFonts w:ascii="Arial Narrow" w:hAnsi="Arial Narrow"/>
        </w:rPr>
        <w:t>surplus</w:t>
      </w:r>
      <w:r w:rsidRPr="006C2AFB">
        <w:rPr>
          <w:rFonts w:ascii="Arial Narrow" w:hAnsi="Arial Narrow"/>
        </w:rPr>
        <w:t xml:space="preserve"> tires, scrap metal, batteries, antifreeze, etc.) is through the State Surplus Property (SSP) agency which has several convenience contracts and will list other items for bid. DPI field consultants are available to list items for bid with SSP. </w:t>
      </w:r>
      <w:hyperlink r:id="rId76" w:history="1">
        <w:r w:rsidRPr="006C2AFB">
          <w:rPr>
            <w:rStyle w:val="Hyperlink"/>
            <w:rFonts w:ascii="Arial Narrow" w:hAnsi="Arial Narrow"/>
          </w:rPr>
          <w:t>General Statue 143, Article 3A</w:t>
        </w:r>
      </w:hyperlink>
      <w:r w:rsidRPr="006C2AFB">
        <w:rPr>
          <w:rFonts w:ascii="Arial Narrow" w:hAnsi="Arial Narrow"/>
        </w:rPr>
        <w:t xml:space="preserve"> authorizes SSP to sell LEA property.</w:t>
      </w:r>
    </w:p>
    <w:p w14:paraId="07519494" w14:textId="77777777" w:rsidR="00FF7140" w:rsidRPr="006C2AFB" w:rsidRDefault="00FF7140" w:rsidP="00FF7140">
      <w:pPr>
        <w:spacing w:after="0"/>
        <w:ind w:left="-360" w:right="-540"/>
        <w:rPr>
          <w:rFonts w:ascii="Arial Narrow" w:hAnsi="Arial Narrow"/>
        </w:rPr>
      </w:pPr>
    </w:p>
    <w:p w14:paraId="5FBDAB75" w14:textId="77777777" w:rsidR="00FF7140" w:rsidRPr="006C2AFB" w:rsidRDefault="00FF7140" w:rsidP="00FF7140">
      <w:pPr>
        <w:spacing w:after="0"/>
        <w:ind w:left="-360" w:right="-540"/>
        <w:rPr>
          <w:rFonts w:ascii="Arial Narrow" w:hAnsi="Arial Narrow"/>
        </w:rPr>
      </w:pPr>
      <w:r w:rsidRPr="006C2AFB">
        <w:rPr>
          <w:rFonts w:ascii="Arial Narrow" w:hAnsi="Arial Narrow"/>
        </w:rPr>
        <w:t xml:space="preserve">According to public school law, General Statute </w:t>
      </w:r>
      <w:hyperlink r:id="rId77" w:history="1">
        <w:r w:rsidRPr="006C2AFB">
          <w:rPr>
            <w:rStyle w:val="Hyperlink"/>
            <w:rFonts w:ascii="Arial Narrow" w:hAnsi="Arial Narrow"/>
          </w:rPr>
          <w:t>115C-518</w:t>
        </w:r>
      </w:hyperlink>
      <w:r w:rsidRPr="006C2AFB">
        <w:rPr>
          <w:rFonts w:ascii="Arial Narrow" w:hAnsi="Arial Narrow"/>
        </w:rPr>
        <w:t xml:space="preserve">, when property owned by a local education agency (LEA) is deemed unnecessary or undesirable for LEA purposes, the LEA may also dispose of such according to the procedures prescribed in General Statutes, Chapter 160A, Article 12.  This article refers to the disposal of property by a North Carolina city.  When applying </w:t>
      </w:r>
      <w:hyperlink r:id="rId78" w:history="1">
        <w:r w:rsidRPr="006C2AFB">
          <w:rPr>
            <w:rStyle w:val="Hyperlink"/>
            <w:rFonts w:ascii="Arial Narrow" w:hAnsi="Arial Narrow"/>
          </w:rPr>
          <w:t>Chapter 160A, Article 12</w:t>
        </w:r>
      </w:hyperlink>
      <w:r w:rsidRPr="006C2AFB">
        <w:rPr>
          <w:rFonts w:ascii="Arial Narrow" w:hAnsi="Arial Narrow"/>
        </w:rPr>
        <w:t>, the “city”, “council” or any specific city official are deemed to refer, respectively, to the LEA, the board of education and the LEA official who most nearly performs the same duties.  Options for disposal of personal property include:</w:t>
      </w:r>
    </w:p>
    <w:p w14:paraId="0A67A277" w14:textId="77777777" w:rsidR="00FF7140" w:rsidRPr="006C2AFB" w:rsidRDefault="00FF7140" w:rsidP="00FF7140">
      <w:pPr>
        <w:pStyle w:val="ablock10"/>
        <w:spacing w:before="0" w:beforeAutospacing="0" w:after="0" w:afterAutospacing="0"/>
        <w:ind w:left="990" w:right="-540"/>
        <w:rPr>
          <w:rFonts w:ascii="Arial Narrow" w:hAnsi="Arial Narrow"/>
          <w:sz w:val="22"/>
          <w:szCs w:val="22"/>
        </w:rPr>
      </w:pPr>
      <w:r w:rsidRPr="006C2AFB">
        <w:rPr>
          <w:rFonts w:ascii="Arial Narrow" w:hAnsi="Arial Narrow"/>
          <w:sz w:val="22"/>
          <w:szCs w:val="22"/>
        </w:rPr>
        <w:t>(1)        Private negotiation and sale; (requires local board action)</w:t>
      </w:r>
    </w:p>
    <w:p w14:paraId="44D0657B" w14:textId="77777777" w:rsidR="00FF7140" w:rsidRPr="006C2AFB" w:rsidRDefault="00FF7140" w:rsidP="00FF7140">
      <w:pPr>
        <w:pStyle w:val="ablock10"/>
        <w:spacing w:before="0" w:beforeAutospacing="0" w:after="0" w:afterAutospacing="0"/>
        <w:ind w:left="990" w:right="-540"/>
        <w:rPr>
          <w:rFonts w:ascii="Arial Narrow" w:hAnsi="Arial Narrow"/>
          <w:sz w:val="22"/>
          <w:szCs w:val="22"/>
        </w:rPr>
      </w:pPr>
      <w:r w:rsidRPr="006C2AFB">
        <w:rPr>
          <w:rFonts w:ascii="Arial Narrow" w:hAnsi="Arial Narrow"/>
          <w:sz w:val="22"/>
          <w:szCs w:val="22"/>
        </w:rPr>
        <w:t>(2)        Advertisement for sealed bids;</w:t>
      </w:r>
    </w:p>
    <w:p w14:paraId="09D1E6A5" w14:textId="77777777" w:rsidR="00FF7140" w:rsidRPr="006C2AFB" w:rsidRDefault="00FF7140" w:rsidP="00FF7140">
      <w:pPr>
        <w:pStyle w:val="ablock10"/>
        <w:spacing w:before="0" w:beforeAutospacing="0" w:after="0" w:afterAutospacing="0"/>
        <w:ind w:left="990" w:right="-540"/>
        <w:rPr>
          <w:rFonts w:ascii="Arial Narrow" w:hAnsi="Arial Narrow"/>
          <w:sz w:val="22"/>
          <w:szCs w:val="22"/>
        </w:rPr>
      </w:pPr>
      <w:r w:rsidRPr="006C2AFB">
        <w:rPr>
          <w:rFonts w:ascii="Arial Narrow" w:hAnsi="Arial Narrow"/>
          <w:sz w:val="22"/>
          <w:szCs w:val="22"/>
        </w:rPr>
        <w:t xml:space="preserve">(3)        Negotiated offer, advertisement, and upset bid; </w:t>
      </w:r>
    </w:p>
    <w:p w14:paraId="5489FBF1" w14:textId="77777777" w:rsidR="00FF7140" w:rsidRPr="006C2AFB" w:rsidRDefault="00FF7140" w:rsidP="00FF7140">
      <w:pPr>
        <w:pStyle w:val="ablock10"/>
        <w:spacing w:before="0" w:beforeAutospacing="0" w:after="0" w:afterAutospacing="0"/>
        <w:ind w:left="990" w:right="-540"/>
        <w:rPr>
          <w:rFonts w:ascii="Arial Narrow" w:hAnsi="Arial Narrow"/>
          <w:sz w:val="22"/>
          <w:szCs w:val="22"/>
        </w:rPr>
      </w:pPr>
      <w:r w:rsidRPr="006C2AFB">
        <w:rPr>
          <w:rFonts w:ascii="Arial Narrow" w:hAnsi="Arial Narrow"/>
          <w:sz w:val="22"/>
          <w:szCs w:val="22"/>
        </w:rPr>
        <w:t xml:space="preserve">(4)        Public auction; </w:t>
      </w:r>
    </w:p>
    <w:p w14:paraId="4C9328A3" w14:textId="77777777" w:rsidR="00FF7140" w:rsidRDefault="00FF7140" w:rsidP="00FF7140">
      <w:pPr>
        <w:pStyle w:val="ablock10"/>
        <w:spacing w:before="0" w:beforeAutospacing="0" w:after="0" w:afterAutospacing="0"/>
        <w:ind w:left="990" w:right="-540"/>
        <w:rPr>
          <w:rFonts w:ascii="Arial Narrow" w:hAnsi="Arial Narrow"/>
          <w:sz w:val="22"/>
          <w:szCs w:val="22"/>
        </w:rPr>
      </w:pPr>
      <w:r w:rsidRPr="006C2AFB">
        <w:rPr>
          <w:rFonts w:ascii="Arial Narrow" w:hAnsi="Arial Narrow"/>
          <w:sz w:val="22"/>
          <w:szCs w:val="22"/>
        </w:rPr>
        <w:t>(5)        Exchange. (requires local board action).</w:t>
      </w:r>
    </w:p>
    <w:p w14:paraId="448AD81F" w14:textId="77777777" w:rsidR="00FF7140" w:rsidRDefault="00FF7140" w:rsidP="00FF7140">
      <w:pPr>
        <w:spacing w:after="0"/>
        <w:ind w:left="-360" w:right="-540"/>
        <w:rPr>
          <w:rFonts w:ascii="Arial Narrow" w:hAnsi="Arial Narrow"/>
        </w:rPr>
      </w:pPr>
    </w:p>
    <w:p w14:paraId="1D91EE1D" w14:textId="77777777" w:rsidR="00FF7140" w:rsidRPr="006C2AFB" w:rsidRDefault="00FF7140" w:rsidP="00FF7140">
      <w:pPr>
        <w:spacing w:after="0"/>
        <w:ind w:left="-360" w:right="-540"/>
        <w:rPr>
          <w:rFonts w:ascii="Arial Narrow" w:hAnsi="Arial Narrow"/>
        </w:rPr>
      </w:pPr>
      <w:r>
        <w:rPr>
          <w:rFonts w:ascii="Arial Narrow" w:hAnsi="Arial Narrow"/>
        </w:rPr>
        <w:t xml:space="preserve">In addition to the state surplus contracts mentioned above, </w:t>
      </w:r>
      <w:r w:rsidRPr="006C2AFB">
        <w:rPr>
          <w:rFonts w:ascii="Arial Narrow" w:hAnsi="Arial Narrow"/>
        </w:rPr>
        <w:t xml:space="preserve">LEAs </w:t>
      </w:r>
      <w:r>
        <w:rPr>
          <w:rFonts w:ascii="Arial Narrow" w:hAnsi="Arial Narrow"/>
        </w:rPr>
        <w:t xml:space="preserve">most often use the public auction (“local auction”) or private negotiation and sale.  LEAs </w:t>
      </w:r>
      <w:r w:rsidRPr="006C2AFB">
        <w:rPr>
          <w:rFonts w:ascii="Arial Narrow" w:hAnsi="Arial Narrow"/>
        </w:rPr>
        <w:t xml:space="preserve">may </w:t>
      </w:r>
      <w:r>
        <w:rPr>
          <w:rFonts w:ascii="Arial Narrow" w:hAnsi="Arial Narrow"/>
        </w:rPr>
        <w:t>sell</w:t>
      </w:r>
      <w:r w:rsidRPr="006C2AFB">
        <w:rPr>
          <w:rFonts w:ascii="Arial Narrow" w:hAnsi="Arial Narrow"/>
        </w:rPr>
        <w:t xml:space="preserve"> scrap metal</w:t>
      </w:r>
      <w:r>
        <w:rPr>
          <w:rFonts w:ascii="Arial Narrow" w:hAnsi="Arial Narrow"/>
        </w:rPr>
        <w:t xml:space="preserve"> (including authorized buses), surplus tires or other surplus material to a private party (e.g. scrap metal or tire dealer) for a negotiated price.  Any such sale requires that the local board of education have an approved process for such sales or the board must approve any individual sale in advance.  When a surplus bus is taken </w:t>
      </w:r>
      <w:r w:rsidRPr="006C2AFB">
        <w:rPr>
          <w:rFonts w:ascii="Arial Narrow" w:hAnsi="Arial Narrow"/>
        </w:rPr>
        <w:t>to a scrap metal dealer</w:t>
      </w:r>
      <w:r>
        <w:rPr>
          <w:rFonts w:ascii="Arial Narrow" w:hAnsi="Arial Narrow"/>
        </w:rPr>
        <w:t xml:space="preserve">, </w:t>
      </w:r>
      <w:r w:rsidRPr="006C2AFB">
        <w:rPr>
          <w:rFonts w:ascii="Arial Narrow" w:hAnsi="Arial Narrow"/>
        </w:rPr>
        <w:t>the proceeds check, made payable to NCDPI, must be sent to DPI Transportation Services.</w:t>
      </w:r>
    </w:p>
    <w:p w14:paraId="026881A4" w14:textId="77777777" w:rsidR="00FF7140" w:rsidRPr="006C2AFB" w:rsidRDefault="00FF7140" w:rsidP="00FF7140">
      <w:pPr>
        <w:pStyle w:val="ablock10"/>
        <w:spacing w:before="0" w:beforeAutospacing="0" w:after="0" w:afterAutospacing="0"/>
        <w:ind w:left="-360" w:right="-540"/>
        <w:rPr>
          <w:rFonts w:ascii="Arial Narrow" w:hAnsi="Arial Narrow"/>
          <w:sz w:val="22"/>
          <w:szCs w:val="22"/>
        </w:rPr>
      </w:pPr>
    </w:p>
    <w:p w14:paraId="49BBC6C7" w14:textId="7FEEE2CB" w:rsidR="00FF7140" w:rsidRPr="006C2AFB" w:rsidRDefault="00FF7140" w:rsidP="00FF7140">
      <w:pPr>
        <w:tabs>
          <w:tab w:val="left" w:pos="1260"/>
        </w:tabs>
        <w:spacing w:after="0"/>
        <w:ind w:left="-360" w:right="-540"/>
        <w:rPr>
          <w:rFonts w:ascii="Arial Narrow" w:hAnsi="Arial Narrow"/>
        </w:rPr>
      </w:pPr>
      <w:r w:rsidRPr="006C2AFB">
        <w:rPr>
          <w:rFonts w:ascii="Arial Narrow" w:hAnsi="Arial Narrow"/>
        </w:rPr>
        <w:t>RELEVANT LINKS:</w:t>
      </w:r>
      <w:r>
        <w:rPr>
          <w:rFonts w:ascii="Arial Narrow" w:hAnsi="Arial Narrow"/>
        </w:rPr>
        <w:tab/>
      </w:r>
      <w:r w:rsidRPr="006C2AFB">
        <w:rPr>
          <w:rFonts w:ascii="Arial Narrow" w:hAnsi="Arial Narrow"/>
        </w:rPr>
        <w:t xml:space="preserve">G.S. 143, Article 3A  </w:t>
      </w:r>
      <w:r w:rsidRPr="006C2AFB">
        <w:rPr>
          <w:rStyle w:val="Hyperlink"/>
          <w:rFonts w:ascii="Arial Narrow" w:hAnsi="Arial Narrow"/>
        </w:rPr>
        <w:t>http://www.ncleg.net/enactedlegislation/statutes/html/byarticle/chapter_143/article_3a.html</w:t>
      </w:r>
    </w:p>
    <w:p w14:paraId="43C5A3B9" w14:textId="0A7F76D1" w:rsidR="00FF7140" w:rsidRPr="006C2AFB" w:rsidRDefault="00FF7140" w:rsidP="00FF7140">
      <w:pPr>
        <w:tabs>
          <w:tab w:val="left" w:pos="1260"/>
        </w:tabs>
        <w:spacing w:after="0"/>
        <w:ind w:left="1166" w:right="-540"/>
        <w:rPr>
          <w:rFonts w:ascii="Arial Narrow" w:hAnsi="Arial Narrow"/>
        </w:rPr>
      </w:pPr>
      <w:r>
        <w:rPr>
          <w:rFonts w:ascii="Arial Narrow" w:hAnsi="Arial Narrow"/>
        </w:rPr>
        <w:tab/>
      </w:r>
      <w:r w:rsidRPr="006C2AFB">
        <w:rPr>
          <w:rFonts w:ascii="Arial Narrow" w:hAnsi="Arial Narrow"/>
        </w:rPr>
        <w:t xml:space="preserve">G.S. 115C-518   </w:t>
      </w:r>
      <w:hyperlink r:id="rId79" w:history="1">
        <w:r w:rsidRPr="006C2AFB">
          <w:rPr>
            <w:rStyle w:val="Hyperlink"/>
            <w:rFonts w:ascii="Arial Narrow" w:hAnsi="Arial Narrow"/>
          </w:rPr>
          <w:t>www.ncleg.net/enactedlegislation/statutes/html/byarticle/chapter_115c/article_37.html</w:t>
        </w:r>
      </w:hyperlink>
    </w:p>
    <w:p w14:paraId="1026CB79" w14:textId="56BB481A" w:rsidR="00FF7140" w:rsidRDefault="00FF7140" w:rsidP="00FF7140">
      <w:pPr>
        <w:tabs>
          <w:tab w:val="left" w:pos="1260"/>
        </w:tabs>
        <w:spacing w:after="0"/>
        <w:ind w:left="360" w:right="-540" w:firstLine="360"/>
        <w:rPr>
          <w:b/>
          <w:sz w:val="28"/>
          <w:szCs w:val="28"/>
        </w:rPr>
      </w:pPr>
      <w:r w:rsidRPr="006C2AFB">
        <w:rPr>
          <w:b/>
          <w:noProof/>
          <w:sz w:val="28"/>
          <w:szCs w:val="28"/>
        </w:rPr>
        <mc:AlternateContent>
          <mc:Choice Requires="wps">
            <w:drawing>
              <wp:anchor distT="0" distB="0" distL="114300" distR="114300" simplePos="0" relativeHeight="251672576" behindDoc="0" locked="0" layoutInCell="1" allowOverlap="1" wp14:anchorId="1280EFBA" wp14:editId="042E1B74">
                <wp:simplePos x="0" y="0"/>
                <wp:positionH relativeFrom="column">
                  <wp:posOffset>895350</wp:posOffset>
                </wp:positionH>
                <wp:positionV relativeFrom="paragraph">
                  <wp:posOffset>184150</wp:posOffset>
                </wp:positionV>
                <wp:extent cx="5097780" cy="59055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590550"/>
                        </a:xfrm>
                        <a:prstGeom prst="rect">
                          <a:avLst/>
                        </a:prstGeom>
                        <a:solidFill>
                          <a:srgbClr val="FFFFFF"/>
                        </a:solidFill>
                        <a:ln w="9525">
                          <a:noFill/>
                          <a:miter lim="800000"/>
                          <a:headEnd/>
                          <a:tailEnd/>
                        </a:ln>
                      </wps:spPr>
                      <wps:txbx>
                        <w:txbxContent>
                          <w:p w14:paraId="5456BB55" w14:textId="385C38FE" w:rsidR="003643C5" w:rsidRPr="00FF7140" w:rsidRDefault="003643C5" w:rsidP="006C2AFB">
                            <w:pPr>
                              <w:pStyle w:val="Footer"/>
                              <w:spacing w:line="264" w:lineRule="auto"/>
                              <w:ind w:left="-1080"/>
                              <w:jc w:val="center"/>
                              <w:rPr>
                                <w:rFonts w:ascii="Times New Roman" w:hAnsi="Times New Roman"/>
                                <w:b/>
                                <w:caps/>
                                <w:sz w:val="18"/>
                              </w:rPr>
                            </w:pPr>
                            <w:r w:rsidRPr="00FF7140">
                              <w:rPr>
                                <w:rFonts w:ascii="Times New Roman" w:hAnsi="Times New Roman"/>
                                <w:b/>
                                <w:caps/>
                                <w:sz w:val="18"/>
                              </w:rPr>
                              <w:t>safe AND HEALTHY SCHOOLs SUPPORT DIVISION</w:t>
                            </w:r>
                          </w:p>
                          <w:p w14:paraId="1E5D917C" w14:textId="77777777" w:rsidR="003643C5" w:rsidRPr="00FF7140" w:rsidRDefault="003643C5" w:rsidP="006C2AFB">
                            <w:pPr>
                              <w:pStyle w:val="Footer"/>
                              <w:spacing w:before="40" w:line="264" w:lineRule="auto"/>
                              <w:ind w:left="-1080"/>
                              <w:jc w:val="center"/>
                              <w:rPr>
                                <w:rFonts w:ascii="Times New Roman" w:hAnsi="Times New Roman"/>
                                <w:sz w:val="14"/>
                              </w:rPr>
                            </w:pPr>
                            <w:r w:rsidRPr="00FF7140">
                              <w:rPr>
                                <w:rFonts w:ascii="Times New Roman" w:hAnsi="Times New Roman"/>
                                <w:sz w:val="14"/>
                              </w:rPr>
                              <w:t>Benjamin J. Matthews, Ph.D., Director  |  ben.matthews@dpi.nc.gov</w:t>
                            </w:r>
                          </w:p>
                          <w:p w14:paraId="06A30137" w14:textId="77777777" w:rsidR="003643C5" w:rsidRPr="00FF7140" w:rsidRDefault="003643C5" w:rsidP="006C2AFB">
                            <w:pPr>
                              <w:pStyle w:val="Footer"/>
                              <w:spacing w:line="264" w:lineRule="auto"/>
                              <w:ind w:left="-1080"/>
                              <w:jc w:val="center"/>
                              <w:rPr>
                                <w:rFonts w:ascii="Times New Roman" w:hAnsi="Times New Roman"/>
                                <w:sz w:val="12"/>
                              </w:rPr>
                            </w:pPr>
                            <w:r w:rsidRPr="00FF7140">
                              <w:rPr>
                                <w:rFonts w:ascii="Times New Roman" w:hAnsi="Times New Roman"/>
                                <w:sz w:val="14"/>
                              </w:rPr>
                              <w:t>6319 Mail Service Center, Raleigh, North Carolina  27699-6319  |  (919) 807-3501  |  Fax (919) 807-3502</w:t>
                            </w:r>
                          </w:p>
                          <w:p w14:paraId="18C8412A" w14:textId="56FDE726" w:rsidR="003643C5" w:rsidRPr="00FF7140" w:rsidRDefault="003643C5" w:rsidP="00FF7140">
                            <w:pPr>
                              <w:pStyle w:val="Footer"/>
                              <w:spacing w:before="40"/>
                              <w:ind w:left="-1080"/>
                              <w:jc w:val="center"/>
                              <w:rPr>
                                <w:sz w:val="18"/>
                              </w:rPr>
                            </w:pPr>
                            <w:r w:rsidRPr="00FF7140">
                              <w:rPr>
                                <w:rFonts w:ascii="Times New Roman" w:hAnsi="Times New Roman"/>
                                <w:caps/>
                                <w:sz w:val="12"/>
                              </w:rPr>
                              <w:t>An Equal Opportunity/Affirmative Action Employer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0EFBA" id="Text Box 2" o:spid="_x0000_s1054" type="#_x0000_t202" style="position:absolute;left:0;text-align:left;margin-left:70.5pt;margin-top:14.5pt;width:401.4pt;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" stroked="f">
                <v:textbox>
                  <w:txbxContent>
                    <w:p w14:paraId="5456BB55" w14:textId="385C38FE" w:rsidR="003643C5" w:rsidRPr="00FF7140" w:rsidRDefault="003643C5" w:rsidP="006C2AFB">
                      <w:pPr>
                        <w:pStyle w:val="Footer"/>
                        <w:spacing w:line="264" w:lineRule="auto"/>
                        <w:ind w:left="-1080"/>
                        <w:jc w:val="center"/>
                        <w:rPr>
                          <w:rFonts w:ascii="Times New Roman" w:hAnsi="Times New Roman"/>
                          <w:b/>
                          <w:caps/>
                          <w:sz w:val="18"/>
                        </w:rPr>
                      </w:pPr>
                      <w:r w:rsidRPr="00FF7140">
                        <w:rPr>
                          <w:rFonts w:ascii="Times New Roman" w:hAnsi="Times New Roman"/>
                          <w:b/>
                          <w:caps/>
                          <w:sz w:val="18"/>
                        </w:rPr>
                        <w:t>safe AND HEALTHY SCHOOLs SUPPORT DIVISION</w:t>
                      </w:r>
                    </w:p>
                    <w:p w14:paraId="1E5D917C" w14:textId="77777777" w:rsidR="003643C5" w:rsidRPr="00FF7140" w:rsidRDefault="003643C5" w:rsidP="006C2AFB">
                      <w:pPr>
                        <w:pStyle w:val="Footer"/>
                        <w:spacing w:before="40" w:line="264" w:lineRule="auto"/>
                        <w:ind w:left="-1080"/>
                        <w:jc w:val="center"/>
                        <w:rPr>
                          <w:rFonts w:ascii="Times New Roman" w:hAnsi="Times New Roman"/>
                          <w:sz w:val="14"/>
                        </w:rPr>
                      </w:pPr>
                      <w:r w:rsidRPr="00FF7140">
                        <w:rPr>
                          <w:rFonts w:ascii="Times New Roman" w:hAnsi="Times New Roman"/>
                          <w:sz w:val="14"/>
                        </w:rPr>
                        <w:t>Benjamin J. Matthews, Ph.D., Director  |  ben.matthews@dpi.nc.gov</w:t>
                      </w:r>
                    </w:p>
                    <w:p w14:paraId="06A30137" w14:textId="77777777" w:rsidR="003643C5" w:rsidRPr="00FF7140" w:rsidRDefault="003643C5" w:rsidP="006C2AFB">
                      <w:pPr>
                        <w:pStyle w:val="Footer"/>
                        <w:spacing w:line="264" w:lineRule="auto"/>
                        <w:ind w:left="-1080"/>
                        <w:jc w:val="center"/>
                        <w:rPr>
                          <w:rFonts w:ascii="Times New Roman" w:hAnsi="Times New Roman"/>
                          <w:sz w:val="12"/>
                        </w:rPr>
                      </w:pPr>
                      <w:r w:rsidRPr="00FF7140">
                        <w:rPr>
                          <w:rFonts w:ascii="Times New Roman" w:hAnsi="Times New Roman"/>
                          <w:sz w:val="14"/>
                        </w:rPr>
                        <w:t>6319 Mail Service Center, Raleigh, North Carolina  27699-6319  |  (919) 807-3501  |  Fax (919) 807-3502</w:t>
                      </w:r>
                    </w:p>
                    <w:p w14:paraId="18C8412A" w14:textId="56FDE726" w:rsidR="003643C5" w:rsidRPr="00FF7140" w:rsidRDefault="003643C5" w:rsidP="00FF7140">
                      <w:pPr>
                        <w:pStyle w:val="Footer"/>
                        <w:spacing w:before="40"/>
                        <w:ind w:left="-1080"/>
                        <w:jc w:val="center"/>
                        <w:rPr>
                          <w:sz w:val="18"/>
                        </w:rPr>
                      </w:pPr>
                      <w:r w:rsidRPr="00FF7140">
                        <w:rPr>
                          <w:rFonts w:ascii="Times New Roman" w:hAnsi="Times New Roman"/>
                          <w:caps/>
                          <w:sz w:val="12"/>
                        </w:rPr>
                        <w:t>An Equal Opportunity/Affirmative Action Employer</w:t>
                      </w:r>
                    </w:p>
                  </w:txbxContent>
                </v:textbox>
              </v:shape>
            </w:pict>
          </mc:Fallback>
        </mc:AlternateContent>
      </w:r>
      <w:r>
        <w:rPr>
          <w:rFonts w:ascii="Arial Narrow" w:hAnsi="Arial Narrow"/>
        </w:rPr>
        <w:t xml:space="preserve">           </w:t>
      </w:r>
      <w:r w:rsidRPr="006C2AFB">
        <w:rPr>
          <w:rFonts w:ascii="Arial Narrow" w:hAnsi="Arial Narrow"/>
        </w:rPr>
        <w:t xml:space="preserve">G.S. 160A, Article 12  </w:t>
      </w:r>
      <w:hyperlink r:id="rId80" w:history="1">
        <w:r w:rsidRPr="006C2AFB">
          <w:rPr>
            <w:rStyle w:val="Hyperlink"/>
            <w:rFonts w:ascii="Arial Narrow" w:hAnsi="Arial Narrow"/>
          </w:rPr>
          <w:t>http://www.ncleg.net/enactedlegislation/statutes/html/byarticle/chapter_160a/article_12.html</w:t>
        </w:r>
      </w:hyperlink>
    </w:p>
    <w:p w14:paraId="37D82C7D" w14:textId="57CFB763" w:rsidR="006C2AFB" w:rsidRDefault="006C2AFB">
      <w:pPr>
        <w:rPr>
          <w:b/>
          <w:sz w:val="28"/>
          <w:szCs w:val="28"/>
        </w:rPr>
      </w:pPr>
      <w:r>
        <w:rPr>
          <w:b/>
          <w:sz w:val="28"/>
          <w:szCs w:val="28"/>
        </w:rPr>
        <w:br w:type="page"/>
      </w:r>
    </w:p>
    <w:p w14:paraId="57175C8D" w14:textId="566D221E" w:rsidR="00ED5CD0" w:rsidRPr="00BE56CE" w:rsidRDefault="00D57F9A" w:rsidP="00D30E27">
      <w:pPr>
        <w:pStyle w:val="Heading1"/>
        <w:rPr>
          <w:sz w:val="28"/>
          <w:szCs w:val="28"/>
        </w:rPr>
      </w:pPr>
      <w:bookmarkStart w:id="199" w:name="_Toc412542914"/>
      <w:bookmarkStart w:id="200" w:name="_Toc412547088"/>
      <w:r w:rsidRPr="00BE56CE">
        <w:rPr>
          <w:sz w:val="28"/>
          <w:szCs w:val="28"/>
        </w:rPr>
        <w:lastRenderedPageBreak/>
        <w:t>A</w:t>
      </w:r>
      <w:r w:rsidR="00BE56CE">
        <w:rPr>
          <w:sz w:val="28"/>
          <w:szCs w:val="28"/>
        </w:rPr>
        <w:t>PPENDIX</w:t>
      </w:r>
      <w:r w:rsidR="00D47BF7" w:rsidRPr="00BE56CE">
        <w:rPr>
          <w:sz w:val="28"/>
          <w:szCs w:val="28"/>
        </w:rPr>
        <w:t xml:space="preserve"> </w:t>
      </w:r>
      <w:r w:rsidR="005F7015" w:rsidRPr="00BE56CE">
        <w:rPr>
          <w:sz w:val="28"/>
          <w:szCs w:val="28"/>
        </w:rPr>
        <w:t>F</w:t>
      </w:r>
      <w:r w:rsidR="00D30E27" w:rsidRPr="00BE56CE">
        <w:rPr>
          <w:sz w:val="28"/>
          <w:szCs w:val="28"/>
        </w:rPr>
        <w:t xml:space="preserve"> </w:t>
      </w:r>
      <w:r w:rsidR="00BE56CE">
        <w:rPr>
          <w:sz w:val="28"/>
          <w:szCs w:val="28"/>
        </w:rPr>
        <w:t>–</w:t>
      </w:r>
      <w:r w:rsidR="00707D17">
        <w:rPr>
          <w:sz w:val="28"/>
          <w:szCs w:val="28"/>
        </w:rPr>
        <w:t xml:space="preserve"> </w:t>
      </w:r>
      <w:r w:rsidR="00ED5CD0" w:rsidRPr="00BE56CE">
        <w:rPr>
          <w:sz w:val="28"/>
          <w:szCs w:val="28"/>
        </w:rPr>
        <w:t>A</w:t>
      </w:r>
      <w:r w:rsidR="00BE56CE">
        <w:rPr>
          <w:sz w:val="28"/>
          <w:szCs w:val="28"/>
        </w:rPr>
        <w:t>LTERATIONS AND MODIFICATIONS TO NC SCHOOL BUSES</w:t>
      </w:r>
      <w:bookmarkEnd w:id="199"/>
      <w:bookmarkEnd w:id="200"/>
    </w:p>
    <w:p w14:paraId="36468389" w14:textId="77777777" w:rsidR="00ED5CD0" w:rsidRDefault="00ED5CD0" w:rsidP="00291EA9">
      <w:pPr>
        <w:autoSpaceDE w:val="0"/>
        <w:autoSpaceDN w:val="0"/>
        <w:adjustRightInd w:val="0"/>
        <w:spacing w:after="0" w:line="240" w:lineRule="auto"/>
        <w:ind w:left="0"/>
        <w:rPr>
          <w:rFonts w:ascii="Helvetica" w:hAnsi="Helvetica" w:cs="Helvetica"/>
        </w:rPr>
      </w:pPr>
      <w:r>
        <w:rPr>
          <w:rFonts w:ascii="Helvetica" w:hAnsi="Helvetica" w:cs="Helvetica"/>
        </w:rPr>
        <w:t xml:space="preserve">Because of the State's responsibility to replace school buses, </w:t>
      </w:r>
      <w:r w:rsidRPr="00FE27F8">
        <w:rPr>
          <w:rFonts w:ascii="Helvetica" w:hAnsi="Helvetica" w:cs="Helvetica"/>
          <w:i/>
        </w:rPr>
        <w:t>no school bus is to be altered in appearance, color, lettering, or equipment unless authorized by the Department of Public Instruction, Transportation Services Section.</w:t>
      </w:r>
      <w:r>
        <w:rPr>
          <w:rFonts w:ascii="Helvetica" w:hAnsi="Helvetica" w:cs="Helvetica"/>
        </w:rPr>
        <w:t xml:space="preserve"> It is permissible to update older model school buses to the current year school bus specifications. Any safety item included in the most recent issue of the North Carolina School Bus Specifications may be added. However, the items must be of the same model and type of material as described in the specifications and also installed in the manner described in the specifications. The following list includes safety items that may be added to update older school bus without specific written approval. Items that have been added to bus specifications in recent years are listed below. (Note: the following is for example purposes, but is not an all-inclusive 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833"/>
      </w:tblGrid>
      <w:tr w:rsidR="005A2452" w14:paraId="3EAD31CB" w14:textId="77777777" w:rsidTr="005A2452">
        <w:tc>
          <w:tcPr>
            <w:tcW w:w="4743" w:type="dxa"/>
          </w:tcPr>
          <w:tbl>
            <w:tblPr>
              <w:tblW w:w="3942" w:type="dxa"/>
              <w:tblLook w:val="04A0" w:firstRow="1" w:lastRow="0" w:firstColumn="1" w:lastColumn="0" w:noHBand="0" w:noVBand="1"/>
            </w:tblPr>
            <w:tblGrid>
              <w:gridCol w:w="3942"/>
            </w:tblGrid>
            <w:tr w:rsidR="005A2452" w:rsidRPr="00BD5F99" w14:paraId="52A776E3" w14:textId="77777777" w:rsidTr="004E018E">
              <w:trPr>
                <w:trHeight w:val="270"/>
              </w:trPr>
              <w:tc>
                <w:tcPr>
                  <w:tcW w:w="3942" w:type="dxa"/>
                  <w:shd w:val="clear" w:color="auto" w:fill="auto"/>
                  <w:noWrap/>
                  <w:vAlign w:val="bottom"/>
                  <w:hideMark/>
                </w:tcPr>
                <w:p w14:paraId="4A30F157"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Air dryer </w:t>
                  </w:r>
                </w:p>
              </w:tc>
            </w:tr>
            <w:tr w:rsidR="005A2452" w:rsidRPr="00BD5F99" w14:paraId="040592FC" w14:textId="77777777" w:rsidTr="004E018E">
              <w:trPr>
                <w:trHeight w:val="270"/>
              </w:trPr>
              <w:tc>
                <w:tcPr>
                  <w:tcW w:w="3942" w:type="dxa"/>
                  <w:shd w:val="clear" w:color="auto" w:fill="auto"/>
                  <w:noWrap/>
                  <w:vAlign w:val="bottom"/>
                  <w:hideMark/>
                </w:tcPr>
                <w:p w14:paraId="7D88CBF6"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Automatic slack adjusters </w:t>
                  </w:r>
                </w:p>
              </w:tc>
            </w:tr>
            <w:tr w:rsidR="005A2452" w:rsidRPr="00BD5F99" w14:paraId="2A903360" w14:textId="77777777" w:rsidTr="004E018E">
              <w:trPr>
                <w:trHeight w:val="270"/>
              </w:trPr>
              <w:tc>
                <w:tcPr>
                  <w:tcW w:w="3942" w:type="dxa"/>
                  <w:shd w:val="clear" w:color="auto" w:fill="auto"/>
                  <w:noWrap/>
                  <w:vAlign w:val="bottom"/>
                  <w:hideMark/>
                </w:tcPr>
                <w:p w14:paraId="64E46F56"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Backup alarms </w:t>
                  </w:r>
                </w:p>
              </w:tc>
            </w:tr>
            <w:tr w:rsidR="005A2452" w:rsidRPr="00BD5F99" w14:paraId="690880DD" w14:textId="77777777" w:rsidTr="004E018E">
              <w:trPr>
                <w:trHeight w:val="270"/>
              </w:trPr>
              <w:tc>
                <w:tcPr>
                  <w:tcW w:w="3942" w:type="dxa"/>
                  <w:shd w:val="clear" w:color="auto" w:fill="auto"/>
                  <w:noWrap/>
                  <w:vAlign w:val="bottom"/>
                  <w:hideMark/>
                </w:tcPr>
                <w:p w14:paraId="790FAA63"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Broom holder (non-metallic) </w:t>
                  </w:r>
                </w:p>
              </w:tc>
            </w:tr>
            <w:tr w:rsidR="005A2452" w:rsidRPr="00BD5F99" w14:paraId="0D7621A5" w14:textId="77777777" w:rsidTr="004E018E">
              <w:trPr>
                <w:trHeight w:val="270"/>
              </w:trPr>
              <w:tc>
                <w:tcPr>
                  <w:tcW w:w="3942" w:type="dxa"/>
                  <w:shd w:val="clear" w:color="auto" w:fill="auto"/>
                  <w:noWrap/>
                  <w:vAlign w:val="bottom"/>
                  <w:hideMark/>
                </w:tcPr>
                <w:p w14:paraId="06448384"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Driver fan </w:t>
                  </w:r>
                </w:p>
              </w:tc>
            </w:tr>
            <w:tr w:rsidR="005A2452" w:rsidRPr="00BD5F99" w14:paraId="6B0C330B" w14:textId="77777777" w:rsidTr="004E018E">
              <w:trPr>
                <w:trHeight w:val="270"/>
              </w:trPr>
              <w:tc>
                <w:tcPr>
                  <w:tcW w:w="3942" w:type="dxa"/>
                  <w:shd w:val="clear" w:color="auto" w:fill="auto"/>
                  <w:noWrap/>
                  <w:vAlign w:val="bottom"/>
                  <w:hideMark/>
                </w:tcPr>
                <w:p w14:paraId="07F55D62"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Exhaust pipe extension turn </w:t>
                  </w:r>
                  <w:r>
                    <w:rPr>
                      <w:rFonts w:ascii="Arial Narrow" w:eastAsia="Times New Roman" w:hAnsi="Arial Narrow" w:cs="Times New Roman"/>
                      <w:sz w:val="24"/>
                      <w:szCs w:val="24"/>
                    </w:rPr>
                    <w:t>d</w:t>
                  </w:r>
                  <w:r w:rsidRPr="00BD5F99">
                    <w:rPr>
                      <w:rFonts w:ascii="Arial Narrow" w:eastAsia="Times New Roman" w:hAnsi="Arial Narrow" w:cs="Times New Roman"/>
                      <w:sz w:val="24"/>
                      <w:szCs w:val="24"/>
                    </w:rPr>
                    <w:t xml:space="preserve">own </w:t>
                  </w:r>
                </w:p>
              </w:tc>
            </w:tr>
            <w:tr w:rsidR="005A2452" w:rsidRPr="00BD5F99" w14:paraId="356E647C" w14:textId="77777777" w:rsidTr="004E018E">
              <w:trPr>
                <w:trHeight w:val="270"/>
              </w:trPr>
              <w:tc>
                <w:tcPr>
                  <w:tcW w:w="3942" w:type="dxa"/>
                  <w:shd w:val="clear" w:color="auto" w:fill="auto"/>
                  <w:noWrap/>
                  <w:vAlign w:val="bottom"/>
                  <w:hideMark/>
                </w:tcPr>
                <w:p w14:paraId="4E0F20E9"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Extended Life Coolant </w:t>
                  </w:r>
                </w:p>
              </w:tc>
            </w:tr>
            <w:tr w:rsidR="005A2452" w:rsidRPr="00BD5F99" w14:paraId="2E34FE3C" w14:textId="77777777" w:rsidTr="004E018E">
              <w:trPr>
                <w:trHeight w:val="270"/>
              </w:trPr>
              <w:tc>
                <w:tcPr>
                  <w:tcW w:w="3942" w:type="dxa"/>
                  <w:shd w:val="clear" w:color="auto" w:fill="auto"/>
                  <w:noWrap/>
                  <w:vAlign w:val="bottom"/>
                  <w:hideMark/>
                </w:tcPr>
                <w:p w14:paraId="6711BAB7"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H range tires </w:t>
                  </w:r>
                </w:p>
              </w:tc>
            </w:tr>
            <w:tr w:rsidR="005A2452" w:rsidRPr="00BD5F99" w14:paraId="17623BEF" w14:textId="77777777" w:rsidTr="004E018E">
              <w:trPr>
                <w:trHeight w:val="270"/>
              </w:trPr>
              <w:tc>
                <w:tcPr>
                  <w:tcW w:w="3942" w:type="dxa"/>
                  <w:shd w:val="clear" w:color="auto" w:fill="auto"/>
                  <w:noWrap/>
                  <w:vAlign w:val="bottom"/>
                  <w:hideMark/>
                </w:tcPr>
                <w:p w14:paraId="420A1206"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Integrated Child Restraint Seats </w:t>
                  </w:r>
                </w:p>
              </w:tc>
            </w:tr>
            <w:tr w:rsidR="005A2452" w:rsidRPr="00BD5F99" w14:paraId="19AB985C" w14:textId="77777777" w:rsidTr="004E018E">
              <w:trPr>
                <w:trHeight w:val="270"/>
              </w:trPr>
              <w:tc>
                <w:tcPr>
                  <w:tcW w:w="3942" w:type="dxa"/>
                  <w:shd w:val="clear" w:color="auto" w:fill="auto"/>
                  <w:noWrap/>
                  <w:vAlign w:val="bottom"/>
                  <w:hideMark/>
                </w:tcPr>
                <w:p w14:paraId="2EA20BCE"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LED Lighting </w:t>
                  </w:r>
                </w:p>
              </w:tc>
            </w:tr>
            <w:tr w:rsidR="005A2452" w:rsidRPr="00BD5F99" w14:paraId="205C9669" w14:textId="77777777" w:rsidTr="004E018E">
              <w:trPr>
                <w:trHeight w:val="270"/>
              </w:trPr>
              <w:tc>
                <w:tcPr>
                  <w:tcW w:w="3942" w:type="dxa"/>
                  <w:shd w:val="clear" w:color="auto" w:fill="auto"/>
                  <w:noWrap/>
                  <w:vAlign w:val="bottom"/>
                  <w:hideMark/>
                </w:tcPr>
                <w:p w14:paraId="6700AF93"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Parking brake interlock </w:t>
                  </w:r>
                </w:p>
              </w:tc>
            </w:tr>
            <w:tr w:rsidR="005A2452" w:rsidRPr="00BD5F99" w14:paraId="5DEC35B2" w14:textId="77777777" w:rsidTr="004E018E">
              <w:trPr>
                <w:trHeight w:val="270"/>
              </w:trPr>
              <w:tc>
                <w:tcPr>
                  <w:tcW w:w="3942" w:type="dxa"/>
                  <w:shd w:val="clear" w:color="auto" w:fill="auto"/>
                  <w:noWrap/>
                  <w:vAlign w:val="bottom"/>
                  <w:hideMark/>
                </w:tcPr>
                <w:p w14:paraId="1B03053A"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Passenger Advisory System </w:t>
                  </w:r>
                </w:p>
              </w:tc>
            </w:tr>
            <w:tr w:rsidR="005A2452" w:rsidRPr="00BD5F99" w14:paraId="03D3C795" w14:textId="77777777" w:rsidTr="004E018E">
              <w:trPr>
                <w:trHeight w:val="270"/>
              </w:trPr>
              <w:tc>
                <w:tcPr>
                  <w:tcW w:w="3942" w:type="dxa"/>
                  <w:shd w:val="clear" w:color="auto" w:fill="auto"/>
                  <w:noWrap/>
                  <w:vAlign w:val="bottom"/>
                  <w:hideMark/>
                </w:tcPr>
                <w:p w14:paraId="49D4CD46"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Polyurethane paint </w:t>
                  </w:r>
                </w:p>
              </w:tc>
            </w:tr>
            <w:tr w:rsidR="005A2452" w:rsidRPr="00BD5F99" w14:paraId="7C7908BB" w14:textId="77777777" w:rsidTr="004E018E">
              <w:trPr>
                <w:trHeight w:val="270"/>
              </w:trPr>
              <w:tc>
                <w:tcPr>
                  <w:tcW w:w="3942" w:type="dxa"/>
                  <w:shd w:val="clear" w:color="auto" w:fill="auto"/>
                  <w:noWrap/>
                  <w:vAlign w:val="bottom"/>
                  <w:hideMark/>
                </w:tcPr>
                <w:p w14:paraId="6E9C47BD"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PowerPoint</w:t>
                  </w:r>
                </w:p>
              </w:tc>
            </w:tr>
            <w:tr w:rsidR="005A2452" w:rsidRPr="00BD5F99" w14:paraId="1B4E632D" w14:textId="77777777" w:rsidTr="004E018E">
              <w:trPr>
                <w:trHeight w:val="270"/>
              </w:trPr>
              <w:tc>
                <w:tcPr>
                  <w:tcW w:w="3942" w:type="dxa"/>
                  <w:shd w:val="clear" w:color="auto" w:fill="auto"/>
                  <w:noWrap/>
                  <w:vAlign w:val="bottom"/>
                </w:tcPr>
                <w:p w14:paraId="4A50DD80" w14:textId="77777777" w:rsidR="005A2452" w:rsidRPr="00BE0E82" w:rsidRDefault="005A2452" w:rsidP="004E018E">
                  <w:pPr>
                    <w:spacing w:after="0" w:line="240" w:lineRule="auto"/>
                    <w:ind w:left="0"/>
                    <w:jc w:val="left"/>
                    <w:rPr>
                      <w:rFonts w:ascii="Arial Narrow" w:eastAsia="Times New Roman" w:hAnsi="Arial Narrow" w:cs="Times New Roman"/>
                      <w:sz w:val="24"/>
                      <w:szCs w:val="24"/>
                    </w:rPr>
                  </w:pPr>
                </w:p>
              </w:tc>
            </w:tr>
          </w:tbl>
          <w:p w14:paraId="293F6980" w14:textId="77777777" w:rsidR="005A2452" w:rsidRDefault="005A2452" w:rsidP="00291EA9">
            <w:pPr>
              <w:autoSpaceDE w:val="0"/>
              <w:autoSpaceDN w:val="0"/>
              <w:adjustRightInd w:val="0"/>
              <w:ind w:left="0"/>
              <w:rPr>
                <w:rFonts w:ascii="Helvetica" w:hAnsi="Helvetica" w:cs="Helvetica"/>
              </w:rPr>
            </w:pPr>
          </w:p>
        </w:tc>
        <w:tc>
          <w:tcPr>
            <w:tcW w:w="4833" w:type="dxa"/>
          </w:tcPr>
          <w:tbl>
            <w:tblPr>
              <w:tblW w:w="4617" w:type="dxa"/>
              <w:tblLook w:val="04A0" w:firstRow="1" w:lastRow="0" w:firstColumn="1" w:lastColumn="0" w:noHBand="0" w:noVBand="1"/>
            </w:tblPr>
            <w:tblGrid>
              <w:gridCol w:w="3676"/>
              <w:gridCol w:w="941"/>
            </w:tblGrid>
            <w:tr w:rsidR="005A2452" w:rsidRPr="00BD5F99" w14:paraId="3DE85A8F" w14:textId="77777777" w:rsidTr="004E018E">
              <w:trPr>
                <w:gridAfter w:val="1"/>
                <w:wAfter w:w="941" w:type="dxa"/>
                <w:trHeight w:val="257"/>
              </w:trPr>
              <w:tc>
                <w:tcPr>
                  <w:tcW w:w="3676" w:type="dxa"/>
                  <w:tcBorders>
                    <w:top w:val="nil"/>
                    <w:left w:val="nil"/>
                    <w:bottom w:val="nil"/>
                    <w:right w:val="nil"/>
                  </w:tcBorders>
                  <w:shd w:val="clear" w:color="auto" w:fill="auto"/>
                  <w:noWrap/>
                  <w:vAlign w:val="bottom"/>
                  <w:hideMark/>
                </w:tcPr>
                <w:p w14:paraId="00BF172A"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Premium Quality FF Friction Rated Brake Linings </w:t>
                  </w:r>
                </w:p>
              </w:tc>
            </w:tr>
            <w:tr w:rsidR="005A2452" w:rsidRPr="00BD5F99" w14:paraId="57CD65BE" w14:textId="77777777" w:rsidTr="004E018E">
              <w:trPr>
                <w:trHeight w:val="76"/>
              </w:trPr>
              <w:tc>
                <w:tcPr>
                  <w:tcW w:w="4617" w:type="dxa"/>
                  <w:gridSpan w:val="2"/>
                  <w:tcBorders>
                    <w:top w:val="nil"/>
                    <w:left w:val="nil"/>
                    <w:bottom w:val="nil"/>
                    <w:right w:val="nil"/>
                  </w:tcBorders>
                  <w:shd w:val="clear" w:color="auto" w:fill="auto"/>
                  <w:noWrap/>
                  <w:vAlign w:val="bottom"/>
                  <w:hideMark/>
                </w:tcPr>
                <w:p w14:paraId="15E6F18D"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Pro-form fire block seat material </w:t>
                  </w:r>
                </w:p>
              </w:tc>
            </w:tr>
            <w:tr w:rsidR="005A2452" w:rsidRPr="00BD5F99" w14:paraId="0D9EBF84"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7DC51AB6"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Rear Scope lens </w:t>
                  </w:r>
                </w:p>
              </w:tc>
            </w:tr>
            <w:tr w:rsidR="005A2452" w:rsidRPr="00BD5F99" w14:paraId="2F2064A2"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1E25E71F"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Reflective lettering </w:t>
                  </w:r>
                </w:p>
              </w:tc>
            </w:tr>
            <w:tr w:rsidR="005A2452" w:rsidRPr="00BD5F99" w14:paraId="7DEEDB44"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08C16290"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Reflective stop sign material </w:t>
                  </w:r>
                </w:p>
              </w:tc>
            </w:tr>
            <w:tr w:rsidR="005A2452" w:rsidRPr="00BD5F99" w14:paraId="00DDFA11"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4F5EBF4E"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Right side hand rails </w:t>
                  </w:r>
                </w:p>
              </w:tc>
            </w:tr>
            <w:tr w:rsidR="005A2452" w:rsidRPr="00BD5F99" w14:paraId="49102367"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5ECF12C6"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Roof hatches </w:t>
                  </w:r>
                </w:p>
              </w:tc>
            </w:tr>
            <w:tr w:rsidR="005A2452" w:rsidRPr="00BD5F99" w14:paraId="09D88B1F"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0B2AF3D3"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RRX/No Right Turn License Plate </w:t>
                  </w:r>
                </w:p>
              </w:tc>
            </w:tr>
            <w:tr w:rsidR="005A2452" w:rsidRPr="00BD5F99" w14:paraId="5121CB3B"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535DD0D8"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Strobe lights </w:t>
                  </w:r>
                </w:p>
              </w:tc>
            </w:tr>
            <w:tr w:rsidR="005A2452" w:rsidRPr="00BD5F99" w14:paraId="44E847A3"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187E6B55"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Strobe Stop Signs </w:t>
                  </w:r>
                </w:p>
              </w:tc>
            </w:tr>
            <w:tr w:rsidR="005A2452" w:rsidRPr="00BD5F99" w14:paraId="10616F97"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1E11150E" w14:textId="77777777" w:rsidR="005A2452" w:rsidRPr="00BD5F99" w:rsidRDefault="005A2452" w:rsidP="0035359A">
                  <w:pPr>
                    <w:pStyle w:val="ListParagraph"/>
                    <w:numPr>
                      <w:ilvl w:val="0"/>
                      <w:numId w:val="43"/>
                    </w:numPr>
                    <w:tabs>
                      <w:tab w:val="left" w:pos="3552"/>
                    </w:tabs>
                    <w:spacing w:after="0" w:line="240" w:lineRule="auto"/>
                    <w:ind w:right="-288"/>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Synthetic differential lube </w:t>
                  </w:r>
                </w:p>
              </w:tc>
            </w:tr>
            <w:tr w:rsidR="005A2452" w:rsidRPr="00BD5F99" w14:paraId="2C6954E4"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05029B7F" w14:textId="77777777" w:rsidR="005A2452"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Vandal Locks (requires electronic </w:t>
                  </w:r>
                </w:p>
                <w:p w14:paraId="50140DFC" w14:textId="77777777" w:rsidR="005A2452" w:rsidRPr="00BD5F99" w:rsidRDefault="005A2452" w:rsidP="004E018E">
                  <w:pPr>
                    <w:tabs>
                      <w:tab w:val="left" w:pos="3552"/>
                    </w:tabs>
                    <w:spacing w:after="0" w:line="240" w:lineRule="auto"/>
                    <w:ind w:left="684"/>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interface to ensure emergency </w:t>
                  </w:r>
                  <w:r>
                    <w:rPr>
                      <w:rFonts w:ascii="Arial Narrow" w:eastAsia="Times New Roman" w:hAnsi="Arial Narrow" w:cs="Times New Roman"/>
                      <w:sz w:val="24"/>
                      <w:szCs w:val="24"/>
                    </w:rPr>
                    <w:t>e</w:t>
                  </w:r>
                  <w:r w:rsidRPr="00BD5F99">
                    <w:rPr>
                      <w:rFonts w:ascii="Arial Narrow" w:eastAsia="Times New Roman" w:hAnsi="Arial Narrow" w:cs="Times New Roman"/>
                      <w:sz w:val="24"/>
                      <w:szCs w:val="24"/>
                    </w:rPr>
                    <w:t>xits are</w:t>
                  </w:r>
                  <w:r>
                    <w:rPr>
                      <w:rFonts w:ascii="Arial Narrow" w:eastAsia="Times New Roman" w:hAnsi="Arial Narrow" w:cs="Times New Roman"/>
                      <w:sz w:val="24"/>
                      <w:szCs w:val="24"/>
                    </w:rPr>
                    <w:t xml:space="preserve"> u</w:t>
                  </w:r>
                  <w:r w:rsidRPr="00BD5F99">
                    <w:rPr>
                      <w:rFonts w:ascii="Arial Narrow" w:eastAsia="Times New Roman" w:hAnsi="Arial Narrow" w:cs="Times New Roman"/>
                      <w:sz w:val="24"/>
                      <w:szCs w:val="24"/>
                    </w:rPr>
                    <w:t>nlocked before the bus</w:t>
                  </w:r>
                  <w:r>
                    <w:rPr>
                      <w:rFonts w:ascii="Arial Narrow" w:eastAsia="Times New Roman" w:hAnsi="Arial Narrow" w:cs="Times New Roman"/>
                      <w:sz w:val="24"/>
                      <w:szCs w:val="24"/>
                    </w:rPr>
                    <w:t xml:space="preserve"> </w:t>
                  </w:r>
                  <w:r w:rsidRPr="00BD5F99">
                    <w:rPr>
                      <w:rFonts w:ascii="Arial Narrow" w:eastAsia="Times New Roman" w:hAnsi="Arial Narrow" w:cs="Times New Roman"/>
                      <w:sz w:val="24"/>
                      <w:szCs w:val="24"/>
                    </w:rPr>
                    <w:t xml:space="preserve">will start) </w:t>
                  </w:r>
                </w:p>
              </w:tc>
            </w:tr>
          </w:tbl>
          <w:p w14:paraId="5FEA6839" w14:textId="77777777" w:rsidR="005A2452" w:rsidRDefault="005A2452" w:rsidP="00291EA9">
            <w:pPr>
              <w:autoSpaceDE w:val="0"/>
              <w:autoSpaceDN w:val="0"/>
              <w:adjustRightInd w:val="0"/>
              <w:ind w:left="0"/>
              <w:rPr>
                <w:rFonts w:ascii="Helvetica" w:hAnsi="Helvetica" w:cs="Helvetica"/>
              </w:rPr>
            </w:pPr>
          </w:p>
        </w:tc>
      </w:tr>
    </w:tbl>
    <w:p w14:paraId="155BFF7B" w14:textId="77777777" w:rsidR="005A2452" w:rsidRDefault="005A2452" w:rsidP="00291EA9">
      <w:pPr>
        <w:autoSpaceDE w:val="0"/>
        <w:autoSpaceDN w:val="0"/>
        <w:adjustRightInd w:val="0"/>
        <w:spacing w:after="0" w:line="240" w:lineRule="auto"/>
        <w:ind w:left="0"/>
        <w:rPr>
          <w:rFonts w:ascii="Helvetica" w:hAnsi="Helvetica" w:cs="Helvetica"/>
        </w:rPr>
      </w:pPr>
    </w:p>
    <w:p w14:paraId="0564D725" w14:textId="77777777" w:rsidR="00ED5CD0" w:rsidRDefault="00ED5CD0" w:rsidP="00ED5CD0">
      <w:pPr>
        <w:autoSpaceDE w:val="0"/>
        <w:autoSpaceDN w:val="0"/>
        <w:adjustRightInd w:val="0"/>
        <w:spacing w:after="0" w:line="240" w:lineRule="auto"/>
        <w:rPr>
          <w:rFonts w:ascii="Helvetica" w:hAnsi="Helvetica" w:cs="Helvetica"/>
        </w:rPr>
      </w:pPr>
      <w:r>
        <w:rPr>
          <w:rFonts w:ascii="Helvetica" w:hAnsi="Helvetica" w:cs="Helvetica"/>
        </w:rPr>
        <w:t>Items not included in specifications, but approved for addition to school buses at local expense are listed below.</w:t>
      </w:r>
    </w:p>
    <w:p w14:paraId="089E6888" w14:textId="77777777" w:rsidR="002810C8" w:rsidRDefault="002810C8" w:rsidP="00ED5CD0">
      <w:pPr>
        <w:autoSpaceDE w:val="0"/>
        <w:autoSpaceDN w:val="0"/>
        <w:adjustRightInd w:val="0"/>
        <w:spacing w:after="0" w:line="240" w:lineRule="auto"/>
        <w:rPr>
          <w:rFonts w:ascii="Helvetica" w:hAnsi="Helvetica" w:cs="Helvetica"/>
        </w:rPr>
      </w:pP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689"/>
      </w:tblGrid>
      <w:tr w:rsidR="002810C8" w14:paraId="77B988F7" w14:textId="77777777" w:rsidTr="002810C8">
        <w:tc>
          <w:tcPr>
            <w:tcW w:w="5058" w:type="dxa"/>
          </w:tcPr>
          <w:p w14:paraId="401CE4D3" w14:textId="77777777" w:rsidR="002810C8" w:rsidRDefault="002810C8" w:rsidP="0035359A">
            <w:pPr>
              <w:pStyle w:val="ListParagraph"/>
              <w:numPr>
                <w:ilvl w:val="0"/>
                <w:numId w:val="57"/>
              </w:numPr>
              <w:autoSpaceDE w:val="0"/>
              <w:autoSpaceDN w:val="0"/>
              <w:adjustRightInd w:val="0"/>
              <w:ind w:right="-180"/>
              <w:jc w:val="left"/>
              <w:rPr>
                <w:rFonts w:ascii="Helvetica" w:hAnsi="Helvetica" w:cs="Helvetica"/>
                <w:sz w:val="20"/>
                <w:szCs w:val="20"/>
              </w:rPr>
            </w:pPr>
            <w:r w:rsidRPr="00ED5CD0">
              <w:rPr>
                <w:rFonts w:ascii="Helvetica" w:hAnsi="Helvetica" w:cs="Helvetica"/>
                <w:sz w:val="20"/>
                <w:szCs w:val="20"/>
              </w:rPr>
              <w:t>External Motion Detection System</w:t>
            </w:r>
          </w:p>
          <w:p w14:paraId="2F834E11" w14:textId="77777777" w:rsidR="002810C8" w:rsidRPr="00ED5CD0" w:rsidRDefault="002810C8" w:rsidP="0035359A">
            <w:pPr>
              <w:pStyle w:val="ListParagraph"/>
              <w:numPr>
                <w:ilvl w:val="0"/>
                <w:numId w:val="57"/>
              </w:numPr>
              <w:autoSpaceDE w:val="0"/>
              <w:autoSpaceDN w:val="0"/>
              <w:adjustRightInd w:val="0"/>
              <w:ind w:right="-180"/>
              <w:jc w:val="left"/>
              <w:rPr>
                <w:rFonts w:ascii="Helvetica" w:hAnsi="Helvetica" w:cs="Helvetica"/>
                <w:sz w:val="20"/>
                <w:szCs w:val="20"/>
              </w:rPr>
            </w:pPr>
            <w:r w:rsidRPr="00ED5CD0">
              <w:rPr>
                <w:rFonts w:ascii="Helvetica" w:hAnsi="Helvetica" w:cs="Helvetica"/>
                <w:sz w:val="20"/>
                <w:szCs w:val="20"/>
              </w:rPr>
              <w:t>Two-way Communications</w:t>
            </w:r>
          </w:p>
          <w:p w14:paraId="5B56ACBA" w14:textId="77777777" w:rsidR="002810C8" w:rsidRPr="001C288E"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Global Positioning Devices</w:t>
            </w:r>
          </w:p>
          <w:p w14:paraId="272D5182" w14:textId="77777777" w:rsidR="002810C8" w:rsidRPr="001C288E" w:rsidRDefault="002810C8" w:rsidP="0035359A">
            <w:pPr>
              <w:pStyle w:val="ListParagraph"/>
              <w:numPr>
                <w:ilvl w:val="0"/>
                <w:numId w:val="57"/>
              </w:numPr>
              <w:autoSpaceDE w:val="0"/>
              <w:autoSpaceDN w:val="0"/>
              <w:adjustRightInd w:val="0"/>
              <w:ind w:right="-180"/>
              <w:jc w:val="left"/>
              <w:rPr>
                <w:rFonts w:ascii="Helvetica" w:hAnsi="Helvetica" w:cs="Helvetica"/>
                <w:sz w:val="20"/>
                <w:szCs w:val="20"/>
              </w:rPr>
            </w:pPr>
            <w:r w:rsidRPr="001C288E">
              <w:rPr>
                <w:rFonts w:ascii="Helvetica" w:hAnsi="Helvetica" w:cs="Helvetica"/>
                <w:sz w:val="20"/>
                <w:szCs w:val="20"/>
              </w:rPr>
              <w:t>Electronic Control Module Monitoring Devices</w:t>
            </w:r>
          </w:p>
          <w:p w14:paraId="109CBE53" w14:textId="77777777" w:rsidR="002810C8" w:rsidRPr="001C288E"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Exhaust Braking System</w:t>
            </w:r>
          </w:p>
          <w:p w14:paraId="683E1E50" w14:textId="77777777" w:rsidR="002810C8" w:rsidRPr="001C288E"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Secured trash can</w:t>
            </w:r>
          </w:p>
          <w:p w14:paraId="321DCAB1" w14:textId="77777777" w:rsidR="002810C8" w:rsidRDefault="002810C8" w:rsidP="00ED5CD0">
            <w:pPr>
              <w:autoSpaceDE w:val="0"/>
              <w:autoSpaceDN w:val="0"/>
              <w:adjustRightInd w:val="0"/>
              <w:ind w:left="0"/>
              <w:rPr>
                <w:rFonts w:ascii="Helvetica" w:hAnsi="Helvetica" w:cs="Helvetica"/>
              </w:rPr>
            </w:pPr>
          </w:p>
        </w:tc>
        <w:tc>
          <w:tcPr>
            <w:tcW w:w="5058" w:type="dxa"/>
          </w:tcPr>
          <w:p w14:paraId="3BF5A3CB" w14:textId="77777777" w:rsidR="002810C8" w:rsidRPr="001C288E"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Fold down arm rest on National 2000 Driver seat</w:t>
            </w:r>
          </w:p>
          <w:p w14:paraId="59998520" w14:textId="77777777" w:rsidR="002810C8"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 xml:space="preserve">Gardian Angel School </w:t>
            </w:r>
            <w:r w:rsidRPr="00ED5CD0">
              <w:rPr>
                <w:rFonts w:ascii="Helvetica" w:hAnsi="Helvetica" w:cs="Helvetica"/>
                <w:sz w:val="20"/>
                <w:szCs w:val="20"/>
              </w:rPr>
              <w:t xml:space="preserve">Bus Lighting System </w:t>
            </w:r>
          </w:p>
          <w:p w14:paraId="7195096B" w14:textId="77777777" w:rsidR="002810C8" w:rsidRPr="00ED5CD0"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ED5CD0">
              <w:rPr>
                <w:rFonts w:ascii="Helvetica" w:hAnsi="Helvetica" w:cs="Helvetica"/>
                <w:sz w:val="20"/>
                <w:szCs w:val="20"/>
              </w:rPr>
              <w:t>Video Cameras (internal and external)</w:t>
            </w:r>
          </w:p>
          <w:p w14:paraId="7D97442E" w14:textId="77777777" w:rsidR="002810C8" w:rsidRPr="001C288E"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Crash barrier cover with pocket</w:t>
            </w:r>
          </w:p>
          <w:p w14:paraId="2F1F91B9" w14:textId="77777777" w:rsidR="002810C8"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ED5CD0">
              <w:rPr>
                <w:rFonts w:ascii="Helvetica" w:hAnsi="Helvetica" w:cs="Helvetica"/>
                <w:sz w:val="20"/>
                <w:szCs w:val="20"/>
              </w:rPr>
              <w:t>Fifth brake light</w:t>
            </w:r>
          </w:p>
          <w:p w14:paraId="6926272B" w14:textId="77777777" w:rsidR="002810C8" w:rsidRDefault="002810C8" w:rsidP="00ED5CD0">
            <w:pPr>
              <w:autoSpaceDE w:val="0"/>
              <w:autoSpaceDN w:val="0"/>
              <w:adjustRightInd w:val="0"/>
              <w:ind w:left="0"/>
              <w:rPr>
                <w:rFonts w:ascii="Helvetica" w:hAnsi="Helvetica" w:cs="Helvetica"/>
              </w:rPr>
            </w:pPr>
          </w:p>
        </w:tc>
      </w:tr>
    </w:tbl>
    <w:p w14:paraId="23C85E99" w14:textId="77777777" w:rsidR="002810C8" w:rsidRDefault="002810C8" w:rsidP="00ED5CD0">
      <w:pPr>
        <w:autoSpaceDE w:val="0"/>
        <w:autoSpaceDN w:val="0"/>
        <w:adjustRightInd w:val="0"/>
        <w:spacing w:after="0" w:line="240" w:lineRule="auto"/>
        <w:rPr>
          <w:rFonts w:ascii="Helvetica" w:hAnsi="Helvetica" w:cs="Helvetica"/>
        </w:rPr>
      </w:pPr>
    </w:p>
    <w:p w14:paraId="58E1D897" w14:textId="77777777" w:rsidR="00ED5CD0" w:rsidRDefault="00ED5CD0" w:rsidP="00ED5CD0">
      <w:pPr>
        <w:autoSpaceDE w:val="0"/>
        <w:autoSpaceDN w:val="0"/>
        <w:adjustRightInd w:val="0"/>
        <w:spacing w:after="0" w:line="240" w:lineRule="auto"/>
        <w:ind w:left="0" w:right="-180"/>
        <w:rPr>
          <w:rFonts w:ascii="Helvetica" w:hAnsi="Helvetica" w:cs="Helvetica"/>
        </w:rPr>
      </w:pPr>
      <w:r w:rsidRPr="00ED5CD0">
        <w:rPr>
          <w:rFonts w:ascii="Helvetica" w:hAnsi="Helvetica" w:cs="Helvetica"/>
        </w:rPr>
        <w:t xml:space="preserve">Other safety or cost efficiency items not included in the school bus specifications may be installed on your school buses. However, Transportation Services must receive a written request and approval granted prior to actual installation on a bus. Any item added would be considered a pilot test and must be reviewed by </w:t>
      </w:r>
      <w:r w:rsidR="00291EA9">
        <w:rPr>
          <w:rFonts w:ascii="Helvetica" w:hAnsi="Helvetica" w:cs="Helvetica"/>
        </w:rPr>
        <w:t>T</w:t>
      </w:r>
      <w:r w:rsidRPr="00ED5CD0">
        <w:rPr>
          <w:rFonts w:ascii="Helvetica" w:hAnsi="Helvetica" w:cs="Helvetica"/>
        </w:rPr>
        <w:t>ransportation Services prior to the bus being put in</w:t>
      </w:r>
      <w:r>
        <w:rPr>
          <w:rFonts w:ascii="Helvetica" w:hAnsi="Helvetica" w:cs="Helvetica"/>
        </w:rPr>
        <w:t xml:space="preserve"> service.</w:t>
      </w:r>
    </w:p>
    <w:p w14:paraId="6B3EFDDB" w14:textId="77777777" w:rsidR="00ED5CD0" w:rsidRDefault="00ED5CD0" w:rsidP="00ED5CD0">
      <w:pPr>
        <w:autoSpaceDE w:val="0"/>
        <w:autoSpaceDN w:val="0"/>
        <w:adjustRightInd w:val="0"/>
        <w:spacing w:after="0" w:line="240" w:lineRule="auto"/>
        <w:ind w:left="0" w:right="-180"/>
        <w:rPr>
          <w:rFonts w:ascii="Symbol" w:hAnsi="Symbol" w:cs="Symbol"/>
        </w:rPr>
      </w:pPr>
    </w:p>
    <w:p w14:paraId="6A9DB510" w14:textId="77777777" w:rsidR="00ED5CD0" w:rsidRDefault="00291EA9" w:rsidP="00291EA9">
      <w:pPr>
        <w:autoSpaceDE w:val="0"/>
        <w:autoSpaceDN w:val="0"/>
        <w:adjustRightInd w:val="0"/>
        <w:spacing w:after="0" w:line="240" w:lineRule="auto"/>
        <w:ind w:left="0"/>
        <w:rPr>
          <w:rFonts w:ascii="Helvetica" w:hAnsi="Helvetica" w:cs="Helvetica"/>
        </w:rPr>
      </w:pPr>
      <w:r>
        <w:rPr>
          <w:rFonts w:ascii="Helvetica" w:hAnsi="Helvetica" w:cs="Helvetica"/>
        </w:rPr>
        <w:t xml:space="preserve">NOTE: </w:t>
      </w:r>
      <w:r w:rsidR="00ED5CD0">
        <w:rPr>
          <w:rFonts w:ascii="Helvetica" w:hAnsi="Helvetica" w:cs="Helvetica"/>
        </w:rPr>
        <w:t>Some items that have been updated in the specifications through the years should not be</w:t>
      </w:r>
      <w:r>
        <w:rPr>
          <w:rFonts w:ascii="Helvetica" w:hAnsi="Helvetica" w:cs="Helvetica"/>
        </w:rPr>
        <w:t xml:space="preserve"> </w:t>
      </w:r>
      <w:r w:rsidR="00ED5CD0">
        <w:rPr>
          <w:rFonts w:ascii="Helvetica" w:hAnsi="Helvetica" w:cs="Helvetica"/>
        </w:rPr>
        <w:t>changed on older model buses to ensure the integrity of the bus configuration. For instance, tire sizes must not be changed because of the internal odometer and speedometer calibrations. Mirror configurations are certified by the manufacturer and can only be changed with written approval from DPI Transportation Services, to ensure appropriate measures that the new configuration meets</w:t>
      </w:r>
      <w:r>
        <w:rPr>
          <w:rFonts w:ascii="Helvetica" w:hAnsi="Helvetica" w:cs="Helvetica"/>
        </w:rPr>
        <w:t xml:space="preserve"> FMVSS #111.</w:t>
      </w:r>
    </w:p>
    <w:p w14:paraId="3F38266A" w14:textId="5481DD92" w:rsidR="002810C8" w:rsidRDefault="002810C8" w:rsidP="00FF7140">
      <w:pPr>
        <w:ind w:left="0"/>
        <w:jc w:val="center"/>
        <w:rPr>
          <w:b/>
          <w:sz w:val="28"/>
          <w:szCs w:val="28"/>
        </w:rPr>
      </w:pPr>
    </w:p>
    <w:p w14:paraId="68269728" w14:textId="73E9129C" w:rsidR="00941011" w:rsidRPr="00915F1A" w:rsidRDefault="00941011" w:rsidP="00FF7140">
      <w:pPr>
        <w:pStyle w:val="Heading1"/>
        <w:ind w:left="0"/>
        <w:rPr>
          <w:caps/>
          <w:sz w:val="28"/>
        </w:rPr>
      </w:pPr>
      <w:bookmarkStart w:id="201" w:name="_Toc412542915"/>
      <w:bookmarkStart w:id="202" w:name="_Toc412547089"/>
      <w:r w:rsidRPr="00915F1A">
        <w:rPr>
          <w:caps/>
          <w:sz w:val="28"/>
        </w:rPr>
        <w:t xml:space="preserve">APPENDIX </w:t>
      </w:r>
      <w:r w:rsidR="005F7015" w:rsidRPr="00915F1A">
        <w:rPr>
          <w:caps/>
          <w:sz w:val="28"/>
        </w:rPr>
        <w:t>G</w:t>
      </w:r>
      <w:r w:rsidR="00D30E27" w:rsidRPr="00915F1A">
        <w:rPr>
          <w:caps/>
          <w:sz w:val="28"/>
        </w:rPr>
        <w:t xml:space="preserve">  - Passenger Vehicles for To/From School Transportation</w:t>
      </w:r>
      <w:bookmarkEnd w:id="201"/>
      <w:bookmarkEnd w:id="202"/>
    </w:p>
    <w:p w14:paraId="2B81D3E4" w14:textId="77777777" w:rsidR="00941011" w:rsidRPr="00941011" w:rsidRDefault="00941011" w:rsidP="00941011">
      <w:pPr>
        <w:autoSpaceDE w:val="0"/>
        <w:autoSpaceDN w:val="0"/>
        <w:adjustRightInd w:val="0"/>
        <w:spacing w:after="0" w:line="240" w:lineRule="auto"/>
        <w:ind w:left="0" w:right="-270"/>
        <w:jc w:val="center"/>
        <w:rPr>
          <w:rFonts w:asciiTheme="majorHAnsi" w:hAnsiTheme="majorHAnsi" w:cs="TT22At00"/>
          <w:color w:val="000000"/>
          <w:sz w:val="21"/>
          <w:szCs w:val="21"/>
        </w:rPr>
      </w:pPr>
    </w:p>
    <w:p w14:paraId="2EAA9D0F" w14:textId="77777777" w:rsidR="00941011" w:rsidRPr="00AD77DE" w:rsidRDefault="00941011" w:rsidP="00941011">
      <w:pPr>
        <w:autoSpaceDE w:val="0"/>
        <w:autoSpaceDN w:val="0"/>
        <w:adjustRightInd w:val="0"/>
        <w:spacing w:after="0" w:line="240" w:lineRule="auto"/>
        <w:ind w:left="0" w:right="-270"/>
        <w:jc w:val="center"/>
        <w:rPr>
          <w:rFonts w:asciiTheme="majorHAnsi" w:hAnsiTheme="majorHAnsi" w:cs="TT22At00"/>
          <w:color w:val="000000"/>
          <w:sz w:val="24"/>
          <w:szCs w:val="21"/>
        </w:rPr>
      </w:pPr>
      <w:r w:rsidRPr="00AD77DE">
        <w:rPr>
          <w:rFonts w:asciiTheme="majorHAnsi" w:hAnsiTheme="majorHAnsi" w:cs="TT22At00"/>
          <w:color w:val="000000"/>
          <w:sz w:val="24"/>
          <w:szCs w:val="21"/>
        </w:rPr>
        <w:t>North Carolina Department of Public Instruction</w:t>
      </w:r>
    </w:p>
    <w:p w14:paraId="62580A02" w14:textId="77777777" w:rsidR="00941011" w:rsidRPr="00AD77DE" w:rsidRDefault="00941011" w:rsidP="00941011">
      <w:pPr>
        <w:autoSpaceDE w:val="0"/>
        <w:autoSpaceDN w:val="0"/>
        <w:adjustRightInd w:val="0"/>
        <w:spacing w:after="0" w:line="240" w:lineRule="auto"/>
        <w:ind w:left="0" w:right="-270"/>
        <w:jc w:val="center"/>
        <w:rPr>
          <w:rFonts w:asciiTheme="majorHAnsi" w:hAnsiTheme="majorHAnsi" w:cs="TT22At00"/>
          <w:color w:val="000000"/>
          <w:sz w:val="24"/>
          <w:szCs w:val="21"/>
        </w:rPr>
      </w:pPr>
      <w:r w:rsidRPr="00AD77DE">
        <w:rPr>
          <w:rFonts w:asciiTheme="majorHAnsi" w:hAnsiTheme="majorHAnsi" w:cs="TT22At00"/>
          <w:color w:val="000000"/>
          <w:sz w:val="24"/>
          <w:szCs w:val="21"/>
        </w:rPr>
        <w:t>Transportation Services</w:t>
      </w:r>
    </w:p>
    <w:p w14:paraId="6684EC74" w14:textId="77777777" w:rsidR="00941011" w:rsidRPr="00AD77DE" w:rsidRDefault="00941011" w:rsidP="00941011">
      <w:pPr>
        <w:autoSpaceDE w:val="0"/>
        <w:autoSpaceDN w:val="0"/>
        <w:adjustRightInd w:val="0"/>
        <w:spacing w:after="0" w:line="240" w:lineRule="auto"/>
        <w:ind w:left="0" w:right="-270"/>
        <w:jc w:val="center"/>
        <w:rPr>
          <w:rFonts w:asciiTheme="majorHAnsi" w:hAnsiTheme="majorHAnsi" w:cs="TT22At00"/>
          <w:color w:val="000000"/>
          <w:sz w:val="24"/>
          <w:szCs w:val="21"/>
        </w:rPr>
      </w:pPr>
      <w:r w:rsidRPr="00AD77DE">
        <w:rPr>
          <w:rFonts w:asciiTheme="majorHAnsi" w:hAnsiTheme="majorHAnsi" w:cs="TT22At00"/>
          <w:color w:val="000000"/>
          <w:sz w:val="24"/>
          <w:szCs w:val="21"/>
        </w:rPr>
        <w:t>Using LEA Passenger Vehicles for To/From School Transportation</w:t>
      </w:r>
    </w:p>
    <w:p w14:paraId="14701667"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2B18355A"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INTRODUCTION</w:t>
      </w:r>
    </w:p>
    <w:p w14:paraId="5AC37F8E"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19015DD4"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As a result of a wide range of educational programs being implemented in our public schools, Local Education Agency (LEA) transportation departments are being faced with the need to transport small numbers of students that cannot be safely or efficiently transported by school bus. Examples include students with special transportation needs (perhaps involving special equipment), students experiencing homelessness being transported to their school of origin or students assigned to an alternative school.</w:t>
      </w:r>
    </w:p>
    <w:p w14:paraId="64794F6D"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1CE8F86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Students being transported to or from school for their regularly scheduled school day may be transported at state expense – specifically using funds allocated to LEAs in Program Report Code (PRC) 056. Usually this is done on a school bus where the driver and maintenance is paid directly from PRC 056 funds. Sometimes this is done by contracting with a 3rd party for transportation – either in a (usually small) school bus or a smaller passenger vehicle. Again, PRC 056 funds are used - charged to the CONTRACT TRANSPORTATION object code 331.</w:t>
      </w:r>
    </w:p>
    <w:p w14:paraId="308DEE78"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500238C6"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A third option, which traditionally has not been widely used in North Carolina, is for the LEA to operate its own passenger vehicles. This document addresses questions and answers about this process.</w:t>
      </w:r>
    </w:p>
    <w:p w14:paraId="0048F334"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9A6BB41"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VEHICLES</w:t>
      </w:r>
    </w:p>
    <w:p w14:paraId="5C6A6A48"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797C20D0"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1. What kinds of non-school bus vehicles (owned or leased by the school district) can be used by the LEA to provide to and from school transportation?</w:t>
      </w:r>
    </w:p>
    <w:p w14:paraId="2A03C639"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DD83984"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Passenger vehicles built to a capacity of 10 or less, including the driver, may be used. This includes passenger cars, SUV’s and mini-vans.</w:t>
      </w:r>
    </w:p>
    <w:p w14:paraId="1B2381BB"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3C349151"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2. Why can’t I use a 12-15 passenger van to transport students?</w:t>
      </w:r>
    </w:p>
    <w:p w14:paraId="47B7949C"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8CD09B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According to federal definition, a BUS is any vehicle built to transport 11 or more, including the driver and a SCHOOL BUS is any BUS used to transport students to or from school or school related events. State law (G.S. 115C-249 says that any school bus operated by an LEA must meet state specifications.)</w:t>
      </w:r>
    </w:p>
    <w:p w14:paraId="1CFBE5DE"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6AE245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3. Is a DMV safety inspection required? What about a 30-day inspection?</w:t>
      </w:r>
    </w:p>
    <w:p w14:paraId="61B48A92"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634FDF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The annual DMV inspection is required on these vehicles. While the “30-day” inspection required in public school law for school buses and activity buses is also not applicable to these vehicles, DPI Transportation Services will set up a maintenance plan for these vehicles  that requires them to be inspected every 30 days. A 30-day inspection will be generated in BSIP for all of these vehicles</w:t>
      </w:r>
    </w:p>
    <w:p w14:paraId="1A00FC40"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w:t>
      </w:r>
    </w:p>
    <w:p w14:paraId="32D9EA3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4. How should passenger vehicles be numbered?</w:t>
      </w:r>
    </w:p>
    <w:p w14:paraId="6CFACD9D"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LEAs should request that DPI assign a number between 6600 and 6699. In this series, the costs associated with maintaining and fueling this vehicle will not be flagged for local reimbursement since the cost of operating is eligible to be paid from PRC 056.</w:t>
      </w:r>
    </w:p>
    <w:p w14:paraId="6CAF027C"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5Ct00"/>
          <w:color w:val="000000"/>
          <w:sz w:val="21"/>
          <w:szCs w:val="21"/>
        </w:rPr>
      </w:pPr>
    </w:p>
    <w:p w14:paraId="57E94576" w14:textId="77777777" w:rsidR="00D30E27" w:rsidRDefault="00D30E27">
      <w:pPr>
        <w:rPr>
          <w:rFonts w:asciiTheme="majorHAnsi" w:hAnsiTheme="majorHAnsi" w:cs="TT1BEt00"/>
          <w:color w:val="000000"/>
          <w:sz w:val="21"/>
          <w:szCs w:val="21"/>
        </w:rPr>
      </w:pPr>
      <w:r>
        <w:rPr>
          <w:rFonts w:asciiTheme="majorHAnsi" w:hAnsiTheme="majorHAnsi" w:cs="TT1BEt00"/>
          <w:color w:val="000000"/>
          <w:sz w:val="21"/>
          <w:szCs w:val="21"/>
        </w:rPr>
        <w:br w:type="page"/>
      </w:r>
    </w:p>
    <w:p w14:paraId="0D4994A4" w14:textId="14D203D2"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lastRenderedPageBreak/>
        <w:t>INSURANCE</w:t>
      </w:r>
      <w:r>
        <w:rPr>
          <w:rFonts w:asciiTheme="majorHAnsi" w:hAnsiTheme="majorHAnsi" w:cs="TT1BEt00"/>
          <w:color w:val="000000"/>
          <w:sz w:val="21"/>
          <w:szCs w:val="21"/>
        </w:rPr>
        <w:t xml:space="preserve"> and REIMBURSEMENT</w:t>
      </w:r>
    </w:p>
    <w:p w14:paraId="5AD802A9"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2BEAF83E"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5.  Are these vehicles insured by the state?</w:t>
      </w:r>
    </w:p>
    <w:p w14:paraId="70423D1C"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382F4C2A"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No. The State Tort Claims Act is only applicable to school buses. The LEA must obtain local insurance for any non-school bus vehicle used to transport students.</w:t>
      </w:r>
    </w:p>
    <w:p w14:paraId="0989BDCE"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4433373"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6. Is the driver of this vehicle covered by the State Tort Claims Act?</w:t>
      </w:r>
    </w:p>
    <w:p w14:paraId="21196B51"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736C02A"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No. Tort Claims only apply to drivers/technicians/transportation safety assistance in the maintenance and operation of school buses.</w:t>
      </w:r>
    </w:p>
    <w:p w14:paraId="3A76FED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21C954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7. Who can drive these vehicles?</w:t>
      </w:r>
    </w:p>
    <w:p w14:paraId="1D972CE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4BA202D8"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The Local Board of Education must adopt policies regarding the requirements for its drivers of passenger vehicles used for transporting students. Those policies must be available for inspection by DPI Transportation Services upon request.</w:t>
      </w:r>
    </w:p>
    <w:p w14:paraId="2153E50C"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2A86C943"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8. What covers the liability of the driver and damage to the vehicle?</w:t>
      </w:r>
    </w:p>
    <w:p w14:paraId="0FE3E942"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35783B41"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Complete insurance coverage must be obtained by the LEA.</w:t>
      </w:r>
    </w:p>
    <w:p w14:paraId="608601E1"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100309B4"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9. What can be paid from PRC 056 funds? How are costs of operation assigned to these vehicles?</w:t>
      </w:r>
    </w:p>
    <w:p w14:paraId="5F98069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642DF7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The 6600 series is flagged in the fleet maintenance system as one that is operated from state funds – like most yellow school buses, for instance. So, as indicated above, fuel and maintenance costs will be charged directly to the vehicle. As such, it will not be included in the report of local vehicle fuel and maintenance costs that must be reimbursed on a monthly basis.</w:t>
      </w:r>
    </w:p>
    <w:p w14:paraId="2E84EDE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3CA72D1A"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Drivers – when transporting students to and from school – can also be (but are not required to be) paid from PRC 056 (object code 175).</w:t>
      </w:r>
    </w:p>
    <w:p w14:paraId="747A2026"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C304C9E"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10. What can NOT be paid from PRC 056 funds?</w:t>
      </w:r>
    </w:p>
    <w:p w14:paraId="33F7F1C9"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4A038230"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The initial purchase and insurance are a local responsibility, as is the cost of a replacement vehicle. Further, cost of operating the vehicle for purposes other than to- and from-school cannot be paid from state PRC 056 funds.</w:t>
      </w:r>
    </w:p>
    <w:p w14:paraId="03A640E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1C15CDF8"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 xml:space="preserve">11. What if the vehicle is used for purposes </w:t>
      </w:r>
      <w:r w:rsidRPr="00941011">
        <w:rPr>
          <w:rFonts w:asciiTheme="majorHAnsi" w:hAnsiTheme="majorHAnsi" w:cs="TT22At00"/>
          <w:color w:val="000000"/>
          <w:sz w:val="21"/>
          <w:szCs w:val="21"/>
        </w:rPr>
        <w:t xml:space="preserve">other than </w:t>
      </w:r>
      <w:r w:rsidRPr="00941011">
        <w:rPr>
          <w:rFonts w:asciiTheme="majorHAnsi" w:hAnsiTheme="majorHAnsi" w:cs="TT1BEt00"/>
          <w:color w:val="000000"/>
          <w:sz w:val="21"/>
          <w:szCs w:val="21"/>
        </w:rPr>
        <w:t>transporting students to and from school?</w:t>
      </w:r>
    </w:p>
    <w:p w14:paraId="0B8B5EF7"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7CC6E239"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 xml:space="preserve">When a 6600 series vehicle is used for </w:t>
      </w:r>
      <w:r w:rsidRPr="00941011">
        <w:rPr>
          <w:rFonts w:asciiTheme="majorHAnsi" w:hAnsiTheme="majorHAnsi" w:cs="TT22At00"/>
          <w:color w:val="000000"/>
          <w:sz w:val="21"/>
          <w:szCs w:val="21"/>
        </w:rPr>
        <w:t xml:space="preserve">other </w:t>
      </w:r>
      <w:r w:rsidRPr="00941011">
        <w:rPr>
          <w:rFonts w:asciiTheme="majorHAnsi" w:hAnsiTheme="majorHAnsi" w:cs="TT1BEt00"/>
          <w:color w:val="000000"/>
          <w:sz w:val="21"/>
          <w:szCs w:val="21"/>
        </w:rPr>
        <w:t xml:space="preserve">purposes (activities, staff use, etc.) then the cost of operation must be reimbursed the same as for extra uses of school buses. The rate to be used is the standard mileage rate from the IRS: </w:t>
      </w:r>
      <w:r w:rsidRPr="00941011">
        <w:rPr>
          <w:rFonts w:asciiTheme="majorHAnsi" w:hAnsiTheme="majorHAnsi" w:cs="TT1BEt00"/>
          <w:color w:val="0000FF"/>
          <w:sz w:val="21"/>
          <w:szCs w:val="21"/>
        </w:rPr>
        <w:t xml:space="preserve">http://www.irs.gov/Tax-Professionals/Standard-Mileage-Rates </w:t>
      </w:r>
      <w:r w:rsidRPr="00941011">
        <w:rPr>
          <w:rFonts w:asciiTheme="majorHAnsi" w:hAnsiTheme="majorHAnsi" w:cs="TT1BEt00"/>
          <w:color w:val="000000"/>
          <w:sz w:val="21"/>
          <w:szCs w:val="21"/>
        </w:rPr>
        <w:t>. The “medical / moving” rate is the applicable rate since it is based on the variable cost of operating a passenger vehicle.</w:t>
      </w:r>
    </w:p>
    <w:p w14:paraId="74E1A342"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F41133D"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 xml:space="preserve">The “fixed costs” such as depreciation/replacement and insurance are local responsibility. The amount will need to be prorated into fuel, parts, etc. Contact DPI Transportation Services for further instructions. </w:t>
      </w:r>
    </w:p>
    <w:p w14:paraId="4E8BD32A"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530E173"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Helvetica"/>
          <w:sz w:val="21"/>
          <w:szCs w:val="21"/>
        </w:rPr>
      </w:pPr>
      <w:r w:rsidRPr="00941011">
        <w:rPr>
          <w:rFonts w:asciiTheme="majorHAnsi" w:hAnsiTheme="majorHAnsi" w:cs="TT1BEt00"/>
          <w:color w:val="000000"/>
          <w:sz w:val="21"/>
          <w:szCs w:val="21"/>
        </w:rPr>
        <w:t>Note: In these cases, the driver should not be paid from PRC 056. If it is necessary to pay the driver from PRC 056, that salary must reimbursed dollar-for-dollar from the sponsoring program to PRC 056.</w:t>
      </w:r>
    </w:p>
    <w:p w14:paraId="1F45E7E6" w14:textId="77777777" w:rsidR="00941011" w:rsidRDefault="00941011" w:rsidP="00941011">
      <w:pPr>
        <w:rPr>
          <w:caps/>
          <w:sz w:val="24"/>
          <w:szCs w:val="24"/>
          <w:highlight w:val="yellow"/>
          <w:u w:val="single"/>
        </w:rPr>
      </w:pPr>
      <w:r>
        <w:rPr>
          <w:caps/>
          <w:sz w:val="24"/>
          <w:szCs w:val="24"/>
          <w:highlight w:val="yellow"/>
          <w:u w:val="single"/>
        </w:rPr>
        <w:br w:type="page"/>
      </w:r>
    </w:p>
    <w:p w14:paraId="57DE2457" w14:textId="77777777" w:rsidR="00ED5CD0" w:rsidRDefault="00ED5CD0" w:rsidP="00ED5CD0">
      <w:pPr>
        <w:autoSpaceDE w:val="0"/>
        <w:autoSpaceDN w:val="0"/>
        <w:adjustRightInd w:val="0"/>
        <w:spacing w:after="0" w:line="240" w:lineRule="auto"/>
        <w:ind w:left="0"/>
        <w:rPr>
          <w:rFonts w:ascii="Helvetica" w:hAnsi="Helvetica" w:cs="Helvetica"/>
        </w:rPr>
      </w:pPr>
    </w:p>
    <w:p w14:paraId="002509E2" w14:textId="48BEF5FF" w:rsidR="003A3D50" w:rsidRDefault="003A3D50" w:rsidP="00D30E27">
      <w:pPr>
        <w:pStyle w:val="Heading1"/>
      </w:pPr>
      <w:bookmarkStart w:id="203" w:name="_Toc412542916"/>
      <w:bookmarkStart w:id="204" w:name="_Toc412547090"/>
      <w:r w:rsidRPr="00420A31">
        <w:t xml:space="preserve">APPENDIX </w:t>
      </w:r>
      <w:r w:rsidR="005F7015">
        <w:t>H</w:t>
      </w:r>
      <w:r w:rsidR="00D30E27">
        <w:t xml:space="preserve"> – SCHOOL BUS DRIVER CERTIFICATION</w:t>
      </w:r>
      <w:bookmarkEnd w:id="203"/>
      <w:bookmarkEnd w:id="204"/>
    </w:p>
    <w:p w14:paraId="27F8C246" w14:textId="77777777" w:rsidR="00420A31" w:rsidRPr="00420A31" w:rsidRDefault="00420A31" w:rsidP="00420A31">
      <w:pPr>
        <w:spacing w:after="0"/>
        <w:ind w:left="0" w:right="-180"/>
        <w:rPr>
          <w:b/>
          <w:sz w:val="28"/>
          <w:szCs w:val="28"/>
        </w:rPr>
      </w:pPr>
    </w:p>
    <w:p w14:paraId="0D41C07D" w14:textId="77777777" w:rsidR="00A378B3" w:rsidRPr="00A378B3" w:rsidRDefault="00A378B3" w:rsidP="00A378B3">
      <w:pPr>
        <w:tabs>
          <w:tab w:val="left" w:pos="0"/>
        </w:tabs>
        <w:spacing w:after="0"/>
        <w:ind w:left="0" w:right="-360"/>
        <w:rPr>
          <w:rFonts w:ascii="Times New Roman" w:hAnsi="Times New Roman" w:cs="Times New Roman"/>
          <w:b/>
          <w:sz w:val="24"/>
          <w:szCs w:val="24"/>
        </w:rPr>
      </w:pPr>
      <w:r w:rsidRPr="00A378B3">
        <w:rPr>
          <w:rFonts w:ascii="Times New Roman" w:hAnsi="Times New Roman" w:cs="Times New Roman"/>
          <w:b/>
          <w:sz w:val="24"/>
          <w:szCs w:val="24"/>
        </w:rPr>
        <w:t>NC Division of Motor Vehicles</w:t>
      </w:r>
      <w:r w:rsidRPr="00A378B3">
        <w:rPr>
          <w:rFonts w:ascii="Times New Roman" w:hAnsi="Times New Roman" w:cs="Times New Roman"/>
          <w:b/>
          <w:sz w:val="24"/>
          <w:szCs w:val="24"/>
        </w:rPr>
        <w:tab/>
      </w:r>
      <w:r w:rsidRPr="00A378B3">
        <w:rPr>
          <w:rFonts w:ascii="Times New Roman" w:hAnsi="Times New Roman" w:cs="Times New Roman"/>
          <w:b/>
          <w:sz w:val="24"/>
          <w:szCs w:val="24"/>
        </w:rPr>
        <w:tab/>
      </w:r>
      <w:r w:rsidRPr="00A378B3">
        <w:rPr>
          <w:rFonts w:ascii="Times New Roman" w:hAnsi="Times New Roman" w:cs="Times New Roman"/>
          <w:b/>
          <w:sz w:val="24"/>
          <w:szCs w:val="24"/>
        </w:rPr>
        <w:tab/>
      </w:r>
      <w:r>
        <w:rPr>
          <w:rFonts w:ascii="Times New Roman" w:hAnsi="Times New Roman" w:cs="Times New Roman"/>
          <w:b/>
          <w:sz w:val="24"/>
          <w:szCs w:val="24"/>
        </w:rPr>
        <w:tab/>
      </w:r>
      <w:r w:rsidRPr="00A378B3">
        <w:rPr>
          <w:rFonts w:ascii="Times New Roman" w:hAnsi="Times New Roman" w:cs="Times New Roman"/>
          <w:b/>
          <w:sz w:val="24"/>
          <w:szCs w:val="24"/>
        </w:rPr>
        <w:t>NC Department of Public Instruction</w:t>
      </w:r>
    </w:p>
    <w:p w14:paraId="2E824118" w14:textId="77777777" w:rsidR="00A378B3" w:rsidRPr="00A378B3" w:rsidRDefault="00A378B3" w:rsidP="00A378B3">
      <w:pPr>
        <w:tabs>
          <w:tab w:val="left" w:pos="0"/>
        </w:tabs>
        <w:spacing w:after="0"/>
        <w:ind w:left="0" w:right="-360"/>
        <w:rPr>
          <w:rFonts w:ascii="Times New Roman" w:hAnsi="Times New Roman" w:cs="Times New Roman"/>
          <w:b/>
          <w:sz w:val="24"/>
          <w:szCs w:val="24"/>
        </w:rPr>
      </w:pPr>
      <w:r w:rsidRPr="00A378B3">
        <w:rPr>
          <w:rFonts w:ascii="Times New Roman" w:hAnsi="Times New Roman" w:cs="Times New Roman"/>
          <w:b/>
          <w:sz w:val="24"/>
          <w:szCs w:val="24"/>
        </w:rPr>
        <w:t>School Bus and Traffic Safety</w:t>
      </w:r>
      <w:r w:rsidRPr="00A378B3">
        <w:rPr>
          <w:rFonts w:ascii="Times New Roman" w:hAnsi="Times New Roman" w:cs="Times New Roman"/>
          <w:b/>
          <w:sz w:val="24"/>
          <w:szCs w:val="24"/>
        </w:rPr>
        <w:tab/>
      </w:r>
      <w:r w:rsidRPr="00A378B3">
        <w:rPr>
          <w:rFonts w:ascii="Times New Roman" w:hAnsi="Times New Roman" w:cs="Times New Roman"/>
          <w:b/>
          <w:sz w:val="24"/>
          <w:szCs w:val="24"/>
        </w:rPr>
        <w:tab/>
      </w:r>
      <w:r w:rsidRPr="00A378B3">
        <w:rPr>
          <w:rFonts w:ascii="Times New Roman" w:hAnsi="Times New Roman" w:cs="Times New Roman"/>
          <w:b/>
          <w:sz w:val="24"/>
          <w:szCs w:val="24"/>
        </w:rPr>
        <w:tab/>
      </w:r>
      <w:r>
        <w:rPr>
          <w:rFonts w:ascii="Times New Roman" w:hAnsi="Times New Roman" w:cs="Times New Roman"/>
          <w:b/>
          <w:sz w:val="24"/>
          <w:szCs w:val="24"/>
        </w:rPr>
        <w:tab/>
      </w:r>
      <w:r w:rsidRPr="00A378B3">
        <w:rPr>
          <w:rFonts w:ascii="Times New Roman" w:hAnsi="Times New Roman" w:cs="Times New Roman"/>
          <w:b/>
          <w:sz w:val="24"/>
          <w:szCs w:val="24"/>
        </w:rPr>
        <w:t>Transportation Services</w:t>
      </w:r>
    </w:p>
    <w:p w14:paraId="56080CB6" w14:textId="77777777" w:rsidR="00A378B3" w:rsidRPr="00A378B3" w:rsidRDefault="00A378B3" w:rsidP="00A378B3">
      <w:pPr>
        <w:tabs>
          <w:tab w:val="left" w:pos="0"/>
        </w:tabs>
        <w:spacing w:after="0"/>
        <w:ind w:left="0" w:right="-360"/>
        <w:jc w:val="center"/>
        <w:rPr>
          <w:rFonts w:ascii="Times New Roman" w:hAnsi="Times New Roman" w:cs="Times New Roman"/>
          <w:b/>
          <w:sz w:val="24"/>
          <w:szCs w:val="24"/>
        </w:rPr>
      </w:pPr>
    </w:p>
    <w:p w14:paraId="0DDC778A" w14:textId="77777777" w:rsidR="00A378B3" w:rsidRPr="00A378B3" w:rsidRDefault="00A378B3" w:rsidP="00A378B3">
      <w:pPr>
        <w:tabs>
          <w:tab w:val="left" w:pos="0"/>
        </w:tabs>
        <w:spacing w:after="0"/>
        <w:ind w:left="0" w:right="-360"/>
        <w:jc w:val="center"/>
        <w:rPr>
          <w:rFonts w:ascii="Times New Roman" w:hAnsi="Times New Roman" w:cs="Times New Roman"/>
          <w:b/>
          <w:sz w:val="24"/>
          <w:szCs w:val="24"/>
        </w:rPr>
      </w:pPr>
      <w:r w:rsidRPr="00A378B3">
        <w:rPr>
          <w:rFonts w:ascii="Times New Roman" w:hAnsi="Times New Roman" w:cs="Times New Roman"/>
          <w:b/>
          <w:sz w:val="24"/>
          <w:szCs w:val="24"/>
        </w:rPr>
        <w:t>Recommended Process for School Bus Driver Certification</w:t>
      </w:r>
    </w:p>
    <w:p w14:paraId="5DE29F4E" w14:textId="77777777" w:rsidR="00A378B3" w:rsidRPr="00A378B3" w:rsidRDefault="00A378B3" w:rsidP="00A378B3">
      <w:pPr>
        <w:tabs>
          <w:tab w:val="left" w:pos="0"/>
        </w:tabs>
        <w:spacing w:after="0"/>
        <w:ind w:left="0" w:right="-360"/>
        <w:jc w:val="center"/>
        <w:rPr>
          <w:b/>
          <w:bCs/>
          <w:sz w:val="24"/>
          <w:szCs w:val="24"/>
        </w:rPr>
      </w:pPr>
      <w:r w:rsidRPr="00A378B3">
        <w:rPr>
          <w:rFonts w:ascii="Times New Roman" w:hAnsi="Times New Roman" w:cs="Times New Roman"/>
          <w:b/>
          <w:sz w:val="24"/>
          <w:szCs w:val="24"/>
        </w:rPr>
        <w:t>June 18, 2013</w:t>
      </w:r>
    </w:p>
    <w:p w14:paraId="5A0659B0" w14:textId="77777777" w:rsidR="00A378B3" w:rsidRPr="00A378B3" w:rsidRDefault="00A378B3" w:rsidP="00A378B3">
      <w:pPr>
        <w:tabs>
          <w:tab w:val="left" w:pos="0"/>
        </w:tabs>
        <w:spacing w:after="0"/>
        <w:ind w:left="0" w:right="-360"/>
        <w:rPr>
          <w:rFonts w:ascii="Times New Roman" w:hAnsi="Times New Roman" w:cs="Times New Roman"/>
          <w:sz w:val="24"/>
          <w:szCs w:val="24"/>
        </w:rPr>
      </w:pPr>
    </w:p>
    <w:p w14:paraId="40AB936C" w14:textId="77777777" w:rsidR="00A378B3" w:rsidRPr="00A378B3" w:rsidRDefault="00A378B3" w:rsidP="00A378B3">
      <w:pPr>
        <w:tabs>
          <w:tab w:val="left" w:pos="0"/>
        </w:tabs>
        <w:ind w:left="0" w:right="-360"/>
        <w:rPr>
          <w:rFonts w:ascii="Times New Roman" w:hAnsi="Times New Roman" w:cs="Times New Roman"/>
          <w:sz w:val="24"/>
          <w:szCs w:val="24"/>
        </w:rPr>
      </w:pPr>
      <w:r w:rsidRPr="00A378B3">
        <w:rPr>
          <w:rFonts w:ascii="Times New Roman" w:hAnsi="Times New Roman" w:cs="Times New Roman"/>
          <w:sz w:val="24"/>
          <w:szCs w:val="24"/>
        </w:rPr>
        <w:t xml:space="preserve">To ensure that prospective school bus drivers are fully qualified and physically able to perform the functions required of North Carolina School Bus Drivers, the NC Division of Motor Vehicles and the NC Department of Public Instruction, Transportation Services have established a recommended process for Driver Training and Certification.  It is recommended any entities seeking to employ school bus drivers follow the process defined below. </w:t>
      </w:r>
    </w:p>
    <w:p w14:paraId="63773757" w14:textId="751FA7A0" w:rsidR="00A378B3" w:rsidRPr="00A378B3" w:rsidRDefault="00A378B3" w:rsidP="00A378B3">
      <w:pPr>
        <w:tabs>
          <w:tab w:val="left" w:pos="0"/>
        </w:tabs>
        <w:ind w:left="0" w:right="-360"/>
        <w:rPr>
          <w:rFonts w:ascii="Times New Roman" w:hAnsi="Times New Roman" w:cs="Times New Roman"/>
          <w:b/>
          <w:sz w:val="24"/>
          <w:szCs w:val="24"/>
        </w:rPr>
      </w:pPr>
      <w:r w:rsidRPr="00A378B3">
        <w:rPr>
          <w:rFonts w:ascii="Times New Roman" w:hAnsi="Times New Roman" w:cs="Times New Roman"/>
          <w:sz w:val="24"/>
          <w:szCs w:val="24"/>
        </w:rPr>
        <w:t xml:space="preserve"> </w:t>
      </w:r>
      <w:r w:rsidRPr="00A378B3">
        <w:rPr>
          <w:rFonts w:ascii="Times New Roman" w:hAnsi="Times New Roman" w:cs="Times New Roman"/>
          <w:b/>
          <w:sz w:val="24"/>
          <w:szCs w:val="24"/>
        </w:rPr>
        <w:t>Before allowing a prospective employee to attend DMV School Bus Driver Classroom Training, the Local Education Agency (LEA) with assistance from the Division of Motor Vehicles (DMV) as needed, should complete the following:</w:t>
      </w:r>
    </w:p>
    <w:p w14:paraId="6F92EA0E"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Obtain a copy of the prospective employee’s current Driver’s License</w:t>
      </w:r>
    </w:p>
    <w:p w14:paraId="722A190A"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 xml:space="preserve">Provide a copy of the Physical Standards Testing document to the prospective employee </w:t>
      </w:r>
    </w:p>
    <w:p w14:paraId="540F7B82"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Perform a DMV License Check to ensure candidate meets criteria</w:t>
      </w:r>
    </w:p>
    <w:p w14:paraId="71021333"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Obtain authorization and optionally conduct criminal back ground check and obtain results to ensure eligibility</w:t>
      </w:r>
    </w:p>
    <w:p w14:paraId="77A777B9"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b/>
          <w:sz w:val="24"/>
          <w:szCs w:val="24"/>
        </w:rPr>
      </w:pPr>
      <w:r w:rsidRPr="00A378B3">
        <w:rPr>
          <w:rFonts w:ascii="Times New Roman" w:hAnsi="Times New Roman" w:cs="Times New Roman"/>
          <w:sz w:val="24"/>
          <w:szCs w:val="24"/>
        </w:rPr>
        <w:t xml:space="preserve">Provide an opportunity for prospective employees to practice the Physical Standards Test if requested by prospective </w:t>
      </w:r>
    </w:p>
    <w:p w14:paraId="6EA8D922" w14:textId="77777777" w:rsidR="00A378B3" w:rsidRPr="00A378B3" w:rsidRDefault="00A378B3" w:rsidP="00A378B3">
      <w:pPr>
        <w:tabs>
          <w:tab w:val="left" w:pos="0"/>
        </w:tabs>
        <w:ind w:left="0" w:right="-360"/>
        <w:contextualSpacing/>
        <w:rPr>
          <w:rFonts w:ascii="Times New Roman" w:hAnsi="Times New Roman" w:cs="Times New Roman"/>
          <w:b/>
          <w:sz w:val="24"/>
          <w:szCs w:val="24"/>
        </w:rPr>
      </w:pPr>
      <w:r w:rsidRPr="00A378B3">
        <w:rPr>
          <w:rFonts w:ascii="Times New Roman" w:hAnsi="Times New Roman" w:cs="Times New Roman"/>
          <w:b/>
          <w:sz w:val="24"/>
          <w:szCs w:val="24"/>
        </w:rPr>
        <w:t xml:space="preserve">Once prospective employees are enrolled in the classroom portion of DMV School Bus Driver Training, the following steps will be completed </w:t>
      </w:r>
      <w:r w:rsidRPr="00A378B3">
        <w:rPr>
          <w:rFonts w:ascii="Times New Roman" w:hAnsi="Times New Roman" w:cs="Times New Roman"/>
          <w:b/>
          <w:i/>
          <w:sz w:val="24"/>
          <w:szCs w:val="24"/>
        </w:rPr>
        <w:t>before being scheduled</w:t>
      </w:r>
      <w:r w:rsidRPr="00A378B3">
        <w:rPr>
          <w:rFonts w:ascii="Times New Roman" w:hAnsi="Times New Roman" w:cs="Times New Roman"/>
          <w:b/>
          <w:sz w:val="24"/>
          <w:szCs w:val="24"/>
        </w:rPr>
        <w:t xml:space="preserve"> for DMV School Bus Driver “Behind the Wheel” Training or </w:t>
      </w:r>
      <w:r w:rsidRPr="00A378B3">
        <w:rPr>
          <w:rFonts w:ascii="Times New Roman" w:hAnsi="Times New Roman" w:cs="Times New Roman"/>
          <w:b/>
          <w:i/>
          <w:sz w:val="24"/>
          <w:szCs w:val="24"/>
        </w:rPr>
        <w:t>concurrent with</w:t>
      </w:r>
      <w:r w:rsidRPr="00A378B3">
        <w:rPr>
          <w:rFonts w:ascii="Times New Roman" w:hAnsi="Times New Roman" w:cs="Times New Roman"/>
          <w:b/>
          <w:sz w:val="24"/>
          <w:szCs w:val="24"/>
        </w:rPr>
        <w:t xml:space="preserve"> “Behind the Wheel” training:</w:t>
      </w:r>
    </w:p>
    <w:p w14:paraId="5E9EE0F7"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DMV will schedule and conduct Physical Standards Test</w:t>
      </w:r>
    </w:p>
    <w:p w14:paraId="10294810"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 xml:space="preserve">Prospective employee must successfully pass a Drug &amp; Alcohol Test </w:t>
      </w:r>
    </w:p>
    <w:p w14:paraId="1ABE499C"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Prospective employee begins LEA employment application process</w:t>
      </w:r>
    </w:p>
    <w:p w14:paraId="111A9734"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 xml:space="preserve">For prospective employees that pass the Physical Standards Test, DMV works with LEA to schedule prospective employees “Behind the Wheel” Training </w:t>
      </w:r>
    </w:p>
    <w:p w14:paraId="47DED98C" w14:textId="4B4C9D7C" w:rsidR="00777CBD" w:rsidRDefault="00A378B3" w:rsidP="00777CBD">
      <w:pPr>
        <w:tabs>
          <w:tab w:val="left" w:pos="0"/>
        </w:tabs>
        <w:ind w:left="0" w:right="-360"/>
        <w:rPr>
          <w:b/>
          <w:caps/>
          <w:sz w:val="32"/>
          <w:szCs w:val="32"/>
          <w:u w:val="single"/>
        </w:rPr>
      </w:pPr>
      <w:r w:rsidRPr="00A378B3">
        <w:rPr>
          <w:rFonts w:ascii="Times New Roman" w:hAnsi="Times New Roman" w:cs="Times New Roman"/>
          <w:b/>
          <w:sz w:val="24"/>
          <w:szCs w:val="24"/>
        </w:rPr>
        <w:t>Prospective employees that successfully complete the “Behind the Wheel” Training and pass the Physical Standards Test administered by DMV, will complete any additional steps required by the LEA in order to complete the employment process and receive a School Bus Driver’s Certificate (“Pocket Card”).</w:t>
      </w:r>
      <w:r w:rsidR="00777CBD">
        <w:rPr>
          <w:caps/>
        </w:rPr>
        <w:br w:type="page"/>
      </w:r>
    </w:p>
    <w:p w14:paraId="5178AEE7" w14:textId="30F526D0" w:rsidR="00915F1A" w:rsidRPr="002207E2" w:rsidRDefault="003A3D50" w:rsidP="002207E2">
      <w:pPr>
        <w:pStyle w:val="Heading1"/>
        <w:tabs>
          <w:tab w:val="left" w:pos="9810"/>
        </w:tabs>
        <w:ind w:left="0" w:right="-270"/>
        <w:rPr>
          <w:caps/>
        </w:rPr>
      </w:pPr>
      <w:bookmarkStart w:id="205" w:name="_Toc412542917"/>
      <w:bookmarkStart w:id="206" w:name="_Toc412547091"/>
      <w:r w:rsidRPr="002207E2">
        <w:rPr>
          <w:caps/>
        </w:rPr>
        <w:lastRenderedPageBreak/>
        <w:t xml:space="preserve">APPENDIX </w:t>
      </w:r>
      <w:r w:rsidR="005F7015" w:rsidRPr="002207E2">
        <w:rPr>
          <w:caps/>
        </w:rPr>
        <w:t>I</w:t>
      </w:r>
      <w:r w:rsidR="00915F1A" w:rsidRPr="002207E2">
        <w:rPr>
          <w:caps/>
        </w:rPr>
        <w:t xml:space="preserve"> </w:t>
      </w:r>
      <w:r w:rsidR="002207E2" w:rsidRPr="002207E2">
        <w:rPr>
          <w:caps/>
        </w:rPr>
        <w:t>–</w:t>
      </w:r>
      <w:r w:rsidR="00915F1A" w:rsidRPr="002207E2">
        <w:rPr>
          <w:caps/>
        </w:rPr>
        <w:t xml:space="preserve"> </w:t>
      </w:r>
      <w:r w:rsidR="002207E2" w:rsidRPr="002207E2">
        <w:rPr>
          <w:caps/>
        </w:rPr>
        <w:t xml:space="preserve">School Bus Driver </w:t>
      </w:r>
      <w:r w:rsidR="00DC1BE4" w:rsidRPr="002207E2">
        <w:rPr>
          <w:caps/>
        </w:rPr>
        <w:t>Physical Performance Standards</w:t>
      </w:r>
      <w:bookmarkEnd w:id="205"/>
      <w:bookmarkEnd w:id="206"/>
    </w:p>
    <w:p w14:paraId="5764C824" w14:textId="77777777" w:rsidR="002207E2" w:rsidRDefault="002207E2" w:rsidP="00915F1A">
      <w:pPr>
        <w:jc w:val="center"/>
      </w:pPr>
    </w:p>
    <w:p w14:paraId="7FC9E785" w14:textId="3611793C" w:rsidR="00DC1BE4" w:rsidRDefault="002207E2" w:rsidP="00915F1A">
      <w:pPr>
        <w:jc w:val="center"/>
      </w:pPr>
      <w:r>
        <w:t xml:space="preserve">Physical Performance Standards </w:t>
      </w:r>
      <w:r w:rsidR="00DC1BE4">
        <w:t>Testing</w:t>
      </w:r>
      <w:r>
        <w:t xml:space="preserve"> (PPST) </w:t>
      </w:r>
      <w:r w:rsidR="00DC1BE4">
        <w:t>for North Carolina School Bus Drivers</w:t>
      </w:r>
    </w:p>
    <w:p w14:paraId="5A6E9BCF" w14:textId="77777777" w:rsidR="00A6533C" w:rsidRDefault="00A6533C" w:rsidP="00A6533C"/>
    <w:p w14:paraId="605C499C" w14:textId="22FBDAD7" w:rsidR="00A6533C" w:rsidRDefault="00A6533C" w:rsidP="00A6533C">
      <w:r>
        <w:t xml:space="preserve">Refer to </w:t>
      </w:r>
      <w:r>
        <w:tab/>
      </w:r>
      <w:hyperlink r:id="rId81" w:history="1">
        <w:r w:rsidR="00915F1A" w:rsidRPr="00F809FB">
          <w:rPr>
            <w:rStyle w:val="Hyperlink"/>
          </w:rPr>
          <w:t>http://www.ncbussafety.org/BusDrivers.html</w:t>
        </w:r>
      </w:hyperlink>
    </w:p>
    <w:p w14:paraId="4C855AC9" w14:textId="77777777" w:rsidR="00915F1A" w:rsidRPr="00A6533C" w:rsidRDefault="00915F1A" w:rsidP="00A6533C"/>
    <w:sectPr w:rsidR="00915F1A" w:rsidRPr="00A6533C" w:rsidSect="005D63EF">
      <w:footerReference w:type="default" r:id="rId82"/>
      <w:pgSz w:w="12240" w:h="15840"/>
      <w:pgMar w:top="630" w:right="1260" w:bottom="63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25080" w14:textId="77777777" w:rsidR="00966D94" w:rsidRDefault="00966D94" w:rsidP="00DC419E">
      <w:pPr>
        <w:spacing w:after="0" w:line="240" w:lineRule="auto"/>
      </w:pPr>
      <w:r>
        <w:separator/>
      </w:r>
    </w:p>
    <w:p w14:paraId="31A719B0" w14:textId="77777777" w:rsidR="00966D94" w:rsidRDefault="00966D94"/>
  </w:endnote>
  <w:endnote w:type="continuationSeparator" w:id="0">
    <w:p w14:paraId="4BDB5637" w14:textId="77777777" w:rsidR="00966D94" w:rsidRDefault="00966D94" w:rsidP="00DC419E">
      <w:pPr>
        <w:spacing w:after="0" w:line="240" w:lineRule="auto"/>
      </w:pPr>
      <w:r>
        <w:continuationSeparator/>
      </w:r>
    </w:p>
    <w:p w14:paraId="38875106" w14:textId="77777777" w:rsidR="00966D94" w:rsidRDefault="00966D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T22At00">
    <w:panose1 w:val="00000000000000000000"/>
    <w:charset w:val="00"/>
    <w:family w:val="auto"/>
    <w:notTrueType/>
    <w:pitch w:val="default"/>
    <w:sig w:usb0="00000003" w:usb1="00000000" w:usb2="00000000" w:usb3="00000000" w:csb0="00000001" w:csb1="00000000"/>
  </w:font>
  <w:font w:name="TT1BEt00">
    <w:panose1 w:val="00000000000000000000"/>
    <w:charset w:val="00"/>
    <w:family w:val="auto"/>
    <w:notTrueType/>
    <w:pitch w:val="default"/>
    <w:sig w:usb0="00000003" w:usb1="00000000" w:usb2="00000000" w:usb3="00000000" w:csb0="00000001" w:csb1="00000000"/>
  </w:font>
  <w:font w:name="TT15C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74619" w14:textId="67C647C1" w:rsidR="003643C5" w:rsidRDefault="003643C5" w:rsidP="003C4588">
    <w:pPr>
      <w:pStyle w:val="Footer"/>
      <w:pBdr>
        <w:bottom w:val="single" w:sz="12" w:space="1" w:color="auto"/>
      </w:pBdr>
      <w:tabs>
        <w:tab w:val="clear" w:pos="9360"/>
        <w:tab w:val="left" w:pos="6896"/>
        <w:tab w:val="left" w:pos="7792"/>
        <w:tab w:val="right" w:pos="9900"/>
      </w:tabs>
      <w:ind w:left="0"/>
      <w:jc w:val="left"/>
    </w:pPr>
  </w:p>
  <w:p w14:paraId="6EA1527D" w14:textId="461DCBFE" w:rsidR="003643C5" w:rsidRDefault="003643C5" w:rsidP="003C4588">
    <w:pPr>
      <w:pStyle w:val="Footer"/>
      <w:tabs>
        <w:tab w:val="clear" w:pos="9360"/>
        <w:tab w:val="left" w:pos="6896"/>
        <w:tab w:val="left" w:pos="7792"/>
        <w:tab w:val="right" w:pos="9900"/>
      </w:tabs>
      <w:ind w:left="0"/>
      <w:jc w:val="left"/>
    </w:pPr>
    <w:r w:rsidRPr="003C4588">
      <w:rPr>
        <w:sz w:val="16"/>
        <w:szCs w:val="16"/>
      </w:rPr>
      <w:br/>
    </w:r>
    <w:r>
      <w:t xml:space="preserve">NCDPI Transportation Services | www.ncbussafety.org         </w:t>
    </w:r>
    <w:r>
      <w:tab/>
    </w:r>
    <w:sdt>
      <w:sdtPr>
        <w:id w:val="373590695"/>
        <w:docPartObj>
          <w:docPartGallery w:val="Page Numbers (Bottom of Page)"/>
          <w:docPartUnique/>
        </w:docPartObj>
      </w:sdtPr>
      <w:sdtContent>
        <w:r w:rsidR="00413484">
          <w:t xml:space="preserve">December, 2015      </w:t>
        </w:r>
        <w:r>
          <w:t>page [</w:t>
        </w:r>
        <w:r>
          <w:fldChar w:fldCharType="begin"/>
        </w:r>
        <w:r>
          <w:instrText xml:space="preserve"> PAGE   \* MERGEFORMAT </w:instrText>
        </w:r>
        <w:r>
          <w:fldChar w:fldCharType="separate"/>
        </w:r>
        <w:r w:rsidR="00CE4433">
          <w:rPr>
            <w:noProof/>
          </w:rPr>
          <w:t>6</w:t>
        </w:r>
        <w:r>
          <w:rPr>
            <w:noProof/>
          </w:rPr>
          <w:fldChar w:fldCharType="end"/>
        </w:r>
        <w:r>
          <w:t>]</w:t>
        </w:r>
      </w:sdtContent>
    </w:sdt>
  </w:p>
  <w:p w14:paraId="01A4CD8B" w14:textId="77777777" w:rsidR="003643C5" w:rsidRDefault="003643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5F18C6" w14:textId="77777777" w:rsidR="00966D94" w:rsidRDefault="00966D94" w:rsidP="00DC419E">
      <w:pPr>
        <w:spacing w:after="0" w:line="240" w:lineRule="auto"/>
      </w:pPr>
      <w:r>
        <w:separator/>
      </w:r>
    </w:p>
    <w:p w14:paraId="29463A79" w14:textId="77777777" w:rsidR="00966D94" w:rsidRDefault="00966D94"/>
  </w:footnote>
  <w:footnote w:type="continuationSeparator" w:id="0">
    <w:p w14:paraId="14764A5D" w14:textId="77777777" w:rsidR="00966D94" w:rsidRDefault="00966D94" w:rsidP="00DC419E">
      <w:pPr>
        <w:spacing w:after="0" w:line="240" w:lineRule="auto"/>
      </w:pPr>
      <w:r>
        <w:continuationSeparator/>
      </w:r>
    </w:p>
    <w:p w14:paraId="190F8F87" w14:textId="77777777" w:rsidR="00966D94" w:rsidRDefault="00966D9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669A"/>
    <w:multiLevelType w:val="hybridMultilevel"/>
    <w:tmpl w:val="C242E234"/>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24E28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9B7D5F"/>
    <w:multiLevelType w:val="hybridMultilevel"/>
    <w:tmpl w:val="F3DE30D2"/>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14BA2"/>
    <w:multiLevelType w:val="hybridMultilevel"/>
    <w:tmpl w:val="EF7022DE"/>
    <w:lvl w:ilvl="0" w:tplc="9C609BAE">
      <w:start w:val="1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435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7BA23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89572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A8A0C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C4A2987"/>
    <w:multiLevelType w:val="hybridMultilevel"/>
    <w:tmpl w:val="E0780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8D1AF6"/>
    <w:multiLevelType w:val="hybridMultilevel"/>
    <w:tmpl w:val="EB6E99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2433C58"/>
    <w:multiLevelType w:val="hybridMultilevel"/>
    <w:tmpl w:val="6E647646"/>
    <w:lvl w:ilvl="0" w:tplc="A914E07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B31383"/>
    <w:multiLevelType w:val="hybridMultilevel"/>
    <w:tmpl w:val="5674103E"/>
    <w:lvl w:ilvl="0" w:tplc="9E709576">
      <w:start w:val="1"/>
      <w:numFmt w:val="upperLetter"/>
      <w:lvlText w:val="%1."/>
      <w:lvlJc w:val="left"/>
      <w:pPr>
        <w:ind w:left="720" w:hanging="360"/>
      </w:pPr>
      <w:rPr>
        <w:rFonts w:hint="default"/>
        <w:sz w:val="22"/>
        <w:szCs w:val="22"/>
      </w:rPr>
    </w:lvl>
    <w:lvl w:ilvl="1" w:tplc="F446ADFE">
      <w:start w:val="1"/>
      <w:numFmt w:val="lowerLetter"/>
      <w:lvlText w:val="%2."/>
      <w:lvlJc w:val="left"/>
      <w:pPr>
        <w:ind w:left="1170" w:hanging="360"/>
      </w:pPr>
      <w:rPr>
        <w:color w:val="auto"/>
      </w:rPr>
    </w:lvl>
    <w:lvl w:ilvl="2" w:tplc="0409001B">
      <w:start w:val="1"/>
      <w:numFmt w:val="lowerRoman"/>
      <w:lvlText w:val="%3."/>
      <w:lvlJc w:val="right"/>
      <w:pPr>
        <w:ind w:left="2160" w:hanging="180"/>
      </w:pPr>
    </w:lvl>
    <w:lvl w:ilvl="3" w:tplc="6CC0767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BF40C3"/>
    <w:multiLevelType w:val="hybridMultilevel"/>
    <w:tmpl w:val="898E9AD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A8B73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286ED2"/>
    <w:multiLevelType w:val="hybridMultilevel"/>
    <w:tmpl w:val="704A5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1142E59"/>
    <w:multiLevelType w:val="hybridMultilevel"/>
    <w:tmpl w:val="6E647646"/>
    <w:lvl w:ilvl="0" w:tplc="A914E07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B5712E"/>
    <w:multiLevelType w:val="hybridMultilevel"/>
    <w:tmpl w:val="F3DE30D2"/>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B60547"/>
    <w:multiLevelType w:val="singleLevel"/>
    <w:tmpl w:val="04090001"/>
    <w:lvl w:ilvl="0">
      <w:start w:val="1"/>
      <w:numFmt w:val="bullet"/>
      <w:lvlText w:val=""/>
      <w:lvlJc w:val="left"/>
      <w:pPr>
        <w:ind w:left="720" w:hanging="360"/>
      </w:pPr>
      <w:rPr>
        <w:rFonts w:ascii="Symbol" w:hAnsi="Symbol" w:hint="default"/>
      </w:rPr>
    </w:lvl>
  </w:abstractNum>
  <w:abstractNum w:abstractNumId="18" w15:restartNumberingAfterBreak="0">
    <w:nsid w:val="259872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8DD5C43"/>
    <w:multiLevelType w:val="hybridMultilevel"/>
    <w:tmpl w:val="2AF2DB6C"/>
    <w:lvl w:ilvl="0" w:tplc="25D6F3C8">
      <w:start w:val="4"/>
      <w:numFmt w:val="upperLetter"/>
      <w:lvlText w:val="%1."/>
      <w:lvlJc w:val="left"/>
      <w:pPr>
        <w:ind w:left="216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C534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A053D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B1C7D8E"/>
    <w:multiLevelType w:val="hybridMultilevel"/>
    <w:tmpl w:val="EFF88002"/>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2B4248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BEB10C8"/>
    <w:multiLevelType w:val="hybridMultilevel"/>
    <w:tmpl w:val="8558177E"/>
    <w:lvl w:ilvl="0" w:tplc="ED02EF98">
      <w:start w:val="2"/>
      <w:numFmt w:val="upperLetter"/>
      <w:lvlText w:val="%1."/>
      <w:lvlJc w:val="left"/>
      <w:pPr>
        <w:ind w:left="720" w:hanging="360"/>
      </w:pPr>
      <w:rPr>
        <w:rFonts w:hint="default"/>
        <w:sz w:val="22"/>
        <w:szCs w:val="22"/>
      </w:rPr>
    </w:lvl>
    <w:lvl w:ilvl="1" w:tplc="6DCA4D3A">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153644"/>
    <w:multiLevelType w:val="hybridMultilevel"/>
    <w:tmpl w:val="0C1E4A62"/>
    <w:lvl w:ilvl="0" w:tplc="1674E90C">
      <w:start w:val="1"/>
      <w:numFmt w:val="decimal"/>
      <w:lvlText w:val="%1."/>
      <w:lvlJc w:val="left"/>
      <w:pPr>
        <w:ind w:left="806" w:hanging="360"/>
      </w:pPr>
      <w:rPr>
        <w:rFonts w:asciiTheme="minorHAnsi" w:eastAsiaTheme="minorHAnsi" w:hAnsiTheme="minorHAnsi" w:cstheme="minorBidi"/>
      </w:rPr>
    </w:lvl>
    <w:lvl w:ilvl="1" w:tplc="04090001">
      <w:start w:val="1"/>
      <w:numFmt w:val="bullet"/>
      <w:lvlText w:val=""/>
      <w:lvlJc w:val="left"/>
      <w:pPr>
        <w:ind w:left="1526" w:hanging="360"/>
      </w:pPr>
      <w:rPr>
        <w:rFonts w:ascii="Symbol" w:hAnsi="Symbol" w:hint="default"/>
      </w:rPr>
    </w:lvl>
    <w:lvl w:ilvl="2" w:tplc="3762137A">
      <w:start w:val="1"/>
      <w:numFmt w:val="upperLetter"/>
      <w:lvlText w:val="%3."/>
      <w:lvlJc w:val="left"/>
      <w:pPr>
        <w:ind w:left="720" w:hanging="360"/>
      </w:pPr>
      <w:rPr>
        <w:rFonts w:hint="default"/>
      </w:r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6" w15:restartNumberingAfterBreak="0">
    <w:nsid w:val="329131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3F164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4CF1B78"/>
    <w:multiLevelType w:val="hybridMultilevel"/>
    <w:tmpl w:val="8F180DB0"/>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58033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365D49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77D7244"/>
    <w:multiLevelType w:val="hybridMultilevel"/>
    <w:tmpl w:val="B8288E3E"/>
    <w:lvl w:ilvl="0" w:tplc="AD02B6E8">
      <w:start w:val="1"/>
      <w:numFmt w:val="decimal"/>
      <w:lvlText w:val="%1."/>
      <w:lvlJc w:val="left"/>
      <w:pPr>
        <w:ind w:left="-630" w:hanging="360"/>
      </w:pPr>
      <w:rPr>
        <w:rFonts w:hint="default"/>
      </w:rPr>
    </w:lvl>
    <w:lvl w:ilvl="1" w:tplc="AD02B6E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87B16D8"/>
    <w:multiLevelType w:val="hybridMultilevel"/>
    <w:tmpl w:val="40A44D14"/>
    <w:lvl w:ilvl="0" w:tplc="82520E84">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D371F62"/>
    <w:multiLevelType w:val="hybridMultilevel"/>
    <w:tmpl w:val="C5D04AA6"/>
    <w:lvl w:ilvl="0" w:tplc="1674E90C">
      <w:start w:val="1"/>
      <w:numFmt w:val="decimal"/>
      <w:pStyle w:val="Heading3"/>
      <w:lvlText w:val="%1."/>
      <w:lvlJc w:val="left"/>
      <w:pPr>
        <w:ind w:left="806" w:hanging="360"/>
      </w:pPr>
      <w:rPr>
        <w:rFonts w:asciiTheme="minorHAnsi" w:eastAsiaTheme="minorHAnsi" w:hAnsiTheme="minorHAnsi" w:cstheme="minorBidi"/>
      </w:rPr>
    </w:lvl>
    <w:lvl w:ilvl="1" w:tplc="04090019">
      <w:start w:val="1"/>
      <w:numFmt w:val="lowerLetter"/>
      <w:lvlText w:val="%2."/>
      <w:lvlJc w:val="left"/>
      <w:pPr>
        <w:ind w:left="1526" w:hanging="360"/>
      </w:pPr>
    </w:lvl>
    <w:lvl w:ilvl="2" w:tplc="3762137A">
      <w:start w:val="1"/>
      <w:numFmt w:val="upperLetter"/>
      <w:pStyle w:val="Heading2"/>
      <w:lvlText w:val="%3."/>
      <w:lvlJc w:val="left"/>
      <w:pPr>
        <w:ind w:left="720" w:hanging="360"/>
      </w:pPr>
      <w:rPr>
        <w:rFonts w:hint="default"/>
      </w:r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34" w15:restartNumberingAfterBreak="0">
    <w:nsid w:val="3D7C03BC"/>
    <w:multiLevelType w:val="singleLevel"/>
    <w:tmpl w:val="04090001"/>
    <w:lvl w:ilvl="0">
      <w:start w:val="1"/>
      <w:numFmt w:val="bullet"/>
      <w:lvlText w:val=""/>
      <w:lvlJc w:val="left"/>
      <w:pPr>
        <w:ind w:left="720" w:hanging="360"/>
      </w:pPr>
      <w:rPr>
        <w:rFonts w:ascii="Symbol" w:hAnsi="Symbol" w:hint="default"/>
      </w:rPr>
    </w:lvl>
  </w:abstractNum>
  <w:abstractNum w:abstractNumId="35" w15:restartNumberingAfterBreak="0">
    <w:nsid w:val="3D90744F"/>
    <w:multiLevelType w:val="hybridMultilevel"/>
    <w:tmpl w:val="78E0A0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3927E2"/>
    <w:multiLevelType w:val="multilevel"/>
    <w:tmpl w:val="630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3D35B5"/>
    <w:multiLevelType w:val="hybridMultilevel"/>
    <w:tmpl w:val="30E65218"/>
    <w:lvl w:ilvl="0" w:tplc="BB0A0186">
      <w:start w:val="1"/>
      <w:numFmt w:val="lowerLetter"/>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814C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40815678"/>
    <w:multiLevelType w:val="hybridMultilevel"/>
    <w:tmpl w:val="246CA128"/>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46771853"/>
    <w:multiLevelType w:val="hybridMultilevel"/>
    <w:tmpl w:val="57FE28BA"/>
    <w:lvl w:ilvl="0" w:tplc="EDE4D5DE">
      <w:start w:val="12"/>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96B5EBB"/>
    <w:multiLevelType w:val="hybridMultilevel"/>
    <w:tmpl w:val="15EECC7E"/>
    <w:lvl w:ilvl="0" w:tplc="BB6E1762">
      <w:start w:val="1"/>
      <w:numFmt w:val="decimal"/>
      <w:lvlText w:val="%1."/>
      <w:lvlJc w:val="left"/>
      <w:pPr>
        <w:ind w:left="806" w:hanging="360"/>
      </w:pPr>
      <w:rPr>
        <w:rFonts w:asciiTheme="minorHAnsi" w:eastAsiaTheme="minorHAnsi" w:hAnsiTheme="minorHAnsi" w:cstheme="minorBidi"/>
      </w:rPr>
    </w:lvl>
    <w:lvl w:ilvl="1" w:tplc="04090019">
      <w:start w:val="1"/>
      <w:numFmt w:val="lowerLetter"/>
      <w:lvlText w:val="%2."/>
      <w:lvlJc w:val="left"/>
      <w:pPr>
        <w:ind w:left="1526" w:hanging="360"/>
      </w:pPr>
    </w:lvl>
    <w:lvl w:ilvl="2" w:tplc="C728C5EA">
      <w:start w:val="1"/>
      <w:numFmt w:val="upperLetter"/>
      <w:lvlText w:val="%3."/>
      <w:lvlJc w:val="left"/>
      <w:pPr>
        <w:ind w:left="720" w:hanging="360"/>
      </w:pPr>
      <w:rPr>
        <w:rFonts w:hint="default"/>
      </w:r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2" w15:restartNumberingAfterBreak="0">
    <w:nsid w:val="4B985249"/>
    <w:multiLevelType w:val="hybridMultilevel"/>
    <w:tmpl w:val="3C7A8C2C"/>
    <w:lvl w:ilvl="0" w:tplc="0D0E1E0C">
      <w:start w:val="1"/>
      <w:numFmt w:val="lowerLetter"/>
      <w:lvlText w:val="%1."/>
      <w:lvlJc w:val="left"/>
      <w:pPr>
        <w:ind w:left="144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C912FF"/>
    <w:multiLevelType w:val="hybridMultilevel"/>
    <w:tmpl w:val="DFCC217E"/>
    <w:lvl w:ilvl="0" w:tplc="F38266E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D4B5A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5E441A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5E4428CB"/>
    <w:multiLevelType w:val="hybridMultilevel"/>
    <w:tmpl w:val="823CAD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E733D2C"/>
    <w:multiLevelType w:val="hybridMultilevel"/>
    <w:tmpl w:val="DF54569E"/>
    <w:lvl w:ilvl="0" w:tplc="F7ECB68C">
      <w:start w:val="6"/>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83D39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68F413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99673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A0B07DC"/>
    <w:multiLevelType w:val="hybridMultilevel"/>
    <w:tmpl w:val="EB6E99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A0F1D38"/>
    <w:multiLevelType w:val="hybridMultilevel"/>
    <w:tmpl w:val="3A0A0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BE454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6C9904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6DD433E4"/>
    <w:multiLevelType w:val="hybridMultilevel"/>
    <w:tmpl w:val="F3DE30D2"/>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45181B"/>
    <w:multiLevelType w:val="hybridMultilevel"/>
    <w:tmpl w:val="0CDCCB9E"/>
    <w:lvl w:ilvl="0" w:tplc="04090015">
      <w:start w:val="1"/>
      <w:numFmt w:val="upperLetter"/>
      <w:lvlText w:val="%1."/>
      <w:lvlJc w:val="left"/>
      <w:pPr>
        <w:ind w:left="720" w:hanging="360"/>
      </w:pPr>
      <w:rPr>
        <w:rFonts w:hint="default"/>
        <w:sz w:val="22"/>
        <w:szCs w:val="22"/>
      </w:rPr>
    </w:lvl>
    <w:lvl w:ilvl="1" w:tplc="F446ADFE">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07D3882"/>
    <w:multiLevelType w:val="hybridMultilevel"/>
    <w:tmpl w:val="74EC023A"/>
    <w:lvl w:ilvl="0" w:tplc="04090019">
      <w:start w:val="1"/>
      <w:numFmt w:val="lowerLetter"/>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2003223"/>
    <w:multiLevelType w:val="singleLevel"/>
    <w:tmpl w:val="6A861F24"/>
    <w:lvl w:ilvl="0">
      <w:numFmt w:val="bullet"/>
      <w:lvlText w:val="-"/>
      <w:lvlJc w:val="left"/>
      <w:pPr>
        <w:tabs>
          <w:tab w:val="num" w:pos="720"/>
        </w:tabs>
        <w:ind w:left="720" w:hanging="360"/>
      </w:pPr>
      <w:rPr>
        <w:rFonts w:hint="default"/>
      </w:rPr>
    </w:lvl>
  </w:abstractNum>
  <w:abstractNum w:abstractNumId="59" w15:restartNumberingAfterBreak="0">
    <w:nsid w:val="74C57B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75A805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761D1A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788269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79050CC5"/>
    <w:multiLevelType w:val="hybridMultilevel"/>
    <w:tmpl w:val="423A2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A3F0C6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5" w15:restartNumberingAfterBreak="0">
    <w:nsid w:val="7DFC114D"/>
    <w:multiLevelType w:val="hybridMultilevel"/>
    <w:tmpl w:val="D1BE0FA0"/>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15:restartNumberingAfterBreak="0">
    <w:nsid w:val="7E752BDC"/>
    <w:multiLevelType w:val="hybridMultilevel"/>
    <w:tmpl w:val="8BF6FF46"/>
    <w:lvl w:ilvl="0" w:tplc="CADAB8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24"/>
  </w:num>
  <w:num w:numId="3">
    <w:abstractNumId w:val="39"/>
  </w:num>
  <w:num w:numId="4">
    <w:abstractNumId w:val="22"/>
  </w:num>
  <w:num w:numId="5">
    <w:abstractNumId w:val="65"/>
  </w:num>
  <w:num w:numId="6">
    <w:abstractNumId w:val="11"/>
  </w:num>
  <w:num w:numId="7">
    <w:abstractNumId w:val="63"/>
  </w:num>
  <w:num w:numId="8">
    <w:abstractNumId w:val="31"/>
  </w:num>
  <w:num w:numId="9">
    <w:abstractNumId w:val="32"/>
  </w:num>
  <w:num w:numId="10">
    <w:abstractNumId w:val="19"/>
  </w:num>
  <w:num w:numId="11">
    <w:abstractNumId w:val="10"/>
  </w:num>
  <w:num w:numId="12">
    <w:abstractNumId w:val="43"/>
  </w:num>
  <w:num w:numId="13">
    <w:abstractNumId w:val="48"/>
  </w:num>
  <w:num w:numId="14">
    <w:abstractNumId w:val="30"/>
  </w:num>
  <w:num w:numId="15">
    <w:abstractNumId w:val="26"/>
  </w:num>
  <w:num w:numId="16">
    <w:abstractNumId w:val="5"/>
  </w:num>
  <w:num w:numId="17">
    <w:abstractNumId w:val="1"/>
  </w:num>
  <w:num w:numId="18">
    <w:abstractNumId w:val="27"/>
  </w:num>
  <w:num w:numId="19">
    <w:abstractNumId w:val="64"/>
  </w:num>
  <w:num w:numId="20">
    <w:abstractNumId w:val="62"/>
  </w:num>
  <w:num w:numId="21">
    <w:abstractNumId w:val="38"/>
  </w:num>
  <w:num w:numId="22">
    <w:abstractNumId w:val="29"/>
  </w:num>
  <w:num w:numId="23">
    <w:abstractNumId w:val="49"/>
  </w:num>
  <w:num w:numId="24">
    <w:abstractNumId w:val="53"/>
  </w:num>
  <w:num w:numId="25">
    <w:abstractNumId w:val="23"/>
  </w:num>
  <w:num w:numId="26">
    <w:abstractNumId w:val="50"/>
  </w:num>
  <w:num w:numId="27">
    <w:abstractNumId w:val="7"/>
  </w:num>
  <w:num w:numId="28">
    <w:abstractNumId w:val="18"/>
  </w:num>
  <w:num w:numId="29">
    <w:abstractNumId w:val="20"/>
  </w:num>
  <w:num w:numId="30">
    <w:abstractNumId w:val="54"/>
  </w:num>
  <w:num w:numId="31">
    <w:abstractNumId w:val="13"/>
  </w:num>
  <w:num w:numId="32">
    <w:abstractNumId w:val="34"/>
  </w:num>
  <w:num w:numId="33">
    <w:abstractNumId w:val="6"/>
  </w:num>
  <w:num w:numId="34">
    <w:abstractNumId w:val="57"/>
  </w:num>
  <w:num w:numId="35">
    <w:abstractNumId w:val="55"/>
  </w:num>
  <w:num w:numId="36">
    <w:abstractNumId w:val="2"/>
  </w:num>
  <w:num w:numId="37">
    <w:abstractNumId w:val="37"/>
  </w:num>
  <w:num w:numId="38">
    <w:abstractNumId w:val="21"/>
  </w:num>
  <w:num w:numId="39">
    <w:abstractNumId w:val="4"/>
  </w:num>
  <w:num w:numId="40">
    <w:abstractNumId w:val="61"/>
  </w:num>
  <w:num w:numId="41">
    <w:abstractNumId w:val="44"/>
  </w:num>
  <w:num w:numId="42">
    <w:abstractNumId w:val="60"/>
  </w:num>
  <w:num w:numId="43">
    <w:abstractNumId w:val="17"/>
  </w:num>
  <w:num w:numId="44">
    <w:abstractNumId w:val="58"/>
  </w:num>
  <w:num w:numId="45">
    <w:abstractNumId w:val="59"/>
  </w:num>
  <w:num w:numId="46">
    <w:abstractNumId w:val="45"/>
  </w:num>
  <w:num w:numId="47">
    <w:abstractNumId w:val="46"/>
  </w:num>
  <w:num w:numId="48">
    <w:abstractNumId w:val="51"/>
  </w:num>
  <w:num w:numId="49">
    <w:abstractNumId w:val="47"/>
  </w:num>
  <w:num w:numId="50">
    <w:abstractNumId w:val="16"/>
  </w:num>
  <w:num w:numId="51">
    <w:abstractNumId w:val="28"/>
  </w:num>
  <w:num w:numId="52">
    <w:abstractNumId w:val="0"/>
  </w:num>
  <w:num w:numId="53">
    <w:abstractNumId w:val="9"/>
  </w:num>
  <w:num w:numId="54">
    <w:abstractNumId w:val="15"/>
  </w:num>
  <w:num w:numId="55">
    <w:abstractNumId w:val="12"/>
  </w:num>
  <w:num w:numId="56">
    <w:abstractNumId w:val="66"/>
  </w:num>
  <w:num w:numId="57">
    <w:abstractNumId w:val="8"/>
  </w:num>
  <w:num w:numId="58">
    <w:abstractNumId w:val="33"/>
  </w:num>
  <w:num w:numId="59">
    <w:abstractNumId w:val="36"/>
  </w:num>
  <w:num w:numId="60">
    <w:abstractNumId w:val="35"/>
  </w:num>
  <w:num w:numId="61">
    <w:abstractNumId w:val="56"/>
  </w:num>
  <w:num w:numId="62">
    <w:abstractNumId w:val="33"/>
    <w:lvlOverride w:ilvl="0">
      <w:startOverride w:val="1"/>
    </w:lvlOverride>
    <w:lvlOverride w:ilvl="1">
      <w:startOverride w:val="1"/>
    </w:lvlOverride>
  </w:num>
  <w:num w:numId="63">
    <w:abstractNumId w:val="3"/>
  </w:num>
  <w:num w:numId="64">
    <w:abstractNumId w:val="40"/>
  </w:num>
  <w:num w:numId="65">
    <w:abstractNumId w:val="41"/>
  </w:num>
  <w:num w:numId="66">
    <w:abstractNumId w:val="14"/>
  </w:num>
  <w:num w:numId="67">
    <w:abstractNumId w:val="52"/>
  </w:num>
  <w:num w:numId="68">
    <w:abstractNumId w:val="2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BUIf+PvOlMgDZLJRKEKRfdAXJCsYOn1tY5Cmay6uDP0qmP2MqlD3gPK5ctTyS2zjQMNPOP+28tx8gCcYfya3AA==" w:salt="rBmYs6BeOvHbzbbbabbzt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BCE"/>
    <w:rsid w:val="00000105"/>
    <w:rsid w:val="00000AAA"/>
    <w:rsid w:val="00001005"/>
    <w:rsid w:val="000030FA"/>
    <w:rsid w:val="0001466E"/>
    <w:rsid w:val="00015EB8"/>
    <w:rsid w:val="000251E1"/>
    <w:rsid w:val="00026558"/>
    <w:rsid w:val="000309AD"/>
    <w:rsid w:val="00040FEC"/>
    <w:rsid w:val="00047072"/>
    <w:rsid w:val="000521CC"/>
    <w:rsid w:val="00056BC1"/>
    <w:rsid w:val="00066B70"/>
    <w:rsid w:val="00072908"/>
    <w:rsid w:val="000744DB"/>
    <w:rsid w:val="00074D13"/>
    <w:rsid w:val="00081BB6"/>
    <w:rsid w:val="000822FE"/>
    <w:rsid w:val="000A4831"/>
    <w:rsid w:val="000B063B"/>
    <w:rsid w:val="000B1DF8"/>
    <w:rsid w:val="000B2399"/>
    <w:rsid w:val="000C66BF"/>
    <w:rsid w:val="000D3534"/>
    <w:rsid w:val="000D43E5"/>
    <w:rsid w:val="000E04BA"/>
    <w:rsid w:val="000F08DE"/>
    <w:rsid w:val="000F1E93"/>
    <w:rsid w:val="000F71E1"/>
    <w:rsid w:val="000F736C"/>
    <w:rsid w:val="001002B8"/>
    <w:rsid w:val="00101C5A"/>
    <w:rsid w:val="001028D4"/>
    <w:rsid w:val="00121243"/>
    <w:rsid w:val="00127FC8"/>
    <w:rsid w:val="001313D4"/>
    <w:rsid w:val="001427DA"/>
    <w:rsid w:val="00144D05"/>
    <w:rsid w:val="00144EFC"/>
    <w:rsid w:val="00145F4C"/>
    <w:rsid w:val="0015044B"/>
    <w:rsid w:val="00155A0D"/>
    <w:rsid w:val="00155ED4"/>
    <w:rsid w:val="00166A92"/>
    <w:rsid w:val="00174277"/>
    <w:rsid w:val="00175293"/>
    <w:rsid w:val="00176684"/>
    <w:rsid w:val="001838D0"/>
    <w:rsid w:val="00186E1A"/>
    <w:rsid w:val="00186FDC"/>
    <w:rsid w:val="001A2A45"/>
    <w:rsid w:val="001A3FD3"/>
    <w:rsid w:val="001B3A11"/>
    <w:rsid w:val="001B5A1F"/>
    <w:rsid w:val="001C4FF9"/>
    <w:rsid w:val="001C6C27"/>
    <w:rsid w:val="001C7637"/>
    <w:rsid w:val="001D6821"/>
    <w:rsid w:val="001E5AE9"/>
    <w:rsid w:val="001F15FD"/>
    <w:rsid w:val="001F47B3"/>
    <w:rsid w:val="001F52A7"/>
    <w:rsid w:val="00200D99"/>
    <w:rsid w:val="00204353"/>
    <w:rsid w:val="002049CF"/>
    <w:rsid w:val="00214AA1"/>
    <w:rsid w:val="002207E2"/>
    <w:rsid w:val="00222210"/>
    <w:rsid w:val="00226E8A"/>
    <w:rsid w:val="0022743A"/>
    <w:rsid w:val="00242F71"/>
    <w:rsid w:val="00244541"/>
    <w:rsid w:val="002447F5"/>
    <w:rsid w:val="00254764"/>
    <w:rsid w:val="00275F2B"/>
    <w:rsid w:val="002810C8"/>
    <w:rsid w:val="0028448E"/>
    <w:rsid w:val="00290B9A"/>
    <w:rsid w:val="00291EA9"/>
    <w:rsid w:val="0029327C"/>
    <w:rsid w:val="00294BD2"/>
    <w:rsid w:val="002965C3"/>
    <w:rsid w:val="002A0098"/>
    <w:rsid w:val="002B707A"/>
    <w:rsid w:val="002D0AE3"/>
    <w:rsid w:val="002D6532"/>
    <w:rsid w:val="002E00C8"/>
    <w:rsid w:val="002F5EEB"/>
    <w:rsid w:val="0031204B"/>
    <w:rsid w:val="00312EE8"/>
    <w:rsid w:val="00315F2A"/>
    <w:rsid w:val="003201FA"/>
    <w:rsid w:val="00322A97"/>
    <w:rsid w:val="00330BC0"/>
    <w:rsid w:val="003318A7"/>
    <w:rsid w:val="00331949"/>
    <w:rsid w:val="003324EB"/>
    <w:rsid w:val="003336B3"/>
    <w:rsid w:val="00336DD9"/>
    <w:rsid w:val="0034014D"/>
    <w:rsid w:val="003416D0"/>
    <w:rsid w:val="00350203"/>
    <w:rsid w:val="00350C82"/>
    <w:rsid w:val="0035359A"/>
    <w:rsid w:val="003535F1"/>
    <w:rsid w:val="00353BCB"/>
    <w:rsid w:val="0035543D"/>
    <w:rsid w:val="003643C5"/>
    <w:rsid w:val="00365A4F"/>
    <w:rsid w:val="0037024C"/>
    <w:rsid w:val="00382366"/>
    <w:rsid w:val="00386EEF"/>
    <w:rsid w:val="00390352"/>
    <w:rsid w:val="00393263"/>
    <w:rsid w:val="0039586F"/>
    <w:rsid w:val="003A12D5"/>
    <w:rsid w:val="003A3D50"/>
    <w:rsid w:val="003A516C"/>
    <w:rsid w:val="003B1115"/>
    <w:rsid w:val="003B6787"/>
    <w:rsid w:val="003B794D"/>
    <w:rsid w:val="003C0F4B"/>
    <w:rsid w:val="003C4588"/>
    <w:rsid w:val="003D07C0"/>
    <w:rsid w:val="003D119A"/>
    <w:rsid w:val="003D62C7"/>
    <w:rsid w:val="003F0117"/>
    <w:rsid w:val="003F3E4D"/>
    <w:rsid w:val="004114F3"/>
    <w:rsid w:val="00413484"/>
    <w:rsid w:val="00417DE9"/>
    <w:rsid w:val="00420A31"/>
    <w:rsid w:val="004250ED"/>
    <w:rsid w:val="004334A9"/>
    <w:rsid w:val="00440110"/>
    <w:rsid w:val="00440695"/>
    <w:rsid w:val="004458E0"/>
    <w:rsid w:val="00455414"/>
    <w:rsid w:val="00455A07"/>
    <w:rsid w:val="00456526"/>
    <w:rsid w:val="00461CD3"/>
    <w:rsid w:val="00466EEE"/>
    <w:rsid w:val="0046743B"/>
    <w:rsid w:val="004719BD"/>
    <w:rsid w:val="00475BFA"/>
    <w:rsid w:val="0047720A"/>
    <w:rsid w:val="00477909"/>
    <w:rsid w:val="00485134"/>
    <w:rsid w:val="0049020B"/>
    <w:rsid w:val="00491458"/>
    <w:rsid w:val="00495745"/>
    <w:rsid w:val="00496FF3"/>
    <w:rsid w:val="00497345"/>
    <w:rsid w:val="004A16AA"/>
    <w:rsid w:val="004A1855"/>
    <w:rsid w:val="004A295A"/>
    <w:rsid w:val="004A6833"/>
    <w:rsid w:val="004A7D1D"/>
    <w:rsid w:val="004B1864"/>
    <w:rsid w:val="004C399B"/>
    <w:rsid w:val="004C6890"/>
    <w:rsid w:val="004C7A83"/>
    <w:rsid w:val="004D0D35"/>
    <w:rsid w:val="004D49BF"/>
    <w:rsid w:val="004E018E"/>
    <w:rsid w:val="004E1315"/>
    <w:rsid w:val="004E1BC4"/>
    <w:rsid w:val="004E3FE3"/>
    <w:rsid w:val="004F14DA"/>
    <w:rsid w:val="005123C1"/>
    <w:rsid w:val="00514B11"/>
    <w:rsid w:val="00521770"/>
    <w:rsid w:val="005251DA"/>
    <w:rsid w:val="00526A48"/>
    <w:rsid w:val="00527189"/>
    <w:rsid w:val="00530FBF"/>
    <w:rsid w:val="00537D7E"/>
    <w:rsid w:val="005434CF"/>
    <w:rsid w:val="00555AEB"/>
    <w:rsid w:val="00556AA3"/>
    <w:rsid w:val="00557C46"/>
    <w:rsid w:val="00560CC3"/>
    <w:rsid w:val="0056367C"/>
    <w:rsid w:val="00566677"/>
    <w:rsid w:val="00572F26"/>
    <w:rsid w:val="00573A0B"/>
    <w:rsid w:val="005801B3"/>
    <w:rsid w:val="00581F9E"/>
    <w:rsid w:val="00587CBD"/>
    <w:rsid w:val="00592F41"/>
    <w:rsid w:val="0059590F"/>
    <w:rsid w:val="005A2452"/>
    <w:rsid w:val="005A3112"/>
    <w:rsid w:val="005A6544"/>
    <w:rsid w:val="005B3AEE"/>
    <w:rsid w:val="005B6B13"/>
    <w:rsid w:val="005B7429"/>
    <w:rsid w:val="005B7E5A"/>
    <w:rsid w:val="005C0A02"/>
    <w:rsid w:val="005D27FC"/>
    <w:rsid w:val="005D36A4"/>
    <w:rsid w:val="005D63EF"/>
    <w:rsid w:val="005D7B3E"/>
    <w:rsid w:val="005E16DA"/>
    <w:rsid w:val="005E52E3"/>
    <w:rsid w:val="005E7964"/>
    <w:rsid w:val="005F2EB2"/>
    <w:rsid w:val="005F7015"/>
    <w:rsid w:val="006044AD"/>
    <w:rsid w:val="0060451E"/>
    <w:rsid w:val="00604839"/>
    <w:rsid w:val="00604AB9"/>
    <w:rsid w:val="006127C2"/>
    <w:rsid w:val="00614471"/>
    <w:rsid w:val="006259EA"/>
    <w:rsid w:val="00627F1A"/>
    <w:rsid w:val="00632475"/>
    <w:rsid w:val="006328C5"/>
    <w:rsid w:val="006359EA"/>
    <w:rsid w:val="0064150F"/>
    <w:rsid w:val="00646894"/>
    <w:rsid w:val="006517F3"/>
    <w:rsid w:val="006622B9"/>
    <w:rsid w:val="00665993"/>
    <w:rsid w:val="006667BB"/>
    <w:rsid w:val="00671B6E"/>
    <w:rsid w:val="0068069C"/>
    <w:rsid w:val="0068650D"/>
    <w:rsid w:val="0069717D"/>
    <w:rsid w:val="006979CE"/>
    <w:rsid w:val="006C137A"/>
    <w:rsid w:val="006C2AFB"/>
    <w:rsid w:val="006C31E6"/>
    <w:rsid w:val="006D6B4B"/>
    <w:rsid w:val="006E073F"/>
    <w:rsid w:val="006E7B19"/>
    <w:rsid w:val="006F0E0D"/>
    <w:rsid w:val="006F1F89"/>
    <w:rsid w:val="00707D17"/>
    <w:rsid w:val="00710DBA"/>
    <w:rsid w:val="00710FED"/>
    <w:rsid w:val="00711B29"/>
    <w:rsid w:val="0071245B"/>
    <w:rsid w:val="00723916"/>
    <w:rsid w:val="00725810"/>
    <w:rsid w:val="00726116"/>
    <w:rsid w:val="00736199"/>
    <w:rsid w:val="00736F38"/>
    <w:rsid w:val="0074043A"/>
    <w:rsid w:val="00746BE6"/>
    <w:rsid w:val="00753B25"/>
    <w:rsid w:val="00754802"/>
    <w:rsid w:val="007575DE"/>
    <w:rsid w:val="00771AC3"/>
    <w:rsid w:val="0077341D"/>
    <w:rsid w:val="00777CBD"/>
    <w:rsid w:val="007833FF"/>
    <w:rsid w:val="007911E5"/>
    <w:rsid w:val="007A2157"/>
    <w:rsid w:val="007A2CCF"/>
    <w:rsid w:val="007B04E0"/>
    <w:rsid w:val="007B355A"/>
    <w:rsid w:val="007C50A5"/>
    <w:rsid w:val="007D48AB"/>
    <w:rsid w:val="007D7EE2"/>
    <w:rsid w:val="007E5803"/>
    <w:rsid w:val="007E6C4D"/>
    <w:rsid w:val="007F0394"/>
    <w:rsid w:val="007F29B3"/>
    <w:rsid w:val="007F492F"/>
    <w:rsid w:val="00811DEA"/>
    <w:rsid w:val="00814DDA"/>
    <w:rsid w:val="0083047C"/>
    <w:rsid w:val="00831891"/>
    <w:rsid w:val="008375E5"/>
    <w:rsid w:val="008406DF"/>
    <w:rsid w:val="00841B68"/>
    <w:rsid w:val="008440D9"/>
    <w:rsid w:val="00845913"/>
    <w:rsid w:val="00857D53"/>
    <w:rsid w:val="008607CB"/>
    <w:rsid w:val="00860A81"/>
    <w:rsid w:val="00872742"/>
    <w:rsid w:val="00874A0A"/>
    <w:rsid w:val="00875683"/>
    <w:rsid w:val="00880A58"/>
    <w:rsid w:val="0088234C"/>
    <w:rsid w:val="00883BAA"/>
    <w:rsid w:val="00887EFF"/>
    <w:rsid w:val="00896E42"/>
    <w:rsid w:val="008B75D3"/>
    <w:rsid w:val="008C3FE7"/>
    <w:rsid w:val="008C545B"/>
    <w:rsid w:val="008C6DDA"/>
    <w:rsid w:val="008D36ED"/>
    <w:rsid w:val="008D4282"/>
    <w:rsid w:val="008D4FE6"/>
    <w:rsid w:val="008E27CA"/>
    <w:rsid w:val="008E46F5"/>
    <w:rsid w:val="008E61D0"/>
    <w:rsid w:val="008E7205"/>
    <w:rsid w:val="008E7C35"/>
    <w:rsid w:val="008F225B"/>
    <w:rsid w:val="0090332B"/>
    <w:rsid w:val="00905AE9"/>
    <w:rsid w:val="00906F67"/>
    <w:rsid w:val="00912E85"/>
    <w:rsid w:val="00915F1A"/>
    <w:rsid w:val="00916C2E"/>
    <w:rsid w:val="00923E2F"/>
    <w:rsid w:val="009275D7"/>
    <w:rsid w:val="0093625B"/>
    <w:rsid w:val="00940DA3"/>
    <w:rsid w:val="00941011"/>
    <w:rsid w:val="009420EB"/>
    <w:rsid w:val="00943035"/>
    <w:rsid w:val="00943792"/>
    <w:rsid w:val="009537E1"/>
    <w:rsid w:val="00954742"/>
    <w:rsid w:val="00966D94"/>
    <w:rsid w:val="00973F16"/>
    <w:rsid w:val="00976981"/>
    <w:rsid w:val="00984E79"/>
    <w:rsid w:val="00986C9A"/>
    <w:rsid w:val="00990D31"/>
    <w:rsid w:val="009911EF"/>
    <w:rsid w:val="0099255E"/>
    <w:rsid w:val="00992869"/>
    <w:rsid w:val="009928E2"/>
    <w:rsid w:val="009966D9"/>
    <w:rsid w:val="0099724F"/>
    <w:rsid w:val="009A37A9"/>
    <w:rsid w:val="009A5090"/>
    <w:rsid w:val="009B04D2"/>
    <w:rsid w:val="009B06D9"/>
    <w:rsid w:val="009B5857"/>
    <w:rsid w:val="009B78F0"/>
    <w:rsid w:val="009C10D6"/>
    <w:rsid w:val="009C1DA9"/>
    <w:rsid w:val="009C3A82"/>
    <w:rsid w:val="009C6235"/>
    <w:rsid w:val="009C6C33"/>
    <w:rsid w:val="009D2E98"/>
    <w:rsid w:val="009D4F08"/>
    <w:rsid w:val="009D7096"/>
    <w:rsid w:val="009E08AF"/>
    <w:rsid w:val="009E1201"/>
    <w:rsid w:val="009F4656"/>
    <w:rsid w:val="009F4D61"/>
    <w:rsid w:val="009F77CA"/>
    <w:rsid w:val="00A06564"/>
    <w:rsid w:val="00A16AE3"/>
    <w:rsid w:val="00A27ADC"/>
    <w:rsid w:val="00A33D80"/>
    <w:rsid w:val="00A34F1A"/>
    <w:rsid w:val="00A3672E"/>
    <w:rsid w:val="00A378B3"/>
    <w:rsid w:val="00A4108F"/>
    <w:rsid w:val="00A458AD"/>
    <w:rsid w:val="00A46C3C"/>
    <w:rsid w:val="00A54546"/>
    <w:rsid w:val="00A571A3"/>
    <w:rsid w:val="00A61C9E"/>
    <w:rsid w:val="00A622E4"/>
    <w:rsid w:val="00A637FC"/>
    <w:rsid w:val="00A6533C"/>
    <w:rsid w:val="00A67326"/>
    <w:rsid w:val="00A70D50"/>
    <w:rsid w:val="00A75793"/>
    <w:rsid w:val="00A77E5C"/>
    <w:rsid w:val="00A875D6"/>
    <w:rsid w:val="00A95D31"/>
    <w:rsid w:val="00A96ADD"/>
    <w:rsid w:val="00AA514C"/>
    <w:rsid w:val="00AB2AEB"/>
    <w:rsid w:val="00AB5A89"/>
    <w:rsid w:val="00AB714F"/>
    <w:rsid w:val="00AC1A96"/>
    <w:rsid w:val="00AC3A15"/>
    <w:rsid w:val="00AC3E39"/>
    <w:rsid w:val="00AC6CCA"/>
    <w:rsid w:val="00AD45CA"/>
    <w:rsid w:val="00AD77DE"/>
    <w:rsid w:val="00AD7F1B"/>
    <w:rsid w:val="00AE6FBC"/>
    <w:rsid w:val="00AF2EC0"/>
    <w:rsid w:val="00AF74BA"/>
    <w:rsid w:val="00B13A5F"/>
    <w:rsid w:val="00B1526F"/>
    <w:rsid w:val="00B15927"/>
    <w:rsid w:val="00B15E23"/>
    <w:rsid w:val="00B21FE1"/>
    <w:rsid w:val="00B22A6E"/>
    <w:rsid w:val="00B235DE"/>
    <w:rsid w:val="00B24EAB"/>
    <w:rsid w:val="00B26EC9"/>
    <w:rsid w:val="00B274A7"/>
    <w:rsid w:val="00B329A0"/>
    <w:rsid w:val="00B375FE"/>
    <w:rsid w:val="00B37DB7"/>
    <w:rsid w:val="00B47374"/>
    <w:rsid w:val="00B6410D"/>
    <w:rsid w:val="00B676F7"/>
    <w:rsid w:val="00B71645"/>
    <w:rsid w:val="00B7379D"/>
    <w:rsid w:val="00B8164E"/>
    <w:rsid w:val="00B872D8"/>
    <w:rsid w:val="00B949F8"/>
    <w:rsid w:val="00B966ED"/>
    <w:rsid w:val="00BA145B"/>
    <w:rsid w:val="00BA277C"/>
    <w:rsid w:val="00BA42A9"/>
    <w:rsid w:val="00BA42B0"/>
    <w:rsid w:val="00BA7557"/>
    <w:rsid w:val="00BB4DC9"/>
    <w:rsid w:val="00BC48C4"/>
    <w:rsid w:val="00BC6AF4"/>
    <w:rsid w:val="00BC6C0E"/>
    <w:rsid w:val="00BD5B63"/>
    <w:rsid w:val="00BD5F99"/>
    <w:rsid w:val="00BE0E82"/>
    <w:rsid w:val="00BE56CE"/>
    <w:rsid w:val="00BF0085"/>
    <w:rsid w:val="00BF40D8"/>
    <w:rsid w:val="00BF4453"/>
    <w:rsid w:val="00BF453E"/>
    <w:rsid w:val="00C031F7"/>
    <w:rsid w:val="00C040D5"/>
    <w:rsid w:val="00C1058D"/>
    <w:rsid w:val="00C127E3"/>
    <w:rsid w:val="00C141D5"/>
    <w:rsid w:val="00C15C7F"/>
    <w:rsid w:val="00C306C5"/>
    <w:rsid w:val="00C40EB1"/>
    <w:rsid w:val="00C44DD6"/>
    <w:rsid w:val="00C50623"/>
    <w:rsid w:val="00C52DC0"/>
    <w:rsid w:val="00C63666"/>
    <w:rsid w:val="00C63AA6"/>
    <w:rsid w:val="00C723C7"/>
    <w:rsid w:val="00C76E44"/>
    <w:rsid w:val="00C84332"/>
    <w:rsid w:val="00C864CC"/>
    <w:rsid w:val="00C92E2B"/>
    <w:rsid w:val="00CA3937"/>
    <w:rsid w:val="00CB0A0C"/>
    <w:rsid w:val="00CB2929"/>
    <w:rsid w:val="00CB384B"/>
    <w:rsid w:val="00CB444B"/>
    <w:rsid w:val="00CB4A86"/>
    <w:rsid w:val="00CB589D"/>
    <w:rsid w:val="00CB6A50"/>
    <w:rsid w:val="00CC13BA"/>
    <w:rsid w:val="00CC4D36"/>
    <w:rsid w:val="00CD4750"/>
    <w:rsid w:val="00CE0F69"/>
    <w:rsid w:val="00CE28CC"/>
    <w:rsid w:val="00CE4433"/>
    <w:rsid w:val="00CF01FC"/>
    <w:rsid w:val="00CF06B2"/>
    <w:rsid w:val="00CF1EDB"/>
    <w:rsid w:val="00CF3BA8"/>
    <w:rsid w:val="00CF6A70"/>
    <w:rsid w:val="00D02CCE"/>
    <w:rsid w:val="00D30E27"/>
    <w:rsid w:val="00D35AA0"/>
    <w:rsid w:val="00D47BF7"/>
    <w:rsid w:val="00D5053E"/>
    <w:rsid w:val="00D51DDB"/>
    <w:rsid w:val="00D537E2"/>
    <w:rsid w:val="00D57F9A"/>
    <w:rsid w:val="00D66DA0"/>
    <w:rsid w:val="00D73E2D"/>
    <w:rsid w:val="00D80DAD"/>
    <w:rsid w:val="00D835F0"/>
    <w:rsid w:val="00D84EE7"/>
    <w:rsid w:val="00D872BF"/>
    <w:rsid w:val="00D90B25"/>
    <w:rsid w:val="00D9111D"/>
    <w:rsid w:val="00D93381"/>
    <w:rsid w:val="00D93A32"/>
    <w:rsid w:val="00D957D5"/>
    <w:rsid w:val="00D97F84"/>
    <w:rsid w:val="00DA7532"/>
    <w:rsid w:val="00DB2366"/>
    <w:rsid w:val="00DB32C4"/>
    <w:rsid w:val="00DB771C"/>
    <w:rsid w:val="00DC1856"/>
    <w:rsid w:val="00DC1B45"/>
    <w:rsid w:val="00DC1BE4"/>
    <w:rsid w:val="00DC33E7"/>
    <w:rsid w:val="00DC419E"/>
    <w:rsid w:val="00DC632E"/>
    <w:rsid w:val="00DD0D06"/>
    <w:rsid w:val="00DD0E51"/>
    <w:rsid w:val="00DD533B"/>
    <w:rsid w:val="00DD5DDB"/>
    <w:rsid w:val="00DE01DD"/>
    <w:rsid w:val="00DE19BE"/>
    <w:rsid w:val="00DE3A01"/>
    <w:rsid w:val="00DF5602"/>
    <w:rsid w:val="00E03218"/>
    <w:rsid w:val="00E11753"/>
    <w:rsid w:val="00E1526C"/>
    <w:rsid w:val="00E16FBD"/>
    <w:rsid w:val="00E173BE"/>
    <w:rsid w:val="00E21FE6"/>
    <w:rsid w:val="00E22B62"/>
    <w:rsid w:val="00E251F4"/>
    <w:rsid w:val="00E253E9"/>
    <w:rsid w:val="00E37A0E"/>
    <w:rsid w:val="00E47280"/>
    <w:rsid w:val="00E47C1A"/>
    <w:rsid w:val="00E50D43"/>
    <w:rsid w:val="00E572D7"/>
    <w:rsid w:val="00E576D0"/>
    <w:rsid w:val="00E62FA5"/>
    <w:rsid w:val="00E672D5"/>
    <w:rsid w:val="00E67F40"/>
    <w:rsid w:val="00E70A1F"/>
    <w:rsid w:val="00E70EAD"/>
    <w:rsid w:val="00E72A10"/>
    <w:rsid w:val="00E74F77"/>
    <w:rsid w:val="00E81256"/>
    <w:rsid w:val="00E81BCE"/>
    <w:rsid w:val="00E91537"/>
    <w:rsid w:val="00E93836"/>
    <w:rsid w:val="00E94120"/>
    <w:rsid w:val="00EA0903"/>
    <w:rsid w:val="00EA52B2"/>
    <w:rsid w:val="00EB4710"/>
    <w:rsid w:val="00EC0E6C"/>
    <w:rsid w:val="00EC2CCA"/>
    <w:rsid w:val="00EC334A"/>
    <w:rsid w:val="00ED0939"/>
    <w:rsid w:val="00ED2285"/>
    <w:rsid w:val="00ED5CD0"/>
    <w:rsid w:val="00EF0F25"/>
    <w:rsid w:val="00EF4321"/>
    <w:rsid w:val="00EF5348"/>
    <w:rsid w:val="00F04724"/>
    <w:rsid w:val="00F127FD"/>
    <w:rsid w:val="00F15AA7"/>
    <w:rsid w:val="00F212BB"/>
    <w:rsid w:val="00F21DD6"/>
    <w:rsid w:val="00F2416F"/>
    <w:rsid w:val="00F2642A"/>
    <w:rsid w:val="00F30C26"/>
    <w:rsid w:val="00F354B7"/>
    <w:rsid w:val="00F40BF2"/>
    <w:rsid w:val="00F412BA"/>
    <w:rsid w:val="00F4349E"/>
    <w:rsid w:val="00F4436D"/>
    <w:rsid w:val="00F45B22"/>
    <w:rsid w:val="00F46204"/>
    <w:rsid w:val="00F52C2F"/>
    <w:rsid w:val="00F54F3F"/>
    <w:rsid w:val="00F565CB"/>
    <w:rsid w:val="00F56DEA"/>
    <w:rsid w:val="00F6238E"/>
    <w:rsid w:val="00F67326"/>
    <w:rsid w:val="00F72B58"/>
    <w:rsid w:val="00F73FFF"/>
    <w:rsid w:val="00F7554C"/>
    <w:rsid w:val="00F82AB3"/>
    <w:rsid w:val="00F84C02"/>
    <w:rsid w:val="00F85831"/>
    <w:rsid w:val="00F90A3D"/>
    <w:rsid w:val="00F96BFE"/>
    <w:rsid w:val="00FA37BB"/>
    <w:rsid w:val="00FA7FCA"/>
    <w:rsid w:val="00FB4CDE"/>
    <w:rsid w:val="00FC096F"/>
    <w:rsid w:val="00FC0E5A"/>
    <w:rsid w:val="00FC2A5E"/>
    <w:rsid w:val="00FC3085"/>
    <w:rsid w:val="00FC7C9D"/>
    <w:rsid w:val="00FD003C"/>
    <w:rsid w:val="00FD0A0B"/>
    <w:rsid w:val="00FE0AAB"/>
    <w:rsid w:val="00FE27F8"/>
    <w:rsid w:val="00FE2DDF"/>
    <w:rsid w:val="00FE3F9A"/>
    <w:rsid w:val="00FE42D9"/>
    <w:rsid w:val="00FE4771"/>
    <w:rsid w:val="00FE524C"/>
    <w:rsid w:val="00FF4629"/>
    <w:rsid w:val="00FF6DE8"/>
    <w:rsid w:val="00FF7140"/>
    <w:rsid w:val="00FF73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51CA5D"/>
  <w15:docId w15:val="{2B10846B-DC43-4C13-8A8A-7D05DC71C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ind w:left="446"/>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AFB"/>
  </w:style>
  <w:style w:type="paragraph" w:styleId="Heading1">
    <w:name w:val="heading 1"/>
    <w:basedOn w:val="Normal"/>
    <w:next w:val="Normal"/>
    <w:link w:val="Heading1Char"/>
    <w:qFormat/>
    <w:rsid w:val="00521770"/>
    <w:pPr>
      <w:spacing w:after="0"/>
      <w:jc w:val="center"/>
      <w:outlineLvl w:val="0"/>
    </w:pPr>
    <w:rPr>
      <w:b/>
      <w:sz w:val="32"/>
      <w:szCs w:val="32"/>
      <w:u w:val="single"/>
    </w:rPr>
  </w:style>
  <w:style w:type="paragraph" w:styleId="Heading2">
    <w:name w:val="heading 2"/>
    <w:basedOn w:val="NoSpacing"/>
    <w:next w:val="Normal"/>
    <w:link w:val="Heading2Char"/>
    <w:qFormat/>
    <w:rsid w:val="003F3E4D"/>
    <w:pPr>
      <w:numPr>
        <w:ilvl w:val="2"/>
        <w:numId w:val="58"/>
      </w:numPr>
      <w:outlineLvl w:val="1"/>
    </w:pPr>
    <w:rPr>
      <w:caps/>
      <w:sz w:val="24"/>
      <w:szCs w:val="24"/>
      <w:u w:val="single"/>
    </w:rPr>
  </w:style>
  <w:style w:type="paragraph" w:styleId="Heading3">
    <w:name w:val="heading 3"/>
    <w:basedOn w:val="NoSpacing"/>
    <w:next w:val="Normal"/>
    <w:link w:val="Heading3Char"/>
    <w:unhideWhenUsed/>
    <w:qFormat/>
    <w:rsid w:val="00F354B7"/>
    <w:pPr>
      <w:numPr>
        <w:numId w:val="58"/>
      </w:num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1770"/>
    <w:rPr>
      <w:b/>
      <w:sz w:val="32"/>
      <w:szCs w:val="32"/>
      <w:u w:val="single"/>
    </w:rPr>
  </w:style>
  <w:style w:type="paragraph" w:styleId="NoSpacing">
    <w:name w:val="No Spacing"/>
    <w:uiPriority w:val="1"/>
    <w:qFormat/>
    <w:rsid w:val="00E81BCE"/>
    <w:pPr>
      <w:spacing w:after="0" w:line="240" w:lineRule="auto"/>
    </w:pPr>
  </w:style>
  <w:style w:type="character" w:customStyle="1" w:styleId="Heading2Char">
    <w:name w:val="Heading 2 Char"/>
    <w:basedOn w:val="DefaultParagraphFont"/>
    <w:link w:val="Heading2"/>
    <w:rsid w:val="003F3E4D"/>
    <w:rPr>
      <w:caps/>
      <w:sz w:val="24"/>
      <w:szCs w:val="24"/>
      <w:u w:val="single"/>
    </w:rPr>
  </w:style>
  <w:style w:type="character" w:customStyle="1" w:styleId="Heading3Char">
    <w:name w:val="Heading 3 Char"/>
    <w:basedOn w:val="DefaultParagraphFont"/>
    <w:link w:val="Heading3"/>
    <w:rsid w:val="00F354B7"/>
    <w:rPr>
      <w:sz w:val="24"/>
      <w:szCs w:val="24"/>
    </w:rPr>
  </w:style>
  <w:style w:type="paragraph" w:styleId="Header">
    <w:name w:val="header"/>
    <w:basedOn w:val="Normal"/>
    <w:link w:val="HeaderChar"/>
    <w:unhideWhenUsed/>
    <w:rsid w:val="00DC41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19E"/>
  </w:style>
  <w:style w:type="paragraph" w:styleId="Footer">
    <w:name w:val="footer"/>
    <w:basedOn w:val="Normal"/>
    <w:link w:val="FooterChar"/>
    <w:unhideWhenUsed/>
    <w:rsid w:val="00DC419E"/>
    <w:pPr>
      <w:tabs>
        <w:tab w:val="center" w:pos="4680"/>
        <w:tab w:val="right" w:pos="9360"/>
      </w:tabs>
      <w:spacing w:after="0" w:line="240" w:lineRule="auto"/>
    </w:pPr>
  </w:style>
  <w:style w:type="character" w:customStyle="1" w:styleId="FooterChar">
    <w:name w:val="Footer Char"/>
    <w:basedOn w:val="DefaultParagraphFont"/>
    <w:link w:val="Footer"/>
    <w:rsid w:val="00DC419E"/>
  </w:style>
  <w:style w:type="character" w:styleId="Hyperlink">
    <w:name w:val="Hyperlink"/>
    <w:basedOn w:val="DefaultParagraphFont"/>
    <w:uiPriority w:val="99"/>
    <w:unhideWhenUsed/>
    <w:rsid w:val="006127C2"/>
    <w:rPr>
      <w:color w:val="0000FF" w:themeColor="hyperlink"/>
      <w:u w:val="single"/>
    </w:rPr>
  </w:style>
  <w:style w:type="character" w:styleId="FollowedHyperlink">
    <w:name w:val="FollowedHyperlink"/>
    <w:basedOn w:val="DefaultParagraphFont"/>
    <w:uiPriority w:val="99"/>
    <w:semiHidden/>
    <w:unhideWhenUsed/>
    <w:rsid w:val="006127C2"/>
    <w:rPr>
      <w:color w:val="800080" w:themeColor="followedHyperlink"/>
      <w:u w:val="single"/>
    </w:rPr>
  </w:style>
  <w:style w:type="paragraph" w:styleId="ListParagraph">
    <w:name w:val="List Paragraph"/>
    <w:basedOn w:val="Normal"/>
    <w:uiPriority w:val="34"/>
    <w:qFormat/>
    <w:rsid w:val="004C399B"/>
    <w:pPr>
      <w:ind w:left="720"/>
      <w:contextualSpacing/>
    </w:pPr>
  </w:style>
  <w:style w:type="paragraph" w:styleId="Subtitle">
    <w:name w:val="Subtitle"/>
    <w:basedOn w:val="Normal"/>
    <w:link w:val="SubtitleChar"/>
    <w:qFormat/>
    <w:rsid w:val="000822FE"/>
    <w:pPr>
      <w:spacing w:after="0" w:line="240" w:lineRule="auto"/>
      <w:ind w:left="-720"/>
      <w:jc w:val="center"/>
    </w:pPr>
    <w:rPr>
      <w:rFonts w:ascii="Times New Roman" w:eastAsia="Times New Roman" w:hAnsi="Times New Roman" w:cs="Times New Roman"/>
      <w:b/>
      <w:i/>
      <w:sz w:val="24"/>
      <w:szCs w:val="20"/>
    </w:rPr>
  </w:style>
  <w:style w:type="character" w:customStyle="1" w:styleId="SubtitleChar">
    <w:name w:val="Subtitle Char"/>
    <w:basedOn w:val="DefaultParagraphFont"/>
    <w:link w:val="Subtitle"/>
    <w:rsid w:val="000822FE"/>
    <w:rPr>
      <w:rFonts w:ascii="Times New Roman" w:eastAsia="Times New Roman" w:hAnsi="Times New Roman" w:cs="Times New Roman"/>
      <w:b/>
      <w:i/>
      <w:sz w:val="24"/>
      <w:szCs w:val="20"/>
    </w:rPr>
  </w:style>
  <w:style w:type="paragraph" w:styleId="BodyText">
    <w:name w:val="Body Text"/>
    <w:basedOn w:val="Normal"/>
    <w:link w:val="BodyTextChar"/>
    <w:rsid w:val="00186FDC"/>
    <w:pPr>
      <w:spacing w:after="0" w:line="240" w:lineRule="auto"/>
      <w:ind w:left="0"/>
      <w:jc w:val="left"/>
    </w:pPr>
    <w:rPr>
      <w:rFonts w:ascii="Arial Narrow" w:eastAsia="Times New Roman" w:hAnsi="Arial Narrow" w:cs="Times New Roman"/>
      <w:b/>
      <w:snapToGrid w:val="0"/>
      <w:color w:val="000000"/>
      <w:sz w:val="18"/>
      <w:szCs w:val="24"/>
    </w:rPr>
  </w:style>
  <w:style w:type="character" w:customStyle="1" w:styleId="BodyTextChar">
    <w:name w:val="Body Text Char"/>
    <w:basedOn w:val="DefaultParagraphFont"/>
    <w:link w:val="BodyText"/>
    <w:rsid w:val="00186FDC"/>
    <w:rPr>
      <w:rFonts w:ascii="Arial Narrow" w:eastAsia="Times New Roman" w:hAnsi="Arial Narrow" w:cs="Times New Roman"/>
      <w:b/>
      <w:snapToGrid w:val="0"/>
      <w:color w:val="000000"/>
      <w:sz w:val="18"/>
      <w:szCs w:val="24"/>
    </w:rPr>
  </w:style>
  <w:style w:type="paragraph" w:styleId="BodyText2">
    <w:name w:val="Body Text 2"/>
    <w:basedOn w:val="Normal"/>
    <w:link w:val="BodyText2Char"/>
    <w:rsid w:val="00186FDC"/>
    <w:pPr>
      <w:spacing w:after="0" w:line="240" w:lineRule="auto"/>
      <w:ind w:left="0"/>
      <w:jc w:val="left"/>
    </w:pPr>
    <w:rPr>
      <w:rFonts w:ascii="Times New Roman" w:eastAsia="Times New Roman" w:hAnsi="Times New Roman" w:cs="Times New Roman"/>
      <w:snapToGrid w:val="0"/>
      <w:color w:val="000000"/>
      <w:sz w:val="18"/>
      <w:szCs w:val="24"/>
    </w:rPr>
  </w:style>
  <w:style w:type="character" w:customStyle="1" w:styleId="BodyText2Char">
    <w:name w:val="Body Text 2 Char"/>
    <w:basedOn w:val="DefaultParagraphFont"/>
    <w:link w:val="BodyText2"/>
    <w:rsid w:val="00186FDC"/>
    <w:rPr>
      <w:rFonts w:ascii="Times New Roman" w:eastAsia="Times New Roman" w:hAnsi="Times New Roman" w:cs="Times New Roman"/>
      <w:snapToGrid w:val="0"/>
      <w:color w:val="000000"/>
      <w:sz w:val="18"/>
      <w:szCs w:val="24"/>
    </w:rPr>
  </w:style>
  <w:style w:type="character" w:customStyle="1" w:styleId="a">
    <w:name w:val="À&quot;À"/>
    <w:rsid w:val="00186FDC"/>
  </w:style>
  <w:style w:type="paragraph" w:styleId="BodyText3">
    <w:name w:val="Body Text 3"/>
    <w:basedOn w:val="Normal"/>
    <w:link w:val="BodyText3Char"/>
    <w:uiPriority w:val="99"/>
    <w:unhideWhenUsed/>
    <w:rsid w:val="00186FDC"/>
    <w:pPr>
      <w:spacing w:after="120"/>
    </w:pPr>
    <w:rPr>
      <w:sz w:val="16"/>
      <w:szCs w:val="16"/>
    </w:rPr>
  </w:style>
  <w:style w:type="character" w:customStyle="1" w:styleId="BodyText3Char">
    <w:name w:val="Body Text 3 Char"/>
    <w:basedOn w:val="DefaultParagraphFont"/>
    <w:link w:val="BodyText3"/>
    <w:uiPriority w:val="99"/>
    <w:rsid w:val="00186FDC"/>
    <w:rPr>
      <w:sz w:val="16"/>
      <w:szCs w:val="16"/>
    </w:rPr>
  </w:style>
  <w:style w:type="character" w:customStyle="1" w:styleId="aMargin1Char">
    <w:name w:val="aMargin1 Char"/>
    <w:basedOn w:val="DefaultParagraphFont"/>
    <w:link w:val="aMargin1"/>
    <w:rsid w:val="000D43E5"/>
  </w:style>
  <w:style w:type="paragraph" w:customStyle="1" w:styleId="aMargin1">
    <w:name w:val="aMargin1"/>
    <w:basedOn w:val="Normal"/>
    <w:link w:val="aMargin1Char"/>
    <w:rsid w:val="000D43E5"/>
    <w:pPr>
      <w:spacing w:after="0" w:line="240" w:lineRule="auto"/>
      <w:ind w:left="0" w:firstLine="360"/>
    </w:pPr>
  </w:style>
  <w:style w:type="character" w:customStyle="1" w:styleId="aBlock1Char">
    <w:name w:val="aBlock1 Char"/>
    <w:basedOn w:val="DefaultParagraphFont"/>
    <w:link w:val="aBlock1"/>
    <w:rsid w:val="000D43E5"/>
  </w:style>
  <w:style w:type="paragraph" w:customStyle="1" w:styleId="aBlock1">
    <w:name w:val="aBlock1"/>
    <w:basedOn w:val="Normal"/>
    <w:link w:val="aBlock1Char"/>
    <w:rsid w:val="000D43E5"/>
    <w:pPr>
      <w:spacing w:after="0" w:line="240" w:lineRule="auto"/>
      <w:ind w:left="1800" w:hanging="720"/>
    </w:pPr>
  </w:style>
  <w:style w:type="character" w:customStyle="1" w:styleId="msoins0">
    <w:name w:val="msoins"/>
    <w:basedOn w:val="DefaultParagraphFont"/>
    <w:rsid w:val="009928E2"/>
  </w:style>
  <w:style w:type="character" w:customStyle="1" w:styleId="a0">
    <w:name w:val="À&quot;À"/>
    <w:basedOn w:val="DefaultParagraphFont"/>
    <w:rsid w:val="00811DEA"/>
  </w:style>
  <w:style w:type="paragraph" w:customStyle="1" w:styleId="Default">
    <w:name w:val="Default"/>
    <w:rsid w:val="00DC1BE4"/>
    <w:pPr>
      <w:autoSpaceDE w:val="0"/>
      <w:autoSpaceDN w:val="0"/>
      <w:adjustRightInd w:val="0"/>
      <w:spacing w:after="0" w:line="240" w:lineRule="auto"/>
      <w:ind w:left="0"/>
      <w:jc w:val="left"/>
    </w:pPr>
    <w:rPr>
      <w:rFonts w:ascii="Arial" w:hAnsi="Arial" w:cs="Arial"/>
      <w:color w:val="000000"/>
      <w:sz w:val="24"/>
      <w:szCs w:val="24"/>
    </w:rPr>
  </w:style>
  <w:style w:type="table" w:styleId="TableGrid">
    <w:name w:val="Table Grid"/>
    <w:basedOn w:val="TableNormal"/>
    <w:uiPriority w:val="59"/>
    <w:rsid w:val="00144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ectionChar">
    <w:name w:val="aSection Char"/>
    <w:basedOn w:val="DefaultParagraphFont"/>
    <w:link w:val="aSection"/>
    <w:rsid w:val="00F72B58"/>
    <w:rPr>
      <w:b/>
      <w:bCs/>
    </w:rPr>
  </w:style>
  <w:style w:type="paragraph" w:customStyle="1" w:styleId="aSection">
    <w:name w:val="aSection"/>
    <w:basedOn w:val="Normal"/>
    <w:link w:val="aSectionChar"/>
    <w:rsid w:val="00F72B58"/>
    <w:pPr>
      <w:spacing w:after="0" w:line="240" w:lineRule="auto"/>
      <w:ind w:left="1080" w:hanging="1080"/>
    </w:pPr>
    <w:rPr>
      <w:b/>
      <w:bCs/>
    </w:rPr>
  </w:style>
  <w:style w:type="character" w:customStyle="1" w:styleId="cHistoryNote">
    <w:name w:val="cHistoryNote"/>
    <w:basedOn w:val="DefaultParagraphFont"/>
    <w:rsid w:val="00F72B58"/>
  </w:style>
  <w:style w:type="paragraph" w:styleId="FootnoteText">
    <w:name w:val="footnote text"/>
    <w:basedOn w:val="Normal"/>
    <w:link w:val="FootnoteTextChar"/>
    <w:uiPriority w:val="99"/>
    <w:semiHidden/>
    <w:unhideWhenUsed/>
    <w:rsid w:val="00D537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37E2"/>
    <w:rPr>
      <w:sz w:val="20"/>
      <w:szCs w:val="20"/>
    </w:rPr>
  </w:style>
  <w:style w:type="character" w:styleId="FootnoteReference">
    <w:name w:val="footnote reference"/>
    <w:basedOn w:val="DefaultParagraphFont"/>
    <w:uiPriority w:val="99"/>
    <w:semiHidden/>
    <w:unhideWhenUsed/>
    <w:rsid w:val="00D537E2"/>
    <w:rPr>
      <w:vertAlign w:val="superscript"/>
    </w:rPr>
  </w:style>
  <w:style w:type="paragraph" w:styleId="NormalWeb">
    <w:name w:val="Normal (Web)"/>
    <w:basedOn w:val="Normal"/>
    <w:uiPriority w:val="99"/>
    <w:semiHidden/>
    <w:unhideWhenUsed/>
    <w:rsid w:val="00880A58"/>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010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005"/>
    <w:rPr>
      <w:rFonts w:ascii="Tahoma" w:hAnsi="Tahoma" w:cs="Tahoma"/>
      <w:sz w:val="16"/>
      <w:szCs w:val="16"/>
    </w:rPr>
  </w:style>
  <w:style w:type="paragraph" w:customStyle="1" w:styleId="ablock10">
    <w:name w:val="ablock1"/>
    <w:basedOn w:val="Normal"/>
    <w:rsid w:val="006C2AFB"/>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915F1A"/>
    <w:pPr>
      <w:tabs>
        <w:tab w:val="left" w:pos="660"/>
        <w:tab w:val="right" w:leader="dot" w:pos="9890"/>
      </w:tabs>
      <w:spacing w:after="100" w:line="240" w:lineRule="auto"/>
      <w:ind w:left="220"/>
    </w:pPr>
  </w:style>
  <w:style w:type="paragraph" w:styleId="TOC1">
    <w:name w:val="toc 1"/>
    <w:basedOn w:val="Normal"/>
    <w:next w:val="Normal"/>
    <w:autoRedefine/>
    <w:uiPriority w:val="39"/>
    <w:unhideWhenUsed/>
    <w:rsid w:val="00707D17"/>
    <w:pPr>
      <w:tabs>
        <w:tab w:val="right" w:leader="dot" w:pos="9890"/>
      </w:tabs>
      <w:spacing w:after="240" w:line="240" w:lineRule="auto"/>
      <w:ind w:left="0"/>
    </w:pPr>
  </w:style>
  <w:style w:type="paragraph" w:styleId="TOC3">
    <w:name w:val="toc 3"/>
    <w:basedOn w:val="Normal"/>
    <w:next w:val="Normal"/>
    <w:autoRedefine/>
    <w:uiPriority w:val="39"/>
    <w:unhideWhenUsed/>
    <w:rsid w:val="005C0A02"/>
    <w:pPr>
      <w:spacing w:after="100"/>
      <w:ind w:left="440"/>
    </w:pPr>
  </w:style>
  <w:style w:type="paragraph" w:styleId="TOCHeading">
    <w:name w:val="TOC Heading"/>
    <w:basedOn w:val="Heading1"/>
    <w:next w:val="Normal"/>
    <w:uiPriority w:val="39"/>
    <w:unhideWhenUsed/>
    <w:qFormat/>
    <w:rsid w:val="00521770"/>
    <w:pPr>
      <w:keepNext/>
      <w:keepLines/>
      <w:spacing w:before="480"/>
      <w:ind w:left="0"/>
      <w:jc w:val="left"/>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itle">
    <w:name w:val="Title"/>
    <w:basedOn w:val="Heading2"/>
    <w:next w:val="Normal"/>
    <w:link w:val="TitleChar"/>
    <w:uiPriority w:val="10"/>
    <w:qFormat/>
    <w:rsid w:val="007575DE"/>
    <w:pPr>
      <w:ind w:left="450"/>
    </w:pPr>
  </w:style>
  <w:style w:type="character" w:customStyle="1" w:styleId="TitleChar">
    <w:name w:val="Title Char"/>
    <w:basedOn w:val="DefaultParagraphFont"/>
    <w:link w:val="Title"/>
    <w:uiPriority w:val="10"/>
    <w:rsid w:val="007575DE"/>
    <w:rPr>
      <w:caps/>
      <w:sz w:val="24"/>
      <w:szCs w:val="24"/>
      <w:u w:val="single"/>
    </w:rPr>
  </w:style>
  <w:style w:type="paragraph" w:styleId="TOC4">
    <w:name w:val="toc 4"/>
    <w:basedOn w:val="Normal"/>
    <w:next w:val="Normal"/>
    <w:autoRedefine/>
    <w:uiPriority w:val="39"/>
    <w:unhideWhenUsed/>
    <w:rsid w:val="00F2416F"/>
    <w:pPr>
      <w:spacing w:after="100"/>
      <w:ind w:left="660"/>
      <w:jc w:val="left"/>
    </w:pPr>
    <w:rPr>
      <w:rFonts w:eastAsiaTheme="minorEastAsia"/>
    </w:rPr>
  </w:style>
  <w:style w:type="paragraph" w:styleId="TOC5">
    <w:name w:val="toc 5"/>
    <w:basedOn w:val="Normal"/>
    <w:next w:val="Normal"/>
    <w:autoRedefine/>
    <w:uiPriority w:val="39"/>
    <w:unhideWhenUsed/>
    <w:rsid w:val="00F2416F"/>
    <w:pPr>
      <w:spacing w:after="100"/>
      <w:ind w:left="880"/>
      <w:jc w:val="left"/>
    </w:pPr>
    <w:rPr>
      <w:rFonts w:eastAsiaTheme="minorEastAsia"/>
    </w:rPr>
  </w:style>
  <w:style w:type="paragraph" w:styleId="TOC6">
    <w:name w:val="toc 6"/>
    <w:basedOn w:val="Normal"/>
    <w:next w:val="Normal"/>
    <w:autoRedefine/>
    <w:uiPriority w:val="39"/>
    <w:unhideWhenUsed/>
    <w:rsid w:val="00F2416F"/>
    <w:pPr>
      <w:spacing w:after="100"/>
      <w:ind w:left="1100"/>
      <w:jc w:val="left"/>
    </w:pPr>
    <w:rPr>
      <w:rFonts w:eastAsiaTheme="minorEastAsia"/>
    </w:rPr>
  </w:style>
  <w:style w:type="paragraph" w:styleId="TOC7">
    <w:name w:val="toc 7"/>
    <w:basedOn w:val="Normal"/>
    <w:next w:val="Normal"/>
    <w:autoRedefine/>
    <w:uiPriority w:val="39"/>
    <w:unhideWhenUsed/>
    <w:rsid w:val="00F2416F"/>
    <w:pPr>
      <w:spacing w:after="100"/>
      <w:ind w:left="1320"/>
      <w:jc w:val="left"/>
    </w:pPr>
    <w:rPr>
      <w:rFonts w:eastAsiaTheme="minorEastAsia"/>
    </w:rPr>
  </w:style>
  <w:style w:type="paragraph" w:styleId="TOC8">
    <w:name w:val="toc 8"/>
    <w:basedOn w:val="Normal"/>
    <w:next w:val="Normal"/>
    <w:autoRedefine/>
    <w:uiPriority w:val="39"/>
    <w:unhideWhenUsed/>
    <w:rsid w:val="00F2416F"/>
    <w:pPr>
      <w:spacing w:after="100"/>
      <w:ind w:left="1540"/>
      <w:jc w:val="left"/>
    </w:pPr>
    <w:rPr>
      <w:rFonts w:eastAsiaTheme="minorEastAsia"/>
    </w:rPr>
  </w:style>
  <w:style w:type="paragraph" w:styleId="TOC9">
    <w:name w:val="toc 9"/>
    <w:basedOn w:val="Normal"/>
    <w:next w:val="Normal"/>
    <w:autoRedefine/>
    <w:uiPriority w:val="39"/>
    <w:unhideWhenUsed/>
    <w:rsid w:val="00F2416F"/>
    <w:pPr>
      <w:spacing w:after="100"/>
      <w:ind w:left="1760"/>
      <w:jc w:val="left"/>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99261">
      <w:bodyDiv w:val="1"/>
      <w:marLeft w:val="0"/>
      <w:marRight w:val="0"/>
      <w:marTop w:val="0"/>
      <w:marBottom w:val="0"/>
      <w:divBdr>
        <w:top w:val="none" w:sz="0" w:space="0" w:color="auto"/>
        <w:left w:val="none" w:sz="0" w:space="0" w:color="auto"/>
        <w:bottom w:val="none" w:sz="0" w:space="0" w:color="auto"/>
        <w:right w:val="none" w:sz="0" w:space="0" w:color="auto"/>
      </w:divBdr>
    </w:div>
    <w:div w:id="209999278">
      <w:bodyDiv w:val="1"/>
      <w:marLeft w:val="0"/>
      <w:marRight w:val="0"/>
      <w:marTop w:val="0"/>
      <w:marBottom w:val="0"/>
      <w:divBdr>
        <w:top w:val="none" w:sz="0" w:space="0" w:color="auto"/>
        <w:left w:val="none" w:sz="0" w:space="0" w:color="auto"/>
        <w:bottom w:val="none" w:sz="0" w:space="0" w:color="auto"/>
        <w:right w:val="none" w:sz="0" w:space="0" w:color="auto"/>
      </w:divBdr>
    </w:div>
    <w:div w:id="239101172">
      <w:bodyDiv w:val="1"/>
      <w:marLeft w:val="0"/>
      <w:marRight w:val="0"/>
      <w:marTop w:val="0"/>
      <w:marBottom w:val="0"/>
      <w:divBdr>
        <w:top w:val="none" w:sz="0" w:space="0" w:color="auto"/>
        <w:left w:val="none" w:sz="0" w:space="0" w:color="auto"/>
        <w:bottom w:val="none" w:sz="0" w:space="0" w:color="auto"/>
        <w:right w:val="none" w:sz="0" w:space="0" w:color="auto"/>
      </w:divBdr>
    </w:div>
    <w:div w:id="618684264">
      <w:bodyDiv w:val="1"/>
      <w:marLeft w:val="0"/>
      <w:marRight w:val="0"/>
      <w:marTop w:val="0"/>
      <w:marBottom w:val="0"/>
      <w:divBdr>
        <w:top w:val="none" w:sz="0" w:space="0" w:color="auto"/>
        <w:left w:val="none" w:sz="0" w:space="0" w:color="auto"/>
        <w:bottom w:val="none" w:sz="0" w:space="0" w:color="auto"/>
        <w:right w:val="none" w:sz="0" w:space="0" w:color="auto"/>
      </w:divBdr>
    </w:div>
    <w:div w:id="654992355">
      <w:bodyDiv w:val="1"/>
      <w:marLeft w:val="0"/>
      <w:marRight w:val="0"/>
      <w:marTop w:val="0"/>
      <w:marBottom w:val="0"/>
      <w:divBdr>
        <w:top w:val="none" w:sz="0" w:space="0" w:color="auto"/>
        <w:left w:val="none" w:sz="0" w:space="0" w:color="auto"/>
        <w:bottom w:val="none" w:sz="0" w:space="0" w:color="auto"/>
        <w:right w:val="none" w:sz="0" w:space="0" w:color="auto"/>
      </w:divBdr>
    </w:div>
    <w:div w:id="712923494">
      <w:bodyDiv w:val="1"/>
      <w:marLeft w:val="0"/>
      <w:marRight w:val="0"/>
      <w:marTop w:val="0"/>
      <w:marBottom w:val="0"/>
      <w:divBdr>
        <w:top w:val="none" w:sz="0" w:space="0" w:color="auto"/>
        <w:left w:val="none" w:sz="0" w:space="0" w:color="auto"/>
        <w:bottom w:val="none" w:sz="0" w:space="0" w:color="auto"/>
        <w:right w:val="none" w:sz="0" w:space="0" w:color="auto"/>
      </w:divBdr>
    </w:div>
    <w:div w:id="733431304">
      <w:bodyDiv w:val="1"/>
      <w:marLeft w:val="0"/>
      <w:marRight w:val="0"/>
      <w:marTop w:val="0"/>
      <w:marBottom w:val="0"/>
      <w:divBdr>
        <w:top w:val="none" w:sz="0" w:space="0" w:color="auto"/>
        <w:left w:val="none" w:sz="0" w:space="0" w:color="auto"/>
        <w:bottom w:val="none" w:sz="0" w:space="0" w:color="auto"/>
        <w:right w:val="none" w:sz="0" w:space="0" w:color="auto"/>
      </w:divBdr>
    </w:div>
    <w:div w:id="803350787">
      <w:bodyDiv w:val="1"/>
      <w:marLeft w:val="0"/>
      <w:marRight w:val="0"/>
      <w:marTop w:val="0"/>
      <w:marBottom w:val="0"/>
      <w:divBdr>
        <w:top w:val="none" w:sz="0" w:space="0" w:color="auto"/>
        <w:left w:val="none" w:sz="0" w:space="0" w:color="auto"/>
        <w:bottom w:val="none" w:sz="0" w:space="0" w:color="auto"/>
        <w:right w:val="none" w:sz="0" w:space="0" w:color="auto"/>
      </w:divBdr>
    </w:div>
    <w:div w:id="1174104789">
      <w:bodyDiv w:val="1"/>
      <w:marLeft w:val="0"/>
      <w:marRight w:val="0"/>
      <w:marTop w:val="0"/>
      <w:marBottom w:val="0"/>
      <w:divBdr>
        <w:top w:val="none" w:sz="0" w:space="0" w:color="auto"/>
        <w:left w:val="none" w:sz="0" w:space="0" w:color="auto"/>
        <w:bottom w:val="none" w:sz="0" w:space="0" w:color="auto"/>
        <w:right w:val="none" w:sz="0" w:space="0" w:color="auto"/>
      </w:divBdr>
    </w:div>
    <w:div w:id="1198470422">
      <w:bodyDiv w:val="1"/>
      <w:marLeft w:val="0"/>
      <w:marRight w:val="0"/>
      <w:marTop w:val="0"/>
      <w:marBottom w:val="0"/>
      <w:divBdr>
        <w:top w:val="none" w:sz="0" w:space="0" w:color="auto"/>
        <w:left w:val="none" w:sz="0" w:space="0" w:color="auto"/>
        <w:bottom w:val="none" w:sz="0" w:space="0" w:color="auto"/>
        <w:right w:val="none" w:sz="0" w:space="0" w:color="auto"/>
      </w:divBdr>
    </w:div>
    <w:div w:id="1370717089">
      <w:bodyDiv w:val="1"/>
      <w:marLeft w:val="0"/>
      <w:marRight w:val="0"/>
      <w:marTop w:val="0"/>
      <w:marBottom w:val="0"/>
      <w:divBdr>
        <w:top w:val="none" w:sz="0" w:space="0" w:color="auto"/>
        <w:left w:val="none" w:sz="0" w:space="0" w:color="auto"/>
        <w:bottom w:val="none" w:sz="0" w:space="0" w:color="auto"/>
        <w:right w:val="none" w:sz="0" w:space="0" w:color="auto"/>
      </w:divBdr>
    </w:div>
    <w:div w:id="1489514528">
      <w:bodyDiv w:val="1"/>
      <w:marLeft w:val="0"/>
      <w:marRight w:val="0"/>
      <w:marTop w:val="0"/>
      <w:marBottom w:val="0"/>
      <w:divBdr>
        <w:top w:val="none" w:sz="0" w:space="0" w:color="auto"/>
        <w:left w:val="none" w:sz="0" w:space="0" w:color="auto"/>
        <w:bottom w:val="none" w:sz="0" w:space="0" w:color="auto"/>
        <w:right w:val="none" w:sz="0" w:space="0" w:color="auto"/>
      </w:divBdr>
    </w:div>
    <w:div w:id="1505053892">
      <w:bodyDiv w:val="1"/>
      <w:marLeft w:val="0"/>
      <w:marRight w:val="0"/>
      <w:marTop w:val="0"/>
      <w:marBottom w:val="0"/>
      <w:divBdr>
        <w:top w:val="none" w:sz="0" w:space="0" w:color="auto"/>
        <w:left w:val="none" w:sz="0" w:space="0" w:color="auto"/>
        <w:bottom w:val="none" w:sz="0" w:space="0" w:color="auto"/>
        <w:right w:val="none" w:sz="0" w:space="0" w:color="auto"/>
      </w:divBdr>
    </w:div>
    <w:div w:id="1510563198">
      <w:bodyDiv w:val="1"/>
      <w:marLeft w:val="0"/>
      <w:marRight w:val="0"/>
      <w:marTop w:val="0"/>
      <w:marBottom w:val="0"/>
      <w:divBdr>
        <w:top w:val="none" w:sz="0" w:space="0" w:color="auto"/>
        <w:left w:val="none" w:sz="0" w:space="0" w:color="auto"/>
        <w:bottom w:val="none" w:sz="0" w:space="0" w:color="auto"/>
        <w:right w:val="none" w:sz="0" w:space="0" w:color="auto"/>
      </w:divBdr>
    </w:div>
    <w:div w:id="1634141363">
      <w:bodyDiv w:val="1"/>
      <w:marLeft w:val="0"/>
      <w:marRight w:val="0"/>
      <w:marTop w:val="0"/>
      <w:marBottom w:val="0"/>
      <w:divBdr>
        <w:top w:val="none" w:sz="0" w:space="0" w:color="auto"/>
        <w:left w:val="none" w:sz="0" w:space="0" w:color="auto"/>
        <w:bottom w:val="none" w:sz="0" w:space="0" w:color="auto"/>
        <w:right w:val="none" w:sz="0" w:space="0" w:color="auto"/>
      </w:divBdr>
    </w:div>
    <w:div w:id="1640308314">
      <w:bodyDiv w:val="1"/>
      <w:marLeft w:val="0"/>
      <w:marRight w:val="0"/>
      <w:marTop w:val="0"/>
      <w:marBottom w:val="0"/>
      <w:divBdr>
        <w:top w:val="none" w:sz="0" w:space="0" w:color="auto"/>
        <w:left w:val="none" w:sz="0" w:space="0" w:color="auto"/>
        <w:bottom w:val="none" w:sz="0" w:space="0" w:color="auto"/>
        <w:right w:val="none" w:sz="0" w:space="0" w:color="auto"/>
      </w:divBdr>
      <w:divsChild>
        <w:div w:id="1548107543">
          <w:marLeft w:val="547"/>
          <w:marRight w:val="0"/>
          <w:marTop w:val="154"/>
          <w:marBottom w:val="0"/>
          <w:divBdr>
            <w:top w:val="none" w:sz="0" w:space="0" w:color="auto"/>
            <w:left w:val="none" w:sz="0" w:space="0" w:color="auto"/>
            <w:bottom w:val="none" w:sz="0" w:space="0" w:color="auto"/>
            <w:right w:val="none" w:sz="0" w:space="0" w:color="auto"/>
          </w:divBdr>
        </w:div>
      </w:divsChild>
    </w:div>
    <w:div w:id="1666277173">
      <w:bodyDiv w:val="1"/>
      <w:marLeft w:val="0"/>
      <w:marRight w:val="0"/>
      <w:marTop w:val="0"/>
      <w:marBottom w:val="0"/>
      <w:divBdr>
        <w:top w:val="none" w:sz="0" w:space="0" w:color="auto"/>
        <w:left w:val="none" w:sz="0" w:space="0" w:color="auto"/>
        <w:bottom w:val="none" w:sz="0" w:space="0" w:color="auto"/>
        <w:right w:val="none" w:sz="0" w:space="0" w:color="auto"/>
      </w:divBdr>
    </w:div>
    <w:div w:id="1760831726">
      <w:bodyDiv w:val="1"/>
      <w:marLeft w:val="0"/>
      <w:marRight w:val="0"/>
      <w:marTop w:val="0"/>
      <w:marBottom w:val="0"/>
      <w:divBdr>
        <w:top w:val="none" w:sz="0" w:space="0" w:color="auto"/>
        <w:left w:val="none" w:sz="0" w:space="0" w:color="auto"/>
        <w:bottom w:val="none" w:sz="0" w:space="0" w:color="auto"/>
        <w:right w:val="none" w:sz="0" w:space="0" w:color="auto"/>
      </w:divBdr>
    </w:div>
    <w:div w:id="211736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ussafety.org" TargetMode="External"/><Relationship Id="rId18" Type="http://schemas.openxmlformats.org/officeDocument/2006/relationships/hyperlink" Target="http://www.ncbussafety.org/StateForms.html" TargetMode="External"/><Relationship Id="rId26" Type="http://schemas.openxmlformats.org/officeDocument/2006/relationships/hyperlink" Target="http://www.ncbussafety.org/BICert" TargetMode="External"/><Relationship Id="rId39" Type="http://schemas.openxmlformats.org/officeDocument/2006/relationships/hyperlink" Target="http://www.itre.ncsu.edu" TargetMode="External"/><Relationship Id="rId21" Type="http://schemas.openxmlformats.org/officeDocument/2006/relationships/hyperlink" Target="http://ncbussafety.org/BSIP/documents/BSIP_OP1_ZIP24.ppt" TargetMode="External"/><Relationship Id="rId34" Type="http://schemas.openxmlformats.org/officeDocument/2006/relationships/hyperlink" Target="http://www.ncbussafety.org/StateContracts.html" TargetMode="External"/><Relationship Id="rId42" Type="http://schemas.openxmlformats.org/officeDocument/2006/relationships/hyperlink" Target="http://www.ncleg.net/enactedlegislation/statutes/html/bysection/chapter_115c/gs_115c-246.html" TargetMode="External"/><Relationship Id="rId47" Type="http://schemas.openxmlformats.org/officeDocument/2006/relationships/hyperlink" Target="http://www.ncbussafety.org/documents/NCDMV/NCDMVfrontForm.pdf" TargetMode="External"/><Relationship Id="rId50" Type="http://schemas.openxmlformats.org/officeDocument/2006/relationships/hyperlink" Target="http://www.ncbussafety.org/SpecialNeeds.html" TargetMode="External"/><Relationship Id="rId55" Type="http://schemas.openxmlformats.org/officeDocument/2006/relationships/hyperlink" Target="http://www.ncbussafety.org/idling.html" TargetMode="External"/><Relationship Id="rId63" Type="http://schemas.openxmlformats.org/officeDocument/2006/relationships/hyperlink" Target="http://www.ncbussafety.org/documents/busdriverhurricaneevacuation.pdf" TargetMode="External"/><Relationship Id="rId68" Type="http://schemas.openxmlformats.org/officeDocument/2006/relationships/hyperlink" Target="http://www.napt.org" TargetMode="External"/><Relationship Id="rId76" Type="http://schemas.openxmlformats.org/officeDocument/2006/relationships/hyperlink" Target="http://www.ncleg.net/enactedlegislation/statutes/html/byarticle/chapter_143/article_3a.html"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ncbussafety.org/manuals" TargetMode="External"/><Relationship Id="rId29" Type="http://schemas.openxmlformats.org/officeDocument/2006/relationships/hyperlink" Target="http://ncbussafety.org/documents/StateForms/EmergencyTrainingSurplusBus.pdf" TargetMode="External"/><Relationship Id="rId11" Type="http://schemas.openxmlformats.org/officeDocument/2006/relationships/image" Target="media/image4.png"/><Relationship Id="rId24" Type="http://schemas.openxmlformats.org/officeDocument/2006/relationships/hyperlink" Target="http://www.ncbussafety.org/BSIP/documents/BSIP_DR12_MCIS.ppt" TargetMode="External"/><Relationship Id="rId32" Type="http://schemas.openxmlformats.org/officeDocument/2006/relationships/hyperlink" Target="http://www.ncbussafety.org/StateForms.html" TargetMode="External"/><Relationship Id="rId37" Type="http://schemas.openxmlformats.org/officeDocument/2006/relationships/hyperlink" Target="http://www.ncbussafety.org/documents/StateForms/TD24Instructions.pdf" TargetMode="External"/><Relationship Id="rId40" Type="http://schemas.openxmlformats.org/officeDocument/2006/relationships/hyperlink" Target="http://www.ui.uncc.edu" TargetMode="External"/><Relationship Id="rId45" Type="http://schemas.openxmlformats.org/officeDocument/2006/relationships/hyperlink" Target="http://www.ncbussafety.org/safety.html" TargetMode="External"/><Relationship Id="rId53" Type="http://schemas.openxmlformats.org/officeDocument/2006/relationships/hyperlink" Target="http://www.ncbussafety.org/StateForms.html" TargetMode="External"/><Relationship Id="rId58" Type="http://schemas.openxmlformats.org/officeDocument/2006/relationships/hyperlink" Target="http://www.ncbussafety.org/BusDrivers.html" TargetMode="External"/><Relationship Id="rId66" Type="http://schemas.openxmlformats.org/officeDocument/2006/relationships/hyperlink" Target="http://www.ncol.org" TargetMode="External"/><Relationship Id="rId74" Type="http://schemas.openxmlformats.org/officeDocument/2006/relationships/image" Target="media/image7.jpeg"/><Relationship Id="rId79" Type="http://schemas.openxmlformats.org/officeDocument/2006/relationships/hyperlink" Target="http://www.ncleg.net/enactedlegislation/statutes/html/byarticle/chapter_115c/article_37.html" TargetMode="External"/><Relationship Id="rId5" Type="http://schemas.openxmlformats.org/officeDocument/2006/relationships/webSettings" Target="webSettings.xml"/><Relationship Id="rId61" Type="http://schemas.openxmlformats.org/officeDocument/2006/relationships/hyperlink" Target="http://www.ncagr.gov/standard/Measure/" TargetMode="External"/><Relationship Id="rId82"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ncbussafety.org/BSIP/TransactionProcedures.html" TargetMode="External"/><Relationship Id="rId31" Type="http://schemas.openxmlformats.org/officeDocument/2006/relationships/hyperlink" Target="http://www.doa.state.nc.us/ssp/recycling.aspx" TargetMode="External"/><Relationship Id="rId44" Type="http://schemas.openxmlformats.org/officeDocument/2006/relationships/hyperlink" Target="http://sbepolicy.dpi.state.nc.us/Category.asp?pri=04&amp;category=H&amp;acronym=TCS" TargetMode="External"/><Relationship Id="rId52" Type="http://schemas.openxmlformats.org/officeDocument/2006/relationships/hyperlink" Target="http://www.ncbussafety.org/BusDrivers.html" TargetMode="External"/><Relationship Id="rId60" Type="http://schemas.openxmlformats.org/officeDocument/2006/relationships/hyperlink" Target="http://policies.ncsu.edu/sites/default/files/general/NC_FIRE35.pdf" TargetMode="External"/><Relationship Id="rId65" Type="http://schemas.openxmlformats.org/officeDocument/2006/relationships/hyperlink" Target="http://www.ncdot.gov/dmv/driver/schoolbus/" TargetMode="External"/><Relationship Id="rId73" Type="http://schemas.openxmlformats.org/officeDocument/2006/relationships/hyperlink" Target="http://www.ncbussafety.org/StateContracts.html" TargetMode="External"/><Relationship Id="rId78" Type="http://schemas.openxmlformats.org/officeDocument/2006/relationships/hyperlink" Target="http://www.ncleg.net/enactedlegislation/statutes/html/byarticle/chapter_160a/article_12.html" TargetMode="External"/><Relationship Id="rId81" Type="http://schemas.openxmlformats.org/officeDocument/2006/relationships/hyperlink" Target="http://www.ncbussafety.org/BusDrivers.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ncbussafety.org/StateForms.html" TargetMode="External"/><Relationship Id="rId22" Type="http://schemas.openxmlformats.org/officeDocument/2006/relationships/hyperlink" Target="http://www.ncbussafety.org/BSIP/documents/BSIP_DR10_ZMB21.ppt" TargetMode="External"/><Relationship Id="rId27" Type="http://schemas.openxmlformats.org/officeDocument/2006/relationships/hyperlink" Target="http://www.ncbussafety.org/Vehicles.html" TargetMode="External"/><Relationship Id="rId30" Type="http://schemas.openxmlformats.org/officeDocument/2006/relationships/hyperlink" Target="http://www.ncbussafety.org/StateForms.html" TargetMode="External"/><Relationship Id="rId35" Type="http://schemas.openxmlformats.org/officeDocument/2006/relationships/hyperlink" Target="http://www.ncbussafety.org/SpecificationsCommittee/index.html" TargetMode="External"/><Relationship Id="rId43" Type="http://schemas.openxmlformats.org/officeDocument/2006/relationships/hyperlink" Target="http://www.ncleg.net/enactedlegislation/statutes/html/bysection/chapter_115c/gs_115c-244.html" TargetMode="External"/><Relationship Id="rId48" Type="http://schemas.openxmlformats.org/officeDocument/2006/relationships/hyperlink" Target="http://www.ncleg.net/gascripts/statutes/statutelookup.pl?statute=20-166.1" TargetMode="External"/><Relationship Id="rId56" Type="http://schemas.openxmlformats.org/officeDocument/2006/relationships/hyperlink" Target="http://www.ncbussafety.org/BusDrivers.html" TargetMode="External"/><Relationship Id="rId64" Type="http://schemas.openxmlformats.org/officeDocument/2006/relationships/hyperlink" Target="http://www.fmcsa.dot.gov" TargetMode="External"/><Relationship Id="rId69" Type="http://schemas.openxmlformats.org/officeDocument/2006/relationships/hyperlink" Target="http://www.ncstonline.org" TargetMode="External"/><Relationship Id="rId77" Type="http://schemas.openxmlformats.org/officeDocument/2006/relationships/hyperlink" Target="http://www.ncleg.net/enactedlegislation/statutes/html/byarticle/chapter_115c/article_37.html" TargetMode="External"/><Relationship Id="rId8" Type="http://schemas.openxmlformats.org/officeDocument/2006/relationships/image" Target="media/image1.jpg"/><Relationship Id="rId51" Type="http://schemas.openxmlformats.org/officeDocument/2006/relationships/hyperlink" Target="http://center.serve.org/nche/downloads/briefs/transportation.pdf" TargetMode="External"/><Relationship Id="rId72" Type="http://schemas.openxmlformats.org/officeDocument/2006/relationships/image" Target="media/image6.png"/><Relationship Id="rId80" Type="http://schemas.openxmlformats.org/officeDocument/2006/relationships/hyperlink" Target="http://www.ncleg.net/enactedlegislation/statutes/html/byarticle/chapter_160a/article_12.html" TargetMode="External"/><Relationship Id="rId3" Type="http://schemas.openxmlformats.org/officeDocument/2006/relationships/styles" Target="styles.xml"/><Relationship Id="rId12" Type="http://schemas.openxmlformats.org/officeDocument/2006/relationships/hyperlink" Target="http://www.ncbussafety.org" TargetMode="External"/><Relationship Id="rId17" Type="http://schemas.openxmlformats.org/officeDocument/2006/relationships/hyperlink" Target="http://www.ncbussafety.org/manuals" TargetMode="External"/><Relationship Id="rId25" Type="http://schemas.openxmlformats.org/officeDocument/2006/relationships/hyperlink" Target="http://www.ncbussafety.org/manuals" TargetMode="External"/><Relationship Id="rId33" Type="http://schemas.openxmlformats.org/officeDocument/2006/relationships/hyperlink" Target="http://www.pandc.nc.gov/Default.aspx" TargetMode="External"/><Relationship Id="rId38" Type="http://schemas.openxmlformats.org/officeDocument/2006/relationships/hyperlink" Target="http://www.ncbussafety.org/motorcoach" TargetMode="External"/><Relationship Id="rId46" Type="http://schemas.openxmlformats.org/officeDocument/2006/relationships/hyperlink" Target="http://www.ncbussafety.org/TrainingRobot.html" TargetMode="External"/><Relationship Id="rId59" Type="http://schemas.openxmlformats.org/officeDocument/2006/relationships/hyperlink" Target="http://www.nclabor.com/osha/osh.htm" TargetMode="External"/><Relationship Id="rId67" Type="http://schemas.openxmlformats.org/officeDocument/2006/relationships/hyperlink" Target="http://www.nasdpts.org" TargetMode="External"/><Relationship Id="rId20" Type="http://schemas.openxmlformats.org/officeDocument/2006/relationships/hyperlink" Target="http://www.ncbussafety.org/BSIP/documents/BSIP_DR4_IE36.ppt" TargetMode="External"/><Relationship Id="rId41" Type="http://schemas.openxmlformats.org/officeDocument/2006/relationships/hyperlink" Target="http://www.ncbussafety.org/TIMS" TargetMode="External"/><Relationship Id="rId54" Type="http://schemas.openxmlformats.org/officeDocument/2006/relationships/hyperlink" Target="http://www.ncleg.net/enactedlegislation/statutes/html/bysection/chapter_20/gs_20-137.4.html" TargetMode="External"/><Relationship Id="rId62" Type="http://schemas.openxmlformats.org/officeDocument/2006/relationships/hyperlink" Target="http://www.doa.state.nc.us/ssp/" TargetMode="External"/><Relationship Id="rId70" Type="http://schemas.openxmlformats.org/officeDocument/2006/relationships/hyperlink" Target="http://www.ncbussafety.org/ncpta" TargetMode="External"/><Relationship Id="rId75" Type="http://schemas.openxmlformats.org/officeDocument/2006/relationships/image" Target="media/image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cleg.net/enactedlegislation/statutes/html/bysection/chapter_143/gs_143-300.1.html" TargetMode="External"/><Relationship Id="rId23" Type="http://schemas.openxmlformats.org/officeDocument/2006/relationships/hyperlink" Target="http://www.ncbussafety.org/BSIP/documents/BSIP_DR12_MCIS.ppt" TargetMode="External"/><Relationship Id="rId28" Type="http://schemas.openxmlformats.org/officeDocument/2006/relationships/hyperlink" Target="http://www.ncbussafety.org/documents/StateForms/TD-6B%20Bus%20Sale%20Form.doc" TargetMode="External"/><Relationship Id="rId36" Type="http://schemas.openxmlformats.org/officeDocument/2006/relationships/hyperlink" Target="http://www.ncbussafety.org/vans" TargetMode="External"/><Relationship Id="rId49" Type="http://schemas.openxmlformats.org/officeDocument/2006/relationships/hyperlink" Target="https://www.ncdps.gov/index2.cfm?a=000003,000014,000935,000936" TargetMode="External"/><Relationship Id="rId57" Type="http://schemas.openxmlformats.org/officeDocument/2006/relationships/hyperlink" Target="http://www.ncbussafety.org/NCLaw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1B120-1F06-48DA-9950-6073D7F41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59</Pages>
  <Words>22531</Words>
  <Characters>128432</Characters>
  <Application>Microsoft Office Word</Application>
  <DocSecurity>8</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NCDPI</Company>
  <LinksUpToDate>false</LinksUpToDate>
  <CharactersWithSpaces>150662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dpiuser</dc:creator>
  <cp:lastModifiedBy>Derek Graham</cp:lastModifiedBy>
  <cp:revision>6</cp:revision>
  <cp:lastPrinted>2015-12-10T19:23:00Z</cp:lastPrinted>
  <dcterms:created xsi:type="dcterms:W3CDTF">2015-12-10T18:49:00Z</dcterms:created>
  <dcterms:modified xsi:type="dcterms:W3CDTF">2015-12-10T19:33:00Z</dcterms:modified>
</cp:coreProperties>
</file>